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BF" w:rsidRPr="006E62F9" w:rsidRDefault="006E62F9">
      <w:pPr>
        <w:rPr>
          <w:b/>
        </w:rPr>
      </w:pPr>
      <w:bookmarkStart w:id="0" w:name="_GoBack"/>
      <w:bookmarkEnd w:id="0"/>
      <w:r w:rsidRPr="006E62F9">
        <w:rPr>
          <w:b/>
        </w:rPr>
        <w:t>ECPC II Quarterly Report July – September 2019</w:t>
      </w:r>
    </w:p>
    <w:p w:rsidR="006E62F9" w:rsidRDefault="006E62F9">
      <w:pPr>
        <w:rPr>
          <w:b/>
        </w:rPr>
      </w:pPr>
      <w:r w:rsidRPr="006E62F9">
        <w:rPr>
          <w:b/>
        </w:rPr>
        <w:t xml:space="preserve">Summary of Early Intervention/Early Childhood Special Education </w:t>
      </w:r>
      <w:r w:rsidR="0042214C">
        <w:rPr>
          <w:b/>
        </w:rPr>
        <w:t xml:space="preserve">(EI/ECSE) </w:t>
      </w:r>
      <w:r w:rsidRPr="006E62F9">
        <w:rPr>
          <w:b/>
        </w:rPr>
        <w:t xml:space="preserve">Professional Preparation Standards (Birth through 8 Years) Activities and Outcomes </w:t>
      </w:r>
    </w:p>
    <w:p w:rsidR="0042214C" w:rsidRDefault="0042214C">
      <w:pPr>
        <w:rPr>
          <w:b/>
        </w:rPr>
      </w:pPr>
    </w:p>
    <w:p w:rsidR="0042214C" w:rsidRDefault="0042214C">
      <w:pPr>
        <w:rPr>
          <w:u w:val="single"/>
        </w:rPr>
      </w:pPr>
      <w:r>
        <w:rPr>
          <w:u w:val="single"/>
        </w:rPr>
        <w:t>July 2019</w:t>
      </w:r>
    </w:p>
    <w:p w:rsidR="0042214C" w:rsidRDefault="0042214C">
      <w:r>
        <w:t xml:space="preserve">The </w:t>
      </w:r>
      <w:r>
        <w:rPr>
          <w:i/>
        </w:rPr>
        <w:t xml:space="preserve">Application for Formative Review of SPA Standards from the Council for Exceptional Children </w:t>
      </w:r>
      <w:r>
        <w:t>was submitted to the Council for Accreditation of Educator Preparation on July 1, 2019.  This 86 page document included:  (a) the draft EI/ECSE Standards, components, and supporting explanations; (b) a rationale for development of the standards and how they differ from other standards (</w:t>
      </w:r>
      <w:proofErr w:type="spellStart"/>
      <w:r>
        <w:t>e.g</w:t>
      </w:r>
      <w:proofErr w:type="spellEnd"/>
      <w:r>
        <w:t xml:space="preserve">,. CEC, NAEYC); </w:t>
      </w:r>
      <w:r w:rsidR="00482315">
        <w:t xml:space="preserve">(c) discussion of how feedback from the field was obtained and used; </w:t>
      </w:r>
      <w:r>
        <w:t>and (</w:t>
      </w:r>
      <w:r w:rsidR="00482315">
        <w:t>d</w:t>
      </w:r>
      <w:r>
        <w:t xml:space="preserve">) procedures related to the implementation of the standards (e.g., training and resources for their use and selection and training of program reviewers).  </w:t>
      </w:r>
    </w:p>
    <w:p w:rsidR="002E4428" w:rsidRDefault="002E4428">
      <w:r>
        <w:t xml:space="preserve">A major task for the Standards Development Task Force (SDTF) after submission of the application was to continue to draft and edit the knowledge bases for the standards and components.  The ECPC Associate Director and Consultant met virtually with the SDTF small groups to provide guidance for knowledge base development, reviewed and edited the draft knowledge bases, and prepared feedback for the small groups. </w:t>
      </w:r>
    </w:p>
    <w:p w:rsidR="002E4428" w:rsidRDefault="002E4428">
      <w:r>
        <w:t>In addition, a face-to-face meeting of the SDTF was held on July 17-18, 2019 in Washington, DC.  The ECPC Associate Director and Consultant to this work participated in virtual planning meetings to develop the meeting agenda.  The primary outcomes for this meeting were to:  (a) review feedback on the standards, components and supporting explanations from CEC’s Professional Standards and Practices Committee and the NAEYC Listening Session, (b) edit as needed standards and components based on that feedback, (c) based on feedback work in small groups to edit knowledge bases and submitted edited knowledge bases by August 2</w:t>
      </w:r>
      <w:r w:rsidR="00351F4E">
        <w:t>0</w:t>
      </w:r>
      <w:r w:rsidRPr="002E4428">
        <w:rPr>
          <w:vertAlign w:val="superscript"/>
        </w:rPr>
        <w:t>th</w:t>
      </w:r>
      <w:r>
        <w:t xml:space="preserve"> for review, and (d) identify additional products to be completed.   The next face-to-face meeting in Washington, DC was scheduled for October 24-25, 2019.  </w:t>
      </w:r>
    </w:p>
    <w:p w:rsidR="002E4428" w:rsidRDefault="002E4428">
      <w:r>
        <w:t xml:space="preserve">An overview of the standards development work was provided as part of two different presentations at the OSEP Leadership Meeting in Washington, DC.  These presentations occurred on July 22 and 23, 2019. </w:t>
      </w:r>
    </w:p>
    <w:p w:rsidR="00552FC6" w:rsidRDefault="00552FC6"/>
    <w:p w:rsidR="00552FC6" w:rsidRPr="00552FC6" w:rsidRDefault="00552FC6">
      <w:pPr>
        <w:rPr>
          <w:u w:val="single"/>
        </w:rPr>
      </w:pPr>
      <w:r>
        <w:rPr>
          <w:u w:val="single"/>
        </w:rPr>
        <w:t>August 2019</w:t>
      </w:r>
    </w:p>
    <w:p w:rsidR="002E4428" w:rsidRDefault="00482315">
      <w:r>
        <w:t xml:space="preserve">The primary activities specific to EI/ECSE Standards Development in August 2019 centered </w:t>
      </w:r>
      <w:proofErr w:type="gramStart"/>
      <w:r>
        <w:t>around</w:t>
      </w:r>
      <w:proofErr w:type="gramEnd"/>
      <w:r>
        <w:t>:  (a) developing materials for the September webinar and public survey</w:t>
      </w:r>
      <w:r w:rsidR="001D460C">
        <w:t xml:space="preserve">, (b) drafting knowledge bases for the components, and (c) reviewing the draft knowledge bases for feedback. </w:t>
      </w:r>
      <w:r>
        <w:t xml:space="preserve"> </w:t>
      </w:r>
      <w:r w:rsidR="002E4428">
        <w:t xml:space="preserve"> </w:t>
      </w:r>
      <w:r w:rsidR="001D460C">
        <w:t>The Standards Leader Team met virtually on 8-13-19 and 8-27-19 to: (a) determine next steps in reviewing and editing knowledge bases; (c) identify materials to be developed for the September 25</w:t>
      </w:r>
      <w:r w:rsidR="001D460C" w:rsidRPr="001D460C">
        <w:rPr>
          <w:vertAlign w:val="superscript"/>
        </w:rPr>
        <w:t>th</w:t>
      </w:r>
      <w:r w:rsidR="001D460C">
        <w:t xml:space="preserve"> webinar to introduce the second public draft of standards, components, and supporting explanations and who would develop the materials;</w:t>
      </w:r>
      <w:r w:rsidR="002E4428">
        <w:t xml:space="preserve"> </w:t>
      </w:r>
      <w:r w:rsidR="001D460C">
        <w:t xml:space="preserve">(c) </w:t>
      </w:r>
      <w:r w:rsidR="00586138">
        <w:t xml:space="preserve">review draft power point slides for the webinar and DEC listening session; and (d) discuss logistics for October face-to-face meeting.  </w:t>
      </w:r>
    </w:p>
    <w:p w:rsidR="00586138" w:rsidRDefault="00586138">
      <w:r>
        <w:lastRenderedPageBreak/>
        <w:t xml:space="preserve">Materials drafted in August were:  (a) announcement about and registration for September webinar to appear in DEC Weekly Update and DEC and CEC websites; (b) power point slides for webinar; (c) survey for public survey on standards, components, supporting explanations, and performance indicators; and (d) power point for listening session at October DEC Conference.  </w:t>
      </w:r>
    </w:p>
    <w:p w:rsidR="00257EA5" w:rsidRDefault="00257EA5"/>
    <w:p w:rsidR="00257EA5" w:rsidRDefault="00257EA5">
      <w:pPr>
        <w:rPr>
          <w:u w:val="single"/>
        </w:rPr>
      </w:pPr>
      <w:r>
        <w:rPr>
          <w:u w:val="single"/>
        </w:rPr>
        <w:t>September 2019</w:t>
      </w:r>
    </w:p>
    <w:p w:rsidR="00C32677" w:rsidRDefault="00C32677">
      <w:r>
        <w:t xml:space="preserve">A webinar was facilitated on September 25, 2019 to introduce the draft of standards, components, and supporting explanations and the process for providing input on those drafts via the public on-line survey that was made available immediately upon completion of the webinar and available for input through October 9th.  Prior to the webinar, additional review and edits to the webinar power point and the public survey were completed by the ECPC Associate Director and Consultant.  A virtual meeting of the Standards Leader Team was held on September 20, 2019 to: (a) finalize the webinar and roles; (b) finalize the listening session power point and determine roles; and (c) review the summary of feedback for the knowledge base drafts.  </w:t>
      </w:r>
    </w:p>
    <w:p w:rsidR="00C32677" w:rsidRDefault="00C32677">
      <w:r>
        <w:t xml:space="preserve">Materials drafted in September were:  (a) webinar power point, (b) listening session power point, (c) standards public survey, (d) summary of feedback for draft knowledge bases, (e) standards power points  for presentations at the DEC Conference in October to include IHE/Doctoral Student Leadership Institute  and History of Standards leading up to the current work.   </w:t>
      </w:r>
    </w:p>
    <w:p w:rsidR="00C32677" w:rsidRPr="00C32677" w:rsidRDefault="00C32677">
      <w:r>
        <w:t xml:space="preserve"> </w:t>
      </w:r>
    </w:p>
    <w:sectPr w:rsidR="00C32677" w:rsidRPr="00C3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F9"/>
    <w:rsid w:val="000D4A71"/>
    <w:rsid w:val="001D460C"/>
    <w:rsid w:val="00257EA5"/>
    <w:rsid w:val="002E4428"/>
    <w:rsid w:val="00351F4E"/>
    <w:rsid w:val="0042214C"/>
    <w:rsid w:val="00482315"/>
    <w:rsid w:val="00552FC6"/>
    <w:rsid w:val="00586138"/>
    <w:rsid w:val="006E62F9"/>
    <w:rsid w:val="008417BF"/>
    <w:rsid w:val="00987EE5"/>
    <w:rsid w:val="00C3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2B436-EABF-4193-9C96-C8833415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Howe,Elizabeth (stu)</cp:lastModifiedBy>
  <cp:revision>2</cp:revision>
  <dcterms:created xsi:type="dcterms:W3CDTF">2019-10-15T18:59:00Z</dcterms:created>
  <dcterms:modified xsi:type="dcterms:W3CDTF">2019-10-15T18:59:00Z</dcterms:modified>
</cp:coreProperties>
</file>