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896D95" w14:textId="77777777" w:rsidR="00DC38B8" w:rsidRDefault="00266165" w:rsidP="00EA4ED1">
      <w:pPr>
        <w:tabs>
          <w:tab w:val="left" w:pos="2160"/>
        </w:tabs>
        <w:autoSpaceDE w:val="0"/>
        <w:autoSpaceDN w:val="0"/>
        <w:adjustRightInd w:val="0"/>
        <w:spacing w:line="360" w:lineRule="auto"/>
        <w:rPr>
          <w:rFonts w:ascii="Cambria" w:hAnsi="Cambria"/>
          <w:b/>
        </w:rPr>
      </w:pPr>
      <w:r w:rsidRPr="00F809DB">
        <w:rPr>
          <w:noProof/>
        </w:rPr>
        <mc:AlternateContent>
          <mc:Choice Requires="wps">
            <w:drawing>
              <wp:anchor distT="0" distB="0" distL="114300" distR="114300" simplePos="0" relativeHeight="251662336" behindDoc="0" locked="0" layoutInCell="1" allowOverlap="1" wp14:anchorId="45467854" wp14:editId="3B82F792">
                <wp:simplePos x="0" y="0"/>
                <wp:positionH relativeFrom="column">
                  <wp:posOffset>4476750</wp:posOffset>
                </wp:positionH>
                <wp:positionV relativeFrom="paragraph">
                  <wp:posOffset>247650</wp:posOffset>
                </wp:positionV>
                <wp:extent cx="2352675" cy="0"/>
                <wp:effectExtent l="0" t="19050" r="47625" b="38100"/>
                <wp:wrapSquare wrapText="bothSides"/>
                <wp:docPr id="4" name="Straight Connector 4"/>
                <wp:cNvGraphicFramePr/>
                <a:graphic xmlns:a="http://schemas.openxmlformats.org/drawingml/2006/main">
                  <a:graphicData uri="http://schemas.microsoft.com/office/word/2010/wordprocessingShape">
                    <wps:wsp>
                      <wps:cNvCnPr/>
                      <wps:spPr>
                        <a:xfrm>
                          <a:off x="0" y="0"/>
                          <a:ext cx="2352675" cy="0"/>
                        </a:xfrm>
                        <a:prstGeom prst="line">
                          <a:avLst/>
                        </a:prstGeom>
                        <a:noFill/>
                        <a:ln w="57150" cap="flat" cmpd="sng" algn="ctr">
                          <a:solidFill>
                            <a:srgbClr val="121F88"/>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38A72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9.5pt" to="53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" strokecolor="#121f88" strokeweight="4.5pt">
                <v:stroke joinstyle="miter"/>
                <w10:wrap type="square"/>
              </v:line>
            </w:pict>
          </mc:Fallback>
        </mc:AlternateContent>
      </w:r>
      <w:r w:rsidRPr="00F809DB">
        <w:rPr>
          <w:noProof/>
        </w:rPr>
        <mc:AlternateContent>
          <mc:Choice Requires="wps">
            <w:drawing>
              <wp:anchor distT="0" distB="0" distL="114300" distR="114300" simplePos="0" relativeHeight="251660288" behindDoc="0" locked="0" layoutInCell="1" allowOverlap="1" wp14:anchorId="2A6079B3" wp14:editId="5229A3D0">
                <wp:simplePos x="0" y="0"/>
                <wp:positionH relativeFrom="column">
                  <wp:posOffset>28575</wp:posOffset>
                </wp:positionH>
                <wp:positionV relativeFrom="paragraph">
                  <wp:posOffset>247650</wp:posOffset>
                </wp:positionV>
                <wp:extent cx="2314575" cy="0"/>
                <wp:effectExtent l="0" t="19050" r="47625" b="38100"/>
                <wp:wrapSquare wrapText="bothSides"/>
                <wp:docPr id="10" name="Straight Connector 10"/>
                <wp:cNvGraphicFramePr/>
                <a:graphic xmlns:a="http://schemas.openxmlformats.org/drawingml/2006/main">
                  <a:graphicData uri="http://schemas.microsoft.com/office/word/2010/wordprocessingShape">
                    <wps:wsp>
                      <wps:cNvCnPr/>
                      <wps:spPr>
                        <a:xfrm>
                          <a:off x="0" y="0"/>
                          <a:ext cx="2314575" cy="0"/>
                        </a:xfrm>
                        <a:prstGeom prst="line">
                          <a:avLst/>
                        </a:prstGeom>
                        <a:noFill/>
                        <a:ln w="57150" cap="flat" cmpd="sng" algn="ctr">
                          <a:solidFill>
                            <a:srgbClr val="121F88"/>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D072A5"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9.5pt" to="1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" strokecolor="#121f88" strokeweight="4.5pt">
                <v:stroke joinstyle="miter"/>
                <w10:wrap type="square"/>
              </v:line>
            </w:pict>
          </mc:Fallback>
        </mc:AlternateContent>
      </w:r>
      <w:r w:rsidR="001074EF" w:rsidRPr="001074EF">
        <w:rPr>
          <w:rFonts w:ascii="Cambria" w:hAnsi="Cambria"/>
          <w:b/>
          <w:noProof/>
        </w:rPr>
        <w:drawing>
          <wp:anchor distT="0" distB="0" distL="114300" distR="114300" simplePos="0" relativeHeight="251663360" behindDoc="1" locked="0" layoutInCell="1" allowOverlap="1" wp14:anchorId="227E4FF6" wp14:editId="62CE4B55">
            <wp:simplePos x="0" y="0"/>
            <wp:positionH relativeFrom="margin">
              <wp:posOffset>2438400</wp:posOffset>
            </wp:positionH>
            <wp:positionV relativeFrom="page">
              <wp:posOffset>438150</wp:posOffset>
            </wp:positionV>
            <wp:extent cx="1931670" cy="855980"/>
            <wp:effectExtent l="0" t="0" r="0" b="1270"/>
            <wp:wrapTight wrapText="bothSides">
              <wp:wrapPolygon edited="0">
                <wp:start x="0" y="0"/>
                <wp:lineTo x="0" y="21151"/>
                <wp:lineTo x="2130" y="21151"/>
                <wp:lineTo x="3195" y="21151"/>
                <wp:lineTo x="21302" y="21151"/>
                <wp:lineTo x="21302" y="0"/>
                <wp:lineTo x="0" y="0"/>
              </wp:wrapPolygon>
            </wp:wrapTight>
            <wp:docPr id="1" name="Picture 1" descr="C:\Users\nita\Documents\templates\ECP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a\Documents\templates\ECP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DB595" w14:textId="77777777" w:rsidR="00506C57" w:rsidRPr="00022AE2" w:rsidRDefault="00DC38B8" w:rsidP="00412220">
      <w:pPr>
        <w:tabs>
          <w:tab w:val="center" w:pos="2250"/>
        </w:tabs>
        <w:autoSpaceDE w:val="0"/>
        <w:autoSpaceDN w:val="0"/>
        <w:adjustRightInd w:val="0"/>
        <w:jc w:val="center"/>
        <w:rPr>
          <w:b/>
        </w:rPr>
      </w:pPr>
      <w:r>
        <w:rPr>
          <w:rFonts w:ascii="Cambria" w:hAnsi="Cambria"/>
          <w:b/>
        </w:rPr>
        <w:br w:type="textWrapping" w:clear="all"/>
      </w:r>
    </w:p>
    <w:p w14:paraId="5E6C07C5" w14:textId="1B7F3150" w:rsidR="00007B43" w:rsidRPr="007C5051" w:rsidRDefault="005C28A0" w:rsidP="00412220">
      <w:pPr>
        <w:spacing w:line="276" w:lineRule="auto"/>
        <w:jc w:val="center"/>
        <w:rPr>
          <w:b/>
          <w:sz w:val="22"/>
          <w:szCs w:val="22"/>
        </w:rPr>
      </w:pPr>
      <w:r w:rsidRPr="007C5051">
        <w:rPr>
          <w:b/>
          <w:sz w:val="22"/>
          <w:szCs w:val="22"/>
        </w:rPr>
        <w:t xml:space="preserve">Developing Leadership </w:t>
      </w:r>
      <w:r w:rsidR="00DE055E" w:rsidRPr="007C5051">
        <w:rPr>
          <w:b/>
          <w:sz w:val="22"/>
          <w:szCs w:val="22"/>
        </w:rPr>
        <w:t>Indicators</w:t>
      </w:r>
      <w:r w:rsidRPr="007C5051">
        <w:rPr>
          <w:b/>
          <w:sz w:val="22"/>
          <w:szCs w:val="22"/>
        </w:rPr>
        <w:t>: Methodology and Data Summary</w:t>
      </w:r>
    </w:p>
    <w:p w14:paraId="5B63AAAB" w14:textId="6345FA7D" w:rsidR="00D963CE" w:rsidRPr="007C5051" w:rsidRDefault="00D963CE" w:rsidP="00D963CE">
      <w:pPr>
        <w:spacing w:line="276" w:lineRule="auto"/>
        <w:jc w:val="center"/>
        <w:rPr>
          <w:b/>
          <w:sz w:val="22"/>
          <w:szCs w:val="22"/>
        </w:rPr>
      </w:pPr>
      <w:r w:rsidRPr="007C5051">
        <w:rPr>
          <w:b/>
          <w:sz w:val="22"/>
          <w:szCs w:val="22"/>
        </w:rPr>
        <w:t>October 16, 2019</w:t>
      </w:r>
    </w:p>
    <w:p w14:paraId="7BED8730" w14:textId="77777777" w:rsidR="00D963CE" w:rsidRPr="007C5051" w:rsidRDefault="00D963CE" w:rsidP="00D963CE">
      <w:pPr>
        <w:spacing w:line="276" w:lineRule="auto"/>
        <w:rPr>
          <w:b/>
          <w:sz w:val="22"/>
          <w:szCs w:val="22"/>
        </w:rPr>
      </w:pPr>
    </w:p>
    <w:p w14:paraId="60132F67" w14:textId="15C802A1" w:rsidR="00E75407" w:rsidRPr="007C5051" w:rsidRDefault="00A25E87" w:rsidP="00B21967">
      <w:pPr>
        <w:spacing w:line="276" w:lineRule="auto"/>
        <w:ind w:firstLine="720"/>
        <w:rPr>
          <w:sz w:val="22"/>
          <w:szCs w:val="22"/>
        </w:rPr>
      </w:pPr>
      <w:r w:rsidRPr="007C5051">
        <w:rPr>
          <w:sz w:val="22"/>
          <w:szCs w:val="22"/>
        </w:rPr>
        <w:t xml:space="preserve">The purpose of this report </w:t>
      </w:r>
      <w:r w:rsidR="00E75407" w:rsidRPr="007C5051">
        <w:rPr>
          <w:sz w:val="22"/>
          <w:szCs w:val="22"/>
        </w:rPr>
        <w:t xml:space="preserve">is to </w:t>
      </w:r>
      <w:r w:rsidRPr="007C5051">
        <w:rPr>
          <w:sz w:val="22"/>
          <w:szCs w:val="22"/>
        </w:rPr>
        <w:t>add to the knowledge</w:t>
      </w:r>
      <w:r w:rsidR="00963518" w:rsidRPr="007C5051">
        <w:rPr>
          <w:sz w:val="22"/>
          <w:szCs w:val="22"/>
        </w:rPr>
        <w:t xml:space="preserve"> base of l</w:t>
      </w:r>
      <w:r w:rsidRPr="007C5051">
        <w:rPr>
          <w:sz w:val="22"/>
          <w:szCs w:val="22"/>
        </w:rPr>
        <w:t>eadership competenc</w:t>
      </w:r>
      <w:r w:rsidR="00963518" w:rsidRPr="007C5051">
        <w:rPr>
          <w:sz w:val="22"/>
          <w:szCs w:val="22"/>
        </w:rPr>
        <w:t>ies for S</w:t>
      </w:r>
      <w:r w:rsidR="00E97B64" w:rsidRPr="007C5051">
        <w:rPr>
          <w:sz w:val="22"/>
          <w:szCs w:val="22"/>
        </w:rPr>
        <w:t>tate Coordinators</w:t>
      </w:r>
      <w:r w:rsidRPr="007C5051">
        <w:rPr>
          <w:sz w:val="22"/>
          <w:szCs w:val="22"/>
        </w:rPr>
        <w:t xml:space="preserve"> for the Part C Infant and Tolddlers Program (hereafter called Part C) </w:t>
      </w:r>
      <w:r w:rsidR="00963518" w:rsidRPr="007C5051">
        <w:rPr>
          <w:sz w:val="22"/>
          <w:szCs w:val="22"/>
        </w:rPr>
        <w:t>,</w:t>
      </w:r>
      <w:r w:rsidRPr="007C5051">
        <w:rPr>
          <w:sz w:val="22"/>
          <w:szCs w:val="22"/>
        </w:rPr>
        <w:t xml:space="preserve">and </w:t>
      </w:r>
      <w:r w:rsidR="00E97B64" w:rsidRPr="007C5051">
        <w:rPr>
          <w:sz w:val="22"/>
          <w:szCs w:val="22"/>
        </w:rPr>
        <w:t>the</w:t>
      </w:r>
      <w:r w:rsidR="00963518" w:rsidRPr="007C5051">
        <w:rPr>
          <w:sz w:val="22"/>
          <w:szCs w:val="22"/>
        </w:rPr>
        <w:t xml:space="preserve"> Section 619 C</w:t>
      </w:r>
      <w:r w:rsidR="00E97B64" w:rsidRPr="007C5051">
        <w:rPr>
          <w:sz w:val="22"/>
          <w:szCs w:val="22"/>
        </w:rPr>
        <w:t xml:space="preserve">oordinators for the </w:t>
      </w:r>
      <w:r w:rsidR="00963518" w:rsidRPr="007C5051">
        <w:rPr>
          <w:sz w:val="22"/>
          <w:szCs w:val="22"/>
        </w:rPr>
        <w:t>Preschool Program under Part B( hereafter called 619) of the Individuals with Disabilities Education Act ( IDEA).</w:t>
      </w:r>
      <w:r w:rsidR="00E97B64" w:rsidRPr="007C5051">
        <w:rPr>
          <w:sz w:val="22"/>
          <w:szCs w:val="22"/>
        </w:rPr>
        <w:t xml:space="preserve"> </w:t>
      </w:r>
      <w:r w:rsidR="00963518" w:rsidRPr="007C5051">
        <w:rPr>
          <w:sz w:val="22"/>
          <w:szCs w:val="22"/>
        </w:rPr>
        <w:t>This report contains date gathered from a serie</w:t>
      </w:r>
      <w:r w:rsidR="00DE5EC2">
        <w:rPr>
          <w:sz w:val="22"/>
          <w:szCs w:val="22"/>
        </w:rPr>
        <w:t xml:space="preserve">s of think thanks, surveys and focus group </w:t>
      </w:r>
      <w:r w:rsidR="00963518" w:rsidRPr="007C5051">
        <w:rPr>
          <w:sz w:val="22"/>
          <w:szCs w:val="22"/>
        </w:rPr>
        <w:t xml:space="preserve">meetings held by the ECPC with Part C/619 coordinators to </w:t>
      </w:r>
      <w:r w:rsidRPr="007C5051">
        <w:rPr>
          <w:sz w:val="22"/>
          <w:szCs w:val="22"/>
        </w:rPr>
        <w:t>d</w:t>
      </w:r>
      <w:r w:rsidR="00E75407" w:rsidRPr="007C5051">
        <w:rPr>
          <w:sz w:val="22"/>
          <w:szCs w:val="22"/>
        </w:rPr>
        <w:t xml:space="preserve">evelop leadership knowledge and skills </w:t>
      </w:r>
      <w:r w:rsidR="00963518" w:rsidRPr="007C5051">
        <w:rPr>
          <w:sz w:val="22"/>
          <w:szCs w:val="22"/>
        </w:rPr>
        <w:t>statements that are unique to their position as an IDEA state admi</w:t>
      </w:r>
      <w:r w:rsidR="00AE2B18" w:rsidRPr="007C5051">
        <w:rPr>
          <w:sz w:val="22"/>
          <w:szCs w:val="22"/>
        </w:rPr>
        <w:t>nistrator. This work follows a scan of the literature and other relevant leadership curriculum, and a m</w:t>
      </w:r>
      <w:r w:rsidR="00963518" w:rsidRPr="007C5051">
        <w:rPr>
          <w:sz w:val="22"/>
          <w:szCs w:val="22"/>
        </w:rPr>
        <w:t xml:space="preserve">eta synthesis of the leadership literature </w:t>
      </w:r>
      <w:r w:rsidR="00AE2B18" w:rsidRPr="007C5051">
        <w:rPr>
          <w:sz w:val="22"/>
          <w:szCs w:val="22"/>
        </w:rPr>
        <w:t xml:space="preserve">completed by the ECPC in year 1 of their cooperative agreement with they Office of Special Education Programs, U.S. Department of Education. The work contained in this data report represents Year 2 </w:t>
      </w:r>
      <w:r w:rsidR="00400239" w:rsidRPr="007C5051">
        <w:rPr>
          <w:sz w:val="22"/>
          <w:szCs w:val="22"/>
        </w:rPr>
        <w:t xml:space="preserve">activities which will culminate with a curriculum approved by the leadership of the Part C Infant Toddlers coordinators association (ITCA) , and the 619 Afinity group of the National Association fo State Directors of  Special Education(NASDSE). The data will be presented in its entirety and numbered by each separate activity. </w:t>
      </w:r>
    </w:p>
    <w:p w14:paraId="5B0E598F" w14:textId="77777777" w:rsidR="00007B43" w:rsidRPr="007C5051" w:rsidRDefault="00007B43" w:rsidP="00B21967">
      <w:pPr>
        <w:spacing w:line="276" w:lineRule="auto"/>
        <w:ind w:firstLine="720"/>
        <w:rPr>
          <w:sz w:val="22"/>
          <w:szCs w:val="22"/>
        </w:rPr>
      </w:pPr>
    </w:p>
    <w:p w14:paraId="508EA64E" w14:textId="68A02368" w:rsidR="00E75407" w:rsidRPr="007C5051" w:rsidRDefault="00400239" w:rsidP="00B21967">
      <w:pPr>
        <w:spacing w:line="276" w:lineRule="auto"/>
        <w:rPr>
          <w:b/>
          <w:sz w:val="22"/>
          <w:szCs w:val="22"/>
        </w:rPr>
      </w:pPr>
      <w:r w:rsidRPr="007C5051">
        <w:rPr>
          <w:b/>
          <w:sz w:val="22"/>
          <w:szCs w:val="22"/>
        </w:rPr>
        <w:t xml:space="preserve">Activity 1: </w:t>
      </w:r>
      <w:r w:rsidR="00E75407" w:rsidRPr="007C5051">
        <w:rPr>
          <w:b/>
          <w:sz w:val="22"/>
          <w:szCs w:val="22"/>
        </w:rPr>
        <w:t>ECPC Think Tank with Part C/619 Coordinators (</w:t>
      </w:r>
      <w:r w:rsidR="0070721E" w:rsidRPr="007C5051">
        <w:rPr>
          <w:b/>
          <w:sz w:val="22"/>
          <w:szCs w:val="22"/>
        </w:rPr>
        <w:t xml:space="preserve"> Think Tank 1; </w:t>
      </w:r>
      <w:r w:rsidR="00E75407" w:rsidRPr="007C5051">
        <w:rPr>
          <w:b/>
          <w:sz w:val="22"/>
          <w:szCs w:val="22"/>
        </w:rPr>
        <w:t>November 4-6, 2018)</w:t>
      </w:r>
    </w:p>
    <w:p w14:paraId="0B8ED2A2" w14:textId="7700C439" w:rsidR="00E75407" w:rsidRPr="007C5051" w:rsidRDefault="00400239" w:rsidP="00B21967">
      <w:pPr>
        <w:spacing w:line="276" w:lineRule="auto"/>
        <w:ind w:firstLine="720"/>
        <w:rPr>
          <w:sz w:val="22"/>
          <w:szCs w:val="22"/>
        </w:rPr>
      </w:pPr>
      <w:r w:rsidRPr="007C5051">
        <w:rPr>
          <w:sz w:val="22"/>
          <w:szCs w:val="22"/>
        </w:rPr>
        <w:t xml:space="preserve">A group of Part C/619 coordinators were recruited through </w:t>
      </w:r>
      <w:r w:rsidR="00B84B69" w:rsidRPr="007C5051">
        <w:rPr>
          <w:sz w:val="22"/>
          <w:szCs w:val="22"/>
        </w:rPr>
        <w:t xml:space="preserve">ITCA and NASDSE to attend a 2 day </w:t>
      </w:r>
      <w:r w:rsidR="00E75407" w:rsidRPr="007C5051">
        <w:rPr>
          <w:sz w:val="22"/>
          <w:szCs w:val="22"/>
        </w:rPr>
        <w:t xml:space="preserve">Think Tank </w:t>
      </w:r>
      <w:r w:rsidR="00B84B69" w:rsidRPr="007C5051">
        <w:rPr>
          <w:sz w:val="22"/>
          <w:szCs w:val="22"/>
        </w:rPr>
        <w:t xml:space="preserve">in CT. Thye were given directions to identify what they currently do and need to know to demonstrate leadership in their job. </w:t>
      </w:r>
      <w:r w:rsidR="00E75407" w:rsidRPr="007C5051">
        <w:rPr>
          <w:sz w:val="22"/>
          <w:szCs w:val="22"/>
        </w:rPr>
        <w:t>attendees focused on leadership knowledge, competencies, and skills</w:t>
      </w:r>
      <w:r w:rsidR="00DE055E" w:rsidRPr="007C5051">
        <w:rPr>
          <w:sz w:val="22"/>
          <w:szCs w:val="22"/>
        </w:rPr>
        <w:t xml:space="preserve"> (i.e., indicators)</w:t>
      </w:r>
      <w:r w:rsidR="00E75407" w:rsidRPr="007C5051">
        <w:rPr>
          <w:sz w:val="22"/>
          <w:szCs w:val="22"/>
        </w:rPr>
        <w:t xml:space="preserve">. Participants broke into groups to discuss knowledge and skills that leaders need to have/do at different levels (i.e. as a manager, as a leader in their program, and as a leader in the early childhood system). Eighty percent of the attendees were Part C coordinators, and the knowledge and skills discussed mainly reflected the Part C system/job requirements. Therefore, the ECPC staff determined that an additional Think Tank was necessary to incorporate input from individuals in the Part B/619 system. </w:t>
      </w:r>
    </w:p>
    <w:p w14:paraId="7902AE98" w14:textId="77777777" w:rsidR="007C5051" w:rsidRPr="007C5051" w:rsidRDefault="007C5051" w:rsidP="00B21967">
      <w:pPr>
        <w:pStyle w:val="Caption"/>
        <w:keepNext/>
        <w:spacing w:line="276" w:lineRule="auto"/>
        <w:rPr>
          <w:i w:val="0"/>
          <w:iCs w:val="0"/>
          <w:color w:val="auto"/>
          <w:sz w:val="22"/>
          <w:szCs w:val="22"/>
        </w:rPr>
      </w:pPr>
    </w:p>
    <w:p w14:paraId="28CDE54C" w14:textId="178C360F" w:rsidR="00EE77BD" w:rsidRPr="007C5051" w:rsidRDefault="00EE77BD" w:rsidP="007C5051">
      <w:pPr>
        <w:pStyle w:val="Caption"/>
        <w:keepNext/>
        <w:spacing w:line="276" w:lineRule="auto"/>
        <w:rPr>
          <w:color w:val="auto"/>
          <w:sz w:val="22"/>
          <w:szCs w:val="22"/>
        </w:rPr>
      </w:pPr>
      <w:r w:rsidRPr="007C5051">
        <w:rPr>
          <w:i w:val="0"/>
          <w:color w:val="auto"/>
          <w:sz w:val="22"/>
          <w:szCs w:val="22"/>
        </w:rPr>
        <w:t xml:space="preserve">Table </w:t>
      </w:r>
      <w:r w:rsidRPr="007C5051">
        <w:rPr>
          <w:i w:val="0"/>
          <w:color w:val="auto"/>
          <w:sz w:val="22"/>
          <w:szCs w:val="22"/>
        </w:rPr>
        <w:fldChar w:fldCharType="begin"/>
      </w:r>
      <w:r w:rsidRPr="007C5051">
        <w:rPr>
          <w:i w:val="0"/>
          <w:color w:val="auto"/>
          <w:sz w:val="22"/>
          <w:szCs w:val="22"/>
        </w:rPr>
        <w:instrText xml:space="preserve"> SEQ Table \* ARABIC </w:instrText>
      </w:r>
      <w:r w:rsidRPr="007C5051">
        <w:rPr>
          <w:i w:val="0"/>
          <w:color w:val="auto"/>
          <w:sz w:val="22"/>
          <w:szCs w:val="22"/>
        </w:rPr>
        <w:fldChar w:fldCharType="separate"/>
      </w:r>
      <w:r w:rsidR="00B025D6" w:rsidRPr="007C5051">
        <w:rPr>
          <w:i w:val="0"/>
          <w:noProof/>
          <w:color w:val="auto"/>
          <w:sz w:val="22"/>
          <w:szCs w:val="22"/>
        </w:rPr>
        <w:t>1</w:t>
      </w:r>
      <w:r w:rsidRPr="007C5051">
        <w:rPr>
          <w:i w:val="0"/>
          <w:color w:val="auto"/>
          <w:sz w:val="22"/>
          <w:szCs w:val="22"/>
        </w:rPr>
        <w:fldChar w:fldCharType="end"/>
      </w:r>
      <w:r w:rsidRPr="007C5051">
        <w:rPr>
          <w:i w:val="0"/>
          <w:color w:val="auto"/>
          <w:sz w:val="22"/>
          <w:szCs w:val="22"/>
        </w:rPr>
        <w:t>.</w:t>
      </w:r>
      <w:r w:rsidRPr="007C5051">
        <w:rPr>
          <w:color w:val="auto"/>
          <w:sz w:val="22"/>
          <w:szCs w:val="22"/>
        </w:rPr>
        <w:t xml:space="preserve"> November Think Tank Participating States</w:t>
      </w:r>
    </w:p>
    <w:tbl>
      <w:tblPr>
        <w:tblStyle w:val="PlainTable21"/>
        <w:tblW w:w="0" w:type="auto"/>
        <w:tblBorders>
          <w:top w:val="single" w:sz="4" w:space="0" w:color="auto"/>
          <w:bottom w:val="single" w:sz="4" w:space="0" w:color="auto"/>
        </w:tblBorders>
        <w:tblLook w:val="04A0" w:firstRow="1" w:lastRow="0" w:firstColumn="1" w:lastColumn="0" w:noHBand="0" w:noVBand="1"/>
      </w:tblPr>
      <w:tblGrid>
        <w:gridCol w:w="4945"/>
      </w:tblGrid>
      <w:tr w:rsidR="00EE77BD" w:rsidRPr="007C5051" w14:paraId="728EB0A1" w14:textId="77777777" w:rsidTr="00EE7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auto"/>
              <w:bottom w:val="single" w:sz="4" w:space="0" w:color="auto"/>
            </w:tcBorders>
          </w:tcPr>
          <w:p w14:paraId="7DE26D79" w14:textId="77777777" w:rsidR="00EE77BD" w:rsidRPr="007C5051" w:rsidRDefault="00EE77BD" w:rsidP="007C5051">
            <w:pPr>
              <w:spacing w:after="120" w:line="276" w:lineRule="auto"/>
              <w:rPr>
                <w:sz w:val="22"/>
                <w:szCs w:val="22"/>
              </w:rPr>
            </w:pPr>
            <w:r w:rsidRPr="007C5051">
              <w:rPr>
                <w:sz w:val="22"/>
                <w:szCs w:val="22"/>
              </w:rPr>
              <w:t>Participating States</w:t>
            </w:r>
          </w:p>
        </w:tc>
      </w:tr>
      <w:tr w:rsidR="00EE77BD" w:rsidRPr="007C5051" w14:paraId="1308F750"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auto"/>
              <w:bottom w:val="none" w:sz="0" w:space="0" w:color="auto"/>
            </w:tcBorders>
          </w:tcPr>
          <w:p w14:paraId="671B07D9" w14:textId="77777777" w:rsidR="00EE77BD" w:rsidRPr="007C5051" w:rsidRDefault="00EE77BD" w:rsidP="007C5051">
            <w:pPr>
              <w:spacing w:after="120" w:line="276" w:lineRule="auto"/>
              <w:rPr>
                <w:b w:val="0"/>
                <w:sz w:val="22"/>
                <w:szCs w:val="22"/>
              </w:rPr>
            </w:pPr>
            <w:r w:rsidRPr="007C5051">
              <w:rPr>
                <w:b w:val="0"/>
                <w:sz w:val="22"/>
                <w:szCs w:val="22"/>
              </w:rPr>
              <w:t>Connecticut</w:t>
            </w:r>
          </w:p>
        </w:tc>
      </w:tr>
      <w:tr w:rsidR="00EE77BD" w:rsidRPr="007C5051" w14:paraId="75BB4905"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5A04659E" w14:textId="77777777" w:rsidR="00EE77BD" w:rsidRPr="007C5051" w:rsidRDefault="00EE77BD" w:rsidP="007C5051">
            <w:pPr>
              <w:spacing w:after="120" w:line="276" w:lineRule="auto"/>
              <w:rPr>
                <w:b w:val="0"/>
                <w:sz w:val="22"/>
                <w:szCs w:val="22"/>
              </w:rPr>
            </w:pPr>
            <w:r w:rsidRPr="007C5051">
              <w:rPr>
                <w:b w:val="0"/>
                <w:sz w:val="22"/>
                <w:szCs w:val="22"/>
              </w:rPr>
              <w:t>Indiana</w:t>
            </w:r>
          </w:p>
        </w:tc>
      </w:tr>
      <w:tr w:rsidR="00EE77BD" w:rsidRPr="007C5051" w14:paraId="2278656E"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2CED30DD" w14:textId="77777777" w:rsidR="00EE77BD" w:rsidRPr="007C5051" w:rsidRDefault="00EE77BD" w:rsidP="007C5051">
            <w:pPr>
              <w:spacing w:after="120" w:line="276" w:lineRule="auto"/>
              <w:rPr>
                <w:b w:val="0"/>
                <w:sz w:val="22"/>
                <w:szCs w:val="22"/>
              </w:rPr>
            </w:pPr>
            <w:r w:rsidRPr="007C5051">
              <w:rPr>
                <w:b w:val="0"/>
                <w:sz w:val="22"/>
                <w:szCs w:val="22"/>
              </w:rPr>
              <w:t>Minnesota</w:t>
            </w:r>
          </w:p>
        </w:tc>
      </w:tr>
      <w:tr w:rsidR="00EE77BD" w:rsidRPr="007C5051" w14:paraId="193709F0"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7FD7E9F3" w14:textId="77777777" w:rsidR="00EE77BD" w:rsidRPr="007C5051" w:rsidRDefault="00EE77BD" w:rsidP="007C5051">
            <w:pPr>
              <w:spacing w:after="120" w:line="276" w:lineRule="auto"/>
              <w:rPr>
                <w:b w:val="0"/>
                <w:sz w:val="22"/>
                <w:szCs w:val="22"/>
              </w:rPr>
            </w:pPr>
            <w:r w:rsidRPr="007C5051">
              <w:rPr>
                <w:b w:val="0"/>
                <w:sz w:val="22"/>
                <w:szCs w:val="22"/>
              </w:rPr>
              <w:t>Montana</w:t>
            </w:r>
          </w:p>
        </w:tc>
      </w:tr>
      <w:tr w:rsidR="00EE77BD" w:rsidRPr="007C5051" w14:paraId="5BEAC769"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6F84FCFF" w14:textId="77777777" w:rsidR="00EE77BD" w:rsidRPr="007C5051" w:rsidRDefault="00EE77BD" w:rsidP="007C5051">
            <w:pPr>
              <w:spacing w:after="120" w:line="276" w:lineRule="auto"/>
              <w:rPr>
                <w:b w:val="0"/>
                <w:sz w:val="22"/>
                <w:szCs w:val="22"/>
              </w:rPr>
            </w:pPr>
            <w:r w:rsidRPr="007C5051">
              <w:rPr>
                <w:b w:val="0"/>
                <w:sz w:val="22"/>
                <w:szCs w:val="22"/>
              </w:rPr>
              <w:t>Rhode Island</w:t>
            </w:r>
          </w:p>
        </w:tc>
      </w:tr>
      <w:tr w:rsidR="00EE77BD" w:rsidRPr="007C5051" w14:paraId="2B307E04"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58F0DBE3" w14:textId="77777777" w:rsidR="00EE77BD" w:rsidRPr="007C5051" w:rsidRDefault="00EE77BD" w:rsidP="007C5051">
            <w:pPr>
              <w:spacing w:after="120" w:line="276" w:lineRule="auto"/>
              <w:rPr>
                <w:b w:val="0"/>
                <w:sz w:val="22"/>
                <w:szCs w:val="22"/>
              </w:rPr>
            </w:pPr>
            <w:r w:rsidRPr="007C5051">
              <w:rPr>
                <w:b w:val="0"/>
                <w:sz w:val="22"/>
                <w:szCs w:val="22"/>
              </w:rPr>
              <w:t>South Dakota</w:t>
            </w:r>
          </w:p>
        </w:tc>
      </w:tr>
      <w:tr w:rsidR="00EE77BD" w:rsidRPr="007C5051" w14:paraId="221532BC" w14:textId="77777777" w:rsidTr="00EE77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358CAB91" w14:textId="77777777" w:rsidR="00EE77BD" w:rsidRDefault="00EE77BD" w:rsidP="007C5051">
            <w:pPr>
              <w:spacing w:after="120" w:line="276" w:lineRule="auto"/>
              <w:rPr>
                <w:b w:val="0"/>
                <w:sz w:val="22"/>
                <w:szCs w:val="22"/>
              </w:rPr>
            </w:pPr>
            <w:r w:rsidRPr="007C5051">
              <w:rPr>
                <w:b w:val="0"/>
                <w:sz w:val="22"/>
                <w:szCs w:val="22"/>
              </w:rPr>
              <w:t>Texas</w:t>
            </w:r>
          </w:p>
          <w:p w14:paraId="7E5F1E2A" w14:textId="3E06873E" w:rsidR="00412220" w:rsidRPr="007C5051" w:rsidRDefault="00412220" w:rsidP="007C5051">
            <w:pPr>
              <w:spacing w:after="120" w:line="276" w:lineRule="auto"/>
              <w:rPr>
                <w:b w:val="0"/>
                <w:sz w:val="22"/>
                <w:szCs w:val="22"/>
              </w:rPr>
            </w:pPr>
            <w:r>
              <w:rPr>
                <w:b w:val="0"/>
                <w:sz w:val="22"/>
                <w:szCs w:val="22"/>
              </w:rPr>
              <w:t>Utah</w:t>
            </w:r>
          </w:p>
        </w:tc>
      </w:tr>
      <w:tr w:rsidR="00BC0815" w:rsidRPr="007C5051" w14:paraId="45B388AA" w14:textId="77777777" w:rsidTr="00EE77BD">
        <w:trPr>
          <w:trHeight w:val="70"/>
        </w:trPr>
        <w:tc>
          <w:tcPr>
            <w:cnfStyle w:val="001000000000" w:firstRow="0" w:lastRow="0" w:firstColumn="1" w:lastColumn="0" w:oddVBand="0" w:evenVBand="0" w:oddHBand="0" w:evenHBand="0" w:firstRowFirstColumn="0" w:firstRowLastColumn="0" w:lastRowFirstColumn="0" w:lastRowLastColumn="0"/>
            <w:tcW w:w="4945" w:type="dxa"/>
          </w:tcPr>
          <w:p w14:paraId="22482B58" w14:textId="166EE22A" w:rsidR="00BC0815" w:rsidRPr="007C5051" w:rsidRDefault="00BC0815" w:rsidP="00BC0815">
            <w:pPr>
              <w:spacing w:after="120" w:line="276" w:lineRule="auto"/>
              <w:rPr>
                <w:b w:val="0"/>
                <w:sz w:val="22"/>
                <w:szCs w:val="22"/>
              </w:rPr>
            </w:pPr>
            <w:r w:rsidRPr="007C5051">
              <w:rPr>
                <w:b w:val="0"/>
                <w:sz w:val="22"/>
                <w:szCs w:val="22"/>
              </w:rPr>
              <w:t>Washington, D.C.</w:t>
            </w:r>
          </w:p>
        </w:tc>
      </w:tr>
      <w:tr w:rsidR="00BC0815" w:rsidRPr="007C5051" w14:paraId="64F6774E" w14:textId="77777777" w:rsidTr="00EE77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138EB65B" w14:textId="5C0B6631" w:rsidR="00BC0815" w:rsidRPr="007C5051" w:rsidRDefault="00BC0815" w:rsidP="00BC0815">
            <w:pPr>
              <w:spacing w:after="120" w:line="276" w:lineRule="auto"/>
              <w:rPr>
                <w:b w:val="0"/>
                <w:sz w:val="22"/>
                <w:szCs w:val="22"/>
              </w:rPr>
            </w:pPr>
            <w:r w:rsidRPr="007C5051">
              <w:rPr>
                <w:b w:val="0"/>
                <w:sz w:val="22"/>
                <w:szCs w:val="22"/>
              </w:rPr>
              <w:t>West Virginia</w:t>
            </w:r>
          </w:p>
        </w:tc>
      </w:tr>
    </w:tbl>
    <w:p w14:paraId="2C19C734" w14:textId="77777777" w:rsidR="00BC0815" w:rsidRDefault="00BC0815" w:rsidP="007C5051">
      <w:pPr>
        <w:spacing w:line="276" w:lineRule="auto"/>
        <w:rPr>
          <w:b/>
        </w:rPr>
      </w:pPr>
    </w:p>
    <w:p w14:paraId="1E0CC573" w14:textId="77777777" w:rsidR="00BC0815" w:rsidRDefault="00BC0815" w:rsidP="007C5051">
      <w:pPr>
        <w:spacing w:line="276" w:lineRule="auto"/>
        <w:rPr>
          <w:b/>
        </w:rPr>
      </w:pPr>
    </w:p>
    <w:p w14:paraId="48001F60" w14:textId="4705CA98" w:rsidR="00E75407" w:rsidRPr="00B21967" w:rsidRDefault="00D963CE" w:rsidP="00B21967">
      <w:pPr>
        <w:spacing w:line="276" w:lineRule="auto"/>
        <w:rPr>
          <w:b/>
          <w:sz w:val="22"/>
          <w:szCs w:val="22"/>
        </w:rPr>
      </w:pPr>
      <w:r w:rsidRPr="00B21967">
        <w:rPr>
          <w:b/>
          <w:sz w:val="22"/>
          <w:szCs w:val="22"/>
        </w:rPr>
        <w:t xml:space="preserve">Activity 2: </w:t>
      </w:r>
      <w:r w:rsidR="00E75407" w:rsidRPr="00B21967">
        <w:rPr>
          <w:b/>
          <w:sz w:val="22"/>
          <w:szCs w:val="22"/>
        </w:rPr>
        <w:t>ECPC Think Tank with Part C/619 Coordinators (</w:t>
      </w:r>
      <w:r w:rsidR="0070721E" w:rsidRPr="00B21967">
        <w:rPr>
          <w:b/>
          <w:sz w:val="22"/>
          <w:szCs w:val="22"/>
        </w:rPr>
        <w:t xml:space="preserve">Think Tank 2; </w:t>
      </w:r>
      <w:r w:rsidR="00E75407" w:rsidRPr="00B21967">
        <w:rPr>
          <w:b/>
          <w:sz w:val="22"/>
          <w:szCs w:val="22"/>
        </w:rPr>
        <w:t>February 19-21, 2019)</w:t>
      </w:r>
    </w:p>
    <w:p w14:paraId="47C07F57" w14:textId="6574946D" w:rsidR="00E75407" w:rsidRPr="00B21967" w:rsidRDefault="004E4CB1" w:rsidP="00B21967">
      <w:pPr>
        <w:spacing w:line="276" w:lineRule="auto"/>
        <w:ind w:firstLine="720"/>
        <w:rPr>
          <w:sz w:val="22"/>
          <w:szCs w:val="22"/>
        </w:rPr>
      </w:pPr>
      <w:r w:rsidRPr="00B21967">
        <w:rPr>
          <w:sz w:val="22"/>
          <w:szCs w:val="22"/>
        </w:rPr>
        <w:t>A second think tank was convened after the data from the first think tank was cleaned, and reduced</w:t>
      </w:r>
      <w:r w:rsidR="00B21967" w:rsidRPr="00B21967">
        <w:rPr>
          <w:sz w:val="22"/>
          <w:szCs w:val="22"/>
        </w:rPr>
        <w:t>. Table 2 has a list of the states that were represented.</w:t>
      </w:r>
      <w:r w:rsidRPr="00B21967">
        <w:rPr>
          <w:sz w:val="22"/>
          <w:szCs w:val="22"/>
        </w:rPr>
        <w:t xml:space="preserve"> </w:t>
      </w:r>
      <w:r w:rsidR="00D963CE" w:rsidRPr="00B21967">
        <w:rPr>
          <w:sz w:val="22"/>
          <w:szCs w:val="22"/>
        </w:rPr>
        <w:t>A</w:t>
      </w:r>
      <w:r w:rsidR="00E75407" w:rsidRPr="00B21967">
        <w:rPr>
          <w:sz w:val="22"/>
          <w:szCs w:val="22"/>
        </w:rPr>
        <w:t>ttendees were given an overview of the E</w:t>
      </w:r>
      <w:r w:rsidR="00D963CE" w:rsidRPr="00B21967">
        <w:rPr>
          <w:sz w:val="22"/>
          <w:szCs w:val="22"/>
        </w:rPr>
        <w:t xml:space="preserve">CPC state leadership initiative, </w:t>
      </w:r>
      <w:r w:rsidR="00E75407" w:rsidRPr="00B21967">
        <w:rPr>
          <w:sz w:val="22"/>
          <w:szCs w:val="22"/>
        </w:rPr>
        <w:t xml:space="preserve">and the think tank process. Before breaking into small group discussion, participants discussed their ideas of good leaders and competing priorities within their specific job roles. Then participants broke into groups to discuss Level 1 knowledge and skills (what do you need to DO/KNOW as a manager of Part C/619).  The groups then reconvened and compared, contrasted, and reduced their data into themes. This process was replicated to discuss Level 2 (what do you need to DO/KNOW as a leader in your Part C/619 program) and Level 3 (what do you need to DO/KNOW as a state or national early childhood leader). </w:t>
      </w:r>
      <w:r w:rsidR="00B21967" w:rsidRPr="00B21967">
        <w:rPr>
          <w:sz w:val="22"/>
          <w:szCs w:val="22"/>
        </w:rPr>
        <w:t>See tables 3-5.</w:t>
      </w:r>
    </w:p>
    <w:p w14:paraId="4C92C2E0" w14:textId="77777777" w:rsidR="00BC0815" w:rsidRDefault="00BC0815" w:rsidP="00EE77BD">
      <w:pPr>
        <w:pStyle w:val="Caption"/>
        <w:keepNext/>
        <w:rPr>
          <w:i w:val="0"/>
          <w:color w:val="auto"/>
          <w:sz w:val="24"/>
        </w:rPr>
      </w:pPr>
    </w:p>
    <w:p w14:paraId="3B2C08BE" w14:textId="0733ABDD" w:rsidR="00B21967" w:rsidRPr="00B21967" w:rsidRDefault="00EE77BD" w:rsidP="00B21967">
      <w:pPr>
        <w:pStyle w:val="Caption"/>
        <w:keepNext/>
        <w:spacing w:line="276" w:lineRule="auto"/>
        <w:rPr>
          <w:color w:val="auto"/>
          <w:sz w:val="22"/>
          <w:szCs w:val="22"/>
        </w:rPr>
      </w:pPr>
      <w:r w:rsidRPr="00BC0815">
        <w:rPr>
          <w:i w:val="0"/>
          <w:color w:val="auto"/>
          <w:sz w:val="22"/>
          <w:szCs w:val="22"/>
        </w:rPr>
        <w:t xml:space="preserve">Table </w:t>
      </w:r>
      <w:r w:rsidRPr="00BC0815">
        <w:rPr>
          <w:i w:val="0"/>
          <w:color w:val="auto"/>
          <w:sz w:val="22"/>
          <w:szCs w:val="22"/>
        </w:rPr>
        <w:fldChar w:fldCharType="begin"/>
      </w:r>
      <w:r w:rsidRPr="00BC0815">
        <w:rPr>
          <w:i w:val="0"/>
          <w:color w:val="auto"/>
          <w:sz w:val="22"/>
          <w:szCs w:val="22"/>
        </w:rPr>
        <w:instrText xml:space="preserve"> SEQ Table \* ARABIC </w:instrText>
      </w:r>
      <w:r w:rsidRPr="00BC0815">
        <w:rPr>
          <w:i w:val="0"/>
          <w:color w:val="auto"/>
          <w:sz w:val="22"/>
          <w:szCs w:val="22"/>
        </w:rPr>
        <w:fldChar w:fldCharType="separate"/>
      </w:r>
      <w:r w:rsidR="00B025D6" w:rsidRPr="00BC0815">
        <w:rPr>
          <w:i w:val="0"/>
          <w:noProof/>
          <w:color w:val="auto"/>
          <w:sz w:val="22"/>
          <w:szCs w:val="22"/>
        </w:rPr>
        <w:t>2</w:t>
      </w:r>
      <w:r w:rsidRPr="00BC0815">
        <w:rPr>
          <w:i w:val="0"/>
          <w:color w:val="auto"/>
          <w:sz w:val="22"/>
          <w:szCs w:val="22"/>
        </w:rPr>
        <w:fldChar w:fldCharType="end"/>
      </w:r>
      <w:r w:rsidRPr="00BC0815">
        <w:rPr>
          <w:i w:val="0"/>
          <w:color w:val="auto"/>
          <w:sz w:val="22"/>
          <w:szCs w:val="22"/>
        </w:rPr>
        <w:t>.</w:t>
      </w:r>
      <w:r w:rsidRPr="00BC0815">
        <w:rPr>
          <w:color w:val="auto"/>
          <w:sz w:val="22"/>
          <w:szCs w:val="22"/>
        </w:rPr>
        <w:t xml:space="preserve"> February Think Tank Participating States</w:t>
      </w:r>
    </w:p>
    <w:tbl>
      <w:tblPr>
        <w:tblStyle w:val="PlainTable21"/>
        <w:tblW w:w="0" w:type="auto"/>
        <w:tblBorders>
          <w:top w:val="single" w:sz="4" w:space="0" w:color="auto"/>
          <w:bottom w:val="single" w:sz="4" w:space="0" w:color="auto"/>
        </w:tblBorders>
        <w:tblLook w:val="04A0" w:firstRow="1" w:lastRow="0" w:firstColumn="1" w:lastColumn="0" w:noHBand="0" w:noVBand="1"/>
      </w:tblPr>
      <w:tblGrid>
        <w:gridCol w:w="4945"/>
      </w:tblGrid>
      <w:tr w:rsidR="00EE77BD" w:rsidRPr="00BC0815" w14:paraId="011AFF56" w14:textId="77777777" w:rsidTr="00EE7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auto"/>
              <w:bottom w:val="single" w:sz="4" w:space="0" w:color="auto"/>
            </w:tcBorders>
          </w:tcPr>
          <w:p w14:paraId="680E2129" w14:textId="77777777" w:rsidR="00EE77BD" w:rsidRPr="00BC0815" w:rsidRDefault="00EE77BD" w:rsidP="00BC0815">
            <w:pPr>
              <w:spacing w:after="120" w:line="276" w:lineRule="auto"/>
              <w:rPr>
                <w:sz w:val="22"/>
                <w:szCs w:val="22"/>
              </w:rPr>
            </w:pPr>
            <w:r w:rsidRPr="00BC0815">
              <w:rPr>
                <w:sz w:val="22"/>
                <w:szCs w:val="22"/>
              </w:rPr>
              <w:t>Participating States</w:t>
            </w:r>
          </w:p>
        </w:tc>
      </w:tr>
      <w:tr w:rsidR="00EE77BD" w:rsidRPr="00BC0815" w14:paraId="4A55DA3C"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auto"/>
              <w:bottom w:val="none" w:sz="0" w:space="0" w:color="auto"/>
            </w:tcBorders>
          </w:tcPr>
          <w:p w14:paraId="03C226C4" w14:textId="77777777" w:rsidR="00EE77BD" w:rsidRPr="00BC0815" w:rsidRDefault="00EE77BD" w:rsidP="00BC0815">
            <w:pPr>
              <w:spacing w:after="120" w:line="276" w:lineRule="auto"/>
              <w:rPr>
                <w:b w:val="0"/>
                <w:sz w:val="22"/>
                <w:szCs w:val="22"/>
              </w:rPr>
            </w:pPr>
            <w:r w:rsidRPr="00BC0815">
              <w:rPr>
                <w:b w:val="0"/>
                <w:sz w:val="22"/>
                <w:szCs w:val="22"/>
              </w:rPr>
              <w:t>Arkansas</w:t>
            </w:r>
          </w:p>
        </w:tc>
      </w:tr>
      <w:tr w:rsidR="00EE77BD" w:rsidRPr="00BC0815" w14:paraId="1805E714"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5AA21B80" w14:textId="77777777" w:rsidR="00EE77BD" w:rsidRPr="00BC0815" w:rsidRDefault="00EE77BD" w:rsidP="00BC0815">
            <w:pPr>
              <w:spacing w:after="120" w:line="276" w:lineRule="auto"/>
              <w:rPr>
                <w:b w:val="0"/>
                <w:sz w:val="22"/>
                <w:szCs w:val="22"/>
              </w:rPr>
            </w:pPr>
            <w:r w:rsidRPr="00BC0815">
              <w:rPr>
                <w:b w:val="0"/>
                <w:sz w:val="22"/>
                <w:szCs w:val="22"/>
              </w:rPr>
              <w:t>Connecticut</w:t>
            </w:r>
          </w:p>
        </w:tc>
      </w:tr>
      <w:tr w:rsidR="00EE77BD" w:rsidRPr="00BC0815" w14:paraId="5511B839"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357E9B1F" w14:textId="77777777" w:rsidR="00EE77BD" w:rsidRPr="00BC0815" w:rsidRDefault="00EE77BD" w:rsidP="00BC0815">
            <w:pPr>
              <w:spacing w:after="120" w:line="276" w:lineRule="auto"/>
              <w:rPr>
                <w:b w:val="0"/>
                <w:sz w:val="22"/>
                <w:szCs w:val="22"/>
              </w:rPr>
            </w:pPr>
            <w:r w:rsidRPr="00BC0815">
              <w:rPr>
                <w:b w:val="0"/>
                <w:sz w:val="22"/>
                <w:szCs w:val="22"/>
              </w:rPr>
              <w:t>Idaho</w:t>
            </w:r>
          </w:p>
        </w:tc>
      </w:tr>
      <w:tr w:rsidR="00EE77BD" w:rsidRPr="00BC0815" w14:paraId="450DC937"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23D532E2" w14:textId="77777777" w:rsidR="00EE77BD" w:rsidRPr="00BC0815" w:rsidRDefault="00EE77BD" w:rsidP="00BC0815">
            <w:pPr>
              <w:spacing w:after="120" w:line="276" w:lineRule="auto"/>
              <w:rPr>
                <w:b w:val="0"/>
                <w:sz w:val="22"/>
                <w:szCs w:val="22"/>
              </w:rPr>
            </w:pPr>
            <w:r w:rsidRPr="00BC0815">
              <w:rPr>
                <w:b w:val="0"/>
                <w:sz w:val="22"/>
                <w:szCs w:val="22"/>
              </w:rPr>
              <w:t>Indiana</w:t>
            </w:r>
          </w:p>
        </w:tc>
      </w:tr>
      <w:tr w:rsidR="00EE77BD" w:rsidRPr="00BC0815" w14:paraId="6E94602D" w14:textId="77777777" w:rsidTr="00EE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3CED16E7" w14:textId="77777777" w:rsidR="00EE77BD" w:rsidRPr="00BC0815" w:rsidRDefault="00EE77BD" w:rsidP="00BC0815">
            <w:pPr>
              <w:spacing w:after="120" w:line="276" w:lineRule="auto"/>
              <w:rPr>
                <w:b w:val="0"/>
                <w:sz w:val="22"/>
                <w:szCs w:val="22"/>
              </w:rPr>
            </w:pPr>
            <w:r w:rsidRPr="00BC0815">
              <w:rPr>
                <w:b w:val="0"/>
                <w:sz w:val="22"/>
                <w:szCs w:val="22"/>
              </w:rPr>
              <w:t>Massachusetts</w:t>
            </w:r>
          </w:p>
        </w:tc>
      </w:tr>
      <w:tr w:rsidR="00EE77BD" w:rsidRPr="00BC0815" w14:paraId="59DC1BD5" w14:textId="77777777" w:rsidTr="00EE77BD">
        <w:tc>
          <w:tcPr>
            <w:cnfStyle w:val="001000000000" w:firstRow="0" w:lastRow="0" w:firstColumn="1" w:lastColumn="0" w:oddVBand="0" w:evenVBand="0" w:oddHBand="0" w:evenHBand="0" w:firstRowFirstColumn="0" w:firstRowLastColumn="0" w:lastRowFirstColumn="0" w:lastRowLastColumn="0"/>
            <w:tcW w:w="4945" w:type="dxa"/>
          </w:tcPr>
          <w:p w14:paraId="4D3A8A65" w14:textId="77777777" w:rsidR="00EE77BD" w:rsidRPr="00BC0815" w:rsidRDefault="00EE77BD" w:rsidP="00BC0815">
            <w:pPr>
              <w:spacing w:after="120" w:line="276" w:lineRule="auto"/>
              <w:rPr>
                <w:b w:val="0"/>
                <w:sz w:val="22"/>
                <w:szCs w:val="22"/>
              </w:rPr>
            </w:pPr>
            <w:r w:rsidRPr="00BC0815">
              <w:rPr>
                <w:b w:val="0"/>
                <w:sz w:val="22"/>
                <w:szCs w:val="22"/>
              </w:rPr>
              <w:t>Minnesota</w:t>
            </w:r>
          </w:p>
        </w:tc>
      </w:tr>
      <w:tr w:rsidR="00EE77BD" w:rsidRPr="00BC0815" w14:paraId="53C40997" w14:textId="77777777" w:rsidTr="00EE77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6C249DBB" w14:textId="77777777" w:rsidR="00EE77BD" w:rsidRPr="00BC0815" w:rsidRDefault="00EE77BD" w:rsidP="00BC0815">
            <w:pPr>
              <w:spacing w:after="120" w:line="276" w:lineRule="auto"/>
              <w:rPr>
                <w:b w:val="0"/>
                <w:sz w:val="22"/>
                <w:szCs w:val="22"/>
              </w:rPr>
            </w:pPr>
            <w:r w:rsidRPr="00BC0815">
              <w:rPr>
                <w:b w:val="0"/>
                <w:sz w:val="22"/>
                <w:szCs w:val="22"/>
              </w:rPr>
              <w:t>North Carolina</w:t>
            </w:r>
          </w:p>
        </w:tc>
      </w:tr>
      <w:tr w:rsidR="00EE77BD" w:rsidRPr="00BC0815" w14:paraId="73B68A50" w14:textId="77777777" w:rsidTr="00EE77BD">
        <w:trPr>
          <w:trHeight w:val="70"/>
        </w:trPr>
        <w:tc>
          <w:tcPr>
            <w:cnfStyle w:val="001000000000" w:firstRow="0" w:lastRow="0" w:firstColumn="1" w:lastColumn="0" w:oddVBand="0" w:evenVBand="0" w:oddHBand="0" w:evenHBand="0" w:firstRowFirstColumn="0" w:firstRowLastColumn="0" w:lastRowFirstColumn="0" w:lastRowLastColumn="0"/>
            <w:tcW w:w="4945" w:type="dxa"/>
          </w:tcPr>
          <w:p w14:paraId="22B0CD09" w14:textId="77777777" w:rsidR="00EE77BD" w:rsidRPr="00BC0815" w:rsidRDefault="00EE77BD" w:rsidP="00BC0815">
            <w:pPr>
              <w:spacing w:after="120" w:line="276" w:lineRule="auto"/>
              <w:rPr>
                <w:b w:val="0"/>
                <w:sz w:val="22"/>
                <w:szCs w:val="22"/>
              </w:rPr>
            </w:pPr>
            <w:r w:rsidRPr="00BC0815">
              <w:rPr>
                <w:b w:val="0"/>
                <w:sz w:val="22"/>
                <w:szCs w:val="22"/>
              </w:rPr>
              <w:t>Oklahoma</w:t>
            </w:r>
          </w:p>
        </w:tc>
      </w:tr>
      <w:tr w:rsidR="00EE77BD" w:rsidRPr="00BC0815" w14:paraId="3C29CE3F" w14:textId="77777777" w:rsidTr="00EE77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tcBorders>
          </w:tcPr>
          <w:p w14:paraId="3CE51A2C" w14:textId="77777777" w:rsidR="00EE77BD" w:rsidRPr="00BC0815" w:rsidRDefault="00EE77BD" w:rsidP="00BC0815">
            <w:pPr>
              <w:spacing w:after="120" w:line="276" w:lineRule="auto"/>
              <w:rPr>
                <w:b w:val="0"/>
                <w:sz w:val="22"/>
                <w:szCs w:val="22"/>
              </w:rPr>
            </w:pPr>
            <w:r w:rsidRPr="00BC0815">
              <w:rPr>
                <w:b w:val="0"/>
                <w:sz w:val="22"/>
                <w:szCs w:val="22"/>
              </w:rPr>
              <w:t>Rhode Island</w:t>
            </w:r>
          </w:p>
        </w:tc>
      </w:tr>
      <w:tr w:rsidR="00EE77BD" w:rsidRPr="00BC0815" w14:paraId="0A211409" w14:textId="77777777" w:rsidTr="00EE77BD">
        <w:trPr>
          <w:trHeight w:val="70"/>
        </w:trPr>
        <w:tc>
          <w:tcPr>
            <w:cnfStyle w:val="001000000000" w:firstRow="0" w:lastRow="0" w:firstColumn="1" w:lastColumn="0" w:oddVBand="0" w:evenVBand="0" w:oddHBand="0" w:evenHBand="0" w:firstRowFirstColumn="0" w:firstRowLastColumn="0" w:lastRowFirstColumn="0" w:lastRowLastColumn="0"/>
            <w:tcW w:w="4945" w:type="dxa"/>
            <w:tcBorders>
              <w:bottom w:val="nil"/>
            </w:tcBorders>
          </w:tcPr>
          <w:p w14:paraId="2ADA0C92" w14:textId="77777777" w:rsidR="00EE77BD" w:rsidRPr="00BC0815" w:rsidRDefault="00EE77BD" w:rsidP="00BC0815">
            <w:pPr>
              <w:spacing w:after="120" w:line="276" w:lineRule="auto"/>
              <w:rPr>
                <w:b w:val="0"/>
                <w:sz w:val="22"/>
                <w:szCs w:val="22"/>
              </w:rPr>
            </w:pPr>
            <w:r w:rsidRPr="00BC0815">
              <w:rPr>
                <w:b w:val="0"/>
                <w:sz w:val="22"/>
                <w:szCs w:val="22"/>
              </w:rPr>
              <w:t>Washington, D.C.</w:t>
            </w:r>
          </w:p>
        </w:tc>
      </w:tr>
      <w:tr w:rsidR="00EE77BD" w:rsidRPr="00BC0815" w14:paraId="501EE8B0" w14:textId="77777777" w:rsidTr="00EE77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tcBorders>
              <w:top w:val="nil"/>
              <w:bottom w:val="single" w:sz="4" w:space="0" w:color="auto"/>
            </w:tcBorders>
          </w:tcPr>
          <w:p w14:paraId="320A4C53" w14:textId="77777777" w:rsidR="00EE77BD" w:rsidRPr="00BC0815" w:rsidRDefault="00EE77BD" w:rsidP="00BC0815">
            <w:pPr>
              <w:spacing w:after="120" w:line="276" w:lineRule="auto"/>
              <w:rPr>
                <w:b w:val="0"/>
                <w:sz w:val="22"/>
                <w:szCs w:val="22"/>
              </w:rPr>
            </w:pPr>
            <w:r w:rsidRPr="00BC0815">
              <w:rPr>
                <w:b w:val="0"/>
                <w:sz w:val="22"/>
                <w:szCs w:val="22"/>
              </w:rPr>
              <w:t>West Virginia</w:t>
            </w:r>
          </w:p>
        </w:tc>
      </w:tr>
    </w:tbl>
    <w:p w14:paraId="4CD18E4A" w14:textId="5E7BD864" w:rsidR="00E75407" w:rsidRDefault="00E75407" w:rsidP="00BC0815">
      <w:pPr>
        <w:spacing w:line="276" w:lineRule="auto"/>
        <w:rPr>
          <w:sz w:val="22"/>
          <w:szCs w:val="22"/>
        </w:rPr>
      </w:pPr>
    </w:p>
    <w:p w14:paraId="50294FF7" w14:textId="5BED9630" w:rsidR="00B310B0" w:rsidRDefault="00B310B0" w:rsidP="00BC0815">
      <w:pPr>
        <w:spacing w:line="276" w:lineRule="auto"/>
        <w:rPr>
          <w:sz w:val="22"/>
          <w:szCs w:val="22"/>
        </w:rPr>
      </w:pPr>
    </w:p>
    <w:p w14:paraId="6CA5DF4E" w14:textId="79264AE8" w:rsidR="00B310B0" w:rsidRPr="00080F71" w:rsidRDefault="00080F71" w:rsidP="00080F71">
      <w:pPr>
        <w:rPr>
          <w:b/>
          <w:sz w:val="22"/>
          <w:szCs w:val="22"/>
        </w:rPr>
      </w:pPr>
      <w:r w:rsidRPr="00080F71">
        <w:rPr>
          <w:sz w:val="22"/>
          <w:szCs w:val="22"/>
        </w:rPr>
        <w:t>Table 3</w:t>
      </w:r>
      <w:r w:rsidRPr="00080F71">
        <w:rPr>
          <w:i/>
          <w:sz w:val="22"/>
          <w:szCs w:val="22"/>
        </w:rPr>
        <w:t>. Level</w:t>
      </w:r>
      <w:r w:rsidR="00B310B0" w:rsidRPr="00080F71">
        <w:rPr>
          <w:i/>
          <w:sz w:val="22"/>
          <w:szCs w:val="22"/>
        </w:rPr>
        <w:t xml:space="preserve"> 1</w:t>
      </w:r>
    </w:p>
    <w:tbl>
      <w:tblPr>
        <w:tblW w:w="9355" w:type="dxa"/>
        <w:tblBorders>
          <w:top w:val="single" w:sz="4" w:space="0" w:color="auto"/>
          <w:bottom w:val="single" w:sz="4" w:space="0" w:color="auto"/>
        </w:tblBorders>
        <w:tblLook w:val="04A0" w:firstRow="1" w:lastRow="0" w:firstColumn="1" w:lastColumn="0" w:noHBand="0" w:noVBand="1"/>
      </w:tblPr>
      <w:tblGrid>
        <w:gridCol w:w="9355"/>
      </w:tblGrid>
      <w:tr w:rsidR="00B310B0" w:rsidRPr="00080F71" w14:paraId="3ED12CA5" w14:textId="77777777" w:rsidTr="00B310B0">
        <w:trPr>
          <w:trHeight w:val="300"/>
        </w:trPr>
        <w:tc>
          <w:tcPr>
            <w:tcW w:w="9355" w:type="dxa"/>
            <w:tcBorders>
              <w:top w:val="single" w:sz="4" w:space="0" w:color="auto"/>
              <w:bottom w:val="single" w:sz="4" w:space="0" w:color="auto"/>
            </w:tcBorders>
            <w:shd w:val="clear" w:color="auto" w:fill="auto"/>
            <w:noWrap/>
            <w:vAlign w:val="center"/>
            <w:hideMark/>
          </w:tcPr>
          <w:p w14:paraId="32749DA9" w14:textId="77777777" w:rsidR="00B310B0" w:rsidRPr="00080F71" w:rsidRDefault="00B310B0" w:rsidP="00B310B0">
            <w:pPr>
              <w:spacing w:after="120"/>
              <w:rPr>
                <w:b/>
                <w:bCs/>
                <w:color w:val="000000"/>
                <w:sz w:val="22"/>
                <w:szCs w:val="22"/>
              </w:rPr>
            </w:pPr>
            <w:r w:rsidRPr="00080F71">
              <w:rPr>
                <w:b/>
                <w:bCs/>
                <w:color w:val="000000"/>
                <w:sz w:val="22"/>
                <w:szCs w:val="22"/>
              </w:rPr>
              <w:t>Federal Program Requirement</w:t>
            </w:r>
          </w:p>
        </w:tc>
      </w:tr>
      <w:tr w:rsidR="00B310B0" w:rsidRPr="00080F71" w14:paraId="1CB17BFB" w14:textId="77777777" w:rsidTr="00B310B0">
        <w:trPr>
          <w:trHeight w:val="315"/>
        </w:trPr>
        <w:tc>
          <w:tcPr>
            <w:tcW w:w="9355" w:type="dxa"/>
            <w:tcBorders>
              <w:top w:val="single" w:sz="4" w:space="0" w:color="auto"/>
            </w:tcBorders>
            <w:shd w:val="clear" w:color="auto" w:fill="auto"/>
            <w:noWrap/>
            <w:vAlign w:val="center"/>
            <w:hideMark/>
          </w:tcPr>
          <w:p w14:paraId="79AA7E05" w14:textId="77777777" w:rsidR="00B310B0" w:rsidRPr="00080F71" w:rsidRDefault="00B310B0" w:rsidP="00B310B0">
            <w:pPr>
              <w:spacing w:after="120"/>
              <w:rPr>
                <w:color w:val="000000"/>
                <w:sz w:val="22"/>
                <w:szCs w:val="22"/>
              </w:rPr>
            </w:pPr>
            <w:r w:rsidRPr="00080F71">
              <w:rPr>
                <w:color w:val="000000"/>
                <w:sz w:val="22"/>
                <w:szCs w:val="22"/>
              </w:rPr>
              <w:t>Federal requirements</w:t>
            </w:r>
          </w:p>
        </w:tc>
      </w:tr>
      <w:tr w:rsidR="00B310B0" w:rsidRPr="00080F71" w14:paraId="4B0AEA52" w14:textId="77777777" w:rsidTr="00B310B0">
        <w:trPr>
          <w:trHeight w:val="315"/>
        </w:trPr>
        <w:tc>
          <w:tcPr>
            <w:tcW w:w="9355" w:type="dxa"/>
            <w:shd w:val="clear" w:color="auto" w:fill="auto"/>
            <w:noWrap/>
            <w:vAlign w:val="center"/>
            <w:hideMark/>
          </w:tcPr>
          <w:p w14:paraId="5FEE10E4" w14:textId="77777777" w:rsidR="00B310B0" w:rsidRPr="00080F71" w:rsidRDefault="00B310B0" w:rsidP="00B310B0">
            <w:pPr>
              <w:spacing w:after="120"/>
              <w:rPr>
                <w:color w:val="000000"/>
                <w:sz w:val="22"/>
                <w:szCs w:val="22"/>
              </w:rPr>
            </w:pPr>
            <w:r w:rsidRPr="00080F71">
              <w:rPr>
                <w:color w:val="000000"/>
                <w:sz w:val="22"/>
                <w:szCs w:val="22"/>
              </w:rPr>
              <w:t>Federal and local statute/laws/rules</w:t>
            </w:r>
          </w:p>
        </w:tc>
      </w:tr>
      <w:tr w:rsidR="00B310B0" w:rsidRPr="00080F71" w14:paraId="406A508A" w14:textId="77777777" w:rsidTr="00B310B0">
        <w:trPr>
          <w:trHeight w:val="315"/>
        </w:trPr>
        <w:tc>
          <w:tcPr>
            <w:tcW w:w="9355" w:type="dxa"/>
            <w:shd w:val="clear" w:color="auto" w:fill="auto"/>
            <w:noWrap/>
            <w:vAlign w:val="center"/>
            <w:hideMark/>
          </w:tcPr>
          <w:p w14:paraId="7CCC306A" w14:textId="77777777" w:rsidR="00B310B0" w:rsidRPr="00080F71" w:rsidRDefault="00B310B0" w:rsidP="00B310B0">
            <w:pPr>
              <w:spacing w:after="120"/>
              <w:rPr>
                <w:color w:val="000000"/>
                <w:sz w:val="22"/>
                <w:szCs w:val="22"/>
              </w:rPr>
            </w:pPr>
            <w:r w:rsidRPr="00080F71">
              <w:rPr>
                <w:color w:val="000000"/>
                <w:sz w:val="22"/>
                <w:szCs w:val="22"/>
              </w:rPr>
              <w:t>SSIP/APR; data collection, data review, ongoing implementation</w:t>
            </w:r>
          </w:p>
        </w:tc>
      </w:tr>
      <w:tr w:rsidR="00B310B0" w:rsidRPr="00080F71" w14:paraId="2E359CB0" w14:textId="77777777" w:rsidTr="00B310B0">
        <w:trPr>
          <w:trHeight w:val="315"/>
        </w:trPr>
        <w:tc>
          <w:tcPr>
            <w:tcW w:w="9355" w:type="dxa"/>
            <w:shd w:val="clear" w:color="auto" w:fill="auto"/>
            <w:noWrap/>
            <w:vAlign w:val="center"/>
            <w:hideMark/>
          </w:tcPr>
          <w:p w14:paraId="49A085B0" w14:textId="77777777" w:rsidR="00B310B0" w:rsidRPr="00080F71" w:rsidRDefault="00B310B0" w:rsidP="00B310B0">
            <w:pPr>
              <w:spacing w:after="120"/>
              <w:rPr>
                <w:color w:val="000000"/>
                <w:sz w:val="22"/>
                <w:szCs w:val="22"/>
              </w:rPr>
            </w:pPr>
            <w:r w:rsidRPr="00080F71">
              <w:rPr>
                <w:color w:val="000000"/>
                <w:sz w:val="22"/>
                <w:szCs w:val="22"/>
              </w:rPr>
              <w:t>General supervision</w:t>
            </w:r>
          </w:p>
        </w:tc>
      </w:tr>
      <w:tr w:rsidR="00B310B0" w:rsidRPr="00080F71" w14:paraId="068949FE" w14:textId="77777777" w:rsidTr="00B310B0">
        <w:trPr>
          <w:trHeight w:val="315"/>
        </w:trPr>
        <w:tc>
          <w:tcPr>
            <w:tcW w:w="9355" w:type="dxa"/>
            <w:shd w:val="clear" w:color="auto" w:fill="auto"/>
            <w:noWrap/>
            <w:vAlign w:val="center"/>
            <w:hideMark/>
          </w:tcPr>
          <w:p w14:paraId="59C8C70E" w14:textId="77777777" w:rsidR="00B310B0" w:rsidRPr="00080F71" w:rsidRDefault="00B310B0" w:rsidP="00B310B0">
            <w:pPr>
              <w:spacing w:after="120"/>
              <w:rPr>
                <w:color w:val="000000"/>
                <w:sz w:val="22"/>
                <w:szCs w:val="22"/>
              </w:rPr>
            </w:pPr>
            <w:r w:rsidRPr="00080F71">
              <w:rPr>
                <w:color w:val="000000"/>
                <w:sz w:val="22"/>
                <w:szCs w:val="22"/>
              </w:rPr>
              <w:t>Oversight of general supervision</w:t>
            </w:r>
          </w:p>
        </w:tc>
      </w:tr>
      <w:tr w:rsidR="00B310B0" w:rsidRPr="00080F71" w14:paraId="7969BD59" w14:textId="77777777" w:rsidTr="00B310B0">
        <w:trPr>
          <w:trHeight w:val="315"/>
        </w:trPr>
        <w:tc>
          <w:tcPr>
            <w:tcW w:w="9355" w:type="dxa"/>
            <w:shd w:val="clear" w:color="auto" w:fill="auto"/>
            <w:noWrap/>
            <w:vAlign w:val="center"/>
            <w:hideMark/>
          </w:tcPr>
          <w:p w14:paraId="5BE849F2" w14:textId="77777777" w:rsidR="00B310B0" w:rsidRPr="00080F71" w:rsidRDefault="00B310B0" w:rsidP="00B310B0">
            <w:pPr>
              <w:spacing w:after="120"/>
              <w:rPr>
                <w:color w:val="000000"/>
                <w:sz w:val="22"/>
                <w:szCs w:val="22"/>
              </w:rPr>
            </w:pPr>
            <w:r w:rsidRPr="00080F71">
              <w:rPr>
                <w:color w:val="000000"/>
                <w:sz w:val="22"/>
                <w:szCs w:val="22"/>
              </w:rPr>
              <w:t>Grant applications</w:t>
            </w:r>
          </w:p>
        </w:tc>
      </w:tr>
      <w:tr w:rsidR="00B310B0" w:rsidRPr="00080F71" w14:paraId="4591AAAB" w14:textId="77777777" w:rsidTr="00B310B0">
        <w:trPr>
          <w:trHeight w:val="315"/>
        </w:trPr>
        <w:tc>
          <w:tcPr>
            <w:tcW w:w="9355" w:type="dxa"/>
            <w:shd w:val="clear" w:color="auto" w:fill="auto"/>
            <w:noWrap/>
            <w:vAlign w:val="center"/>
            <w:hideMark/>
          </w:tcPr>
          <w:p w14:paraId="689209DF" w14:textId="77777777" w:rsidR="00B310B0" w:rsidRPr="00080F71" w:rsidRDefault="00B310B0" w:rsidP="00B310B0">
            <w:pPr>
              <w:spacing w:after="120"/>
              <w:rPr>
                <w:color w:val="000000"/>
                <w:sz w:val="22"/>
                <w:szCs w:val="22"/>
              </w:rPr>
            </w:pPr>
            <w:r w:rsidRPr="00080F71">
              <w:rPr>
                <w:color w:val="000000"/>
                <w:sz w:val="22"/>
                <w:szCs w:val="22"/>
              </w:rPr>
              <w:t>Review legislation</w:t>
            </w:r>
          </w:p>
        </w:tc>
      </w:tr>
      <w:tr w:rsidR="00B310B0" w:rsidRPr="00080F71" w14:paraId="2FFEE726" w14:textId="77777777" w:rsidTr="00B310B0">
        <w:trPr>
          <w:trHeight w:val="315"/>
        </w:trPr>
        <w:tc>
          <w:tcPr>
            <w:tcW w:w="9355" w:type="dxa"/>
            <w:shd w:val="clear" w:color="auto" w:fill="auto"/>
            <w:noWrap/>
            <w:vAlign w:val="center"/>
            <w:hideMark/>
          </w:tcPr>
          <w:p w14:paraId="004D493A" w14:textId="77777777" w:rsidR="00B310B0" w:rsidRPr="00080F71" w:rsidRDefault="00B310B0" w:rsidP="00B310B0">
            <w:pPr>
              <w:spacing w:after="120"/>
              <w:rPr>
                <w:color w:val="000000"/>
                <w:sz w:val="22"/>
                <w:szCs w:val="22"/>
              </w:rPr>
            </w:pPr>
            <w:r w:rsidRPr="00080F71">
              <w:rPr>
                <w:color w:val="000000"/>
                <w:sz w:val="22"/>
                <w:szCs w:val="22"/>
              </w:rPr>
              <w:t>Compliance monitoring</w:t>
            </w:r>
          </w:p>
        </w:tc>
      </w:tr>
      <w:tr w:rsidR="00B310B0" w:rsidRPr="00080F71" w14:paraId="6A0D19AE" w14:textId="77777777" w:rsidTr="00B310B0">
        <w:trPr>
          <w:trHeight w:val="315"/>
        </w:trPr>
        <w:tc>
          <w:tcPr>
            <w:tcW w:w="9355" w:type="dxa"/>
            <w:shd w:val="clear" w:color="auto" w:fill="auto"/>
            <w:noWrap/>
            <w:vAlign w:val="center"/>
            <w:hideMark/>
          </w:tcPr>
          <w:p w14:paraId="60F675AB" w14:textId="77777777" w:rsidR="00B310B0" w:rsidRPr="00080F71" w:rsidRDefault="00B310B0" w:rsidP="00B310B0">
            <w:pPr>
              <w:spacing w:after="120"/>
              <w:rPr>
                <w:color w:val="000000"/>
                <w:sz w:val="22"/>
                <w:szCs w:val="22"/>
              </w:rPr>
            </w:pPr>
            <w:r w:rsidRPr="00080F71">
              <w:rPr>
                <w:color w:val="000000"/>
                <w:sz w:val="22"/>
                <w:szCs w:val="22"/>
              </w:rPr>
              <w:t>OSEP application</w:t>
            </w:r>
          </w:p>
        </w:tc>
      </w:tr>
      <w:tr w:rsidR="00B310B0" w:rsidRPr="00080F71" w14:paraId="579CCD31" w14:textId="77777777" w:rsidTr="00B310B0">
        <w:trPr>
          <w:trHeight w:val="315"/>
        </w:trPr>
        <w:tc>
          <w:tcPr>
            <w:tcW w:w="9355" w:type="dxa"/>
            <w:shd w:val="clear" w:color="auto" w:fill="auto"/>
            <w:noWrap/>
            <w:vAlign w:val="center"/>
            <w:hideMark/>
          </w:tcPr>
          <w:p w14:paraId="139F0C05" w14:textId="77777777" w:rsidR="00B310B0" w:rsidRPr="00080F71" w:rsidRDefault="00B310B0" w:rsidP="00B310B0">
            <w:pPr>
              <w:spacing w:after="120"/>
              <w:rPr>
                <w:color w:val="000000"/>
                <w:sz w:val="22"/>
                <w:szCs w:val="22"/>
              </w:rPr>
            </w:pPr>
            <w:r w:rsidRPr="00080F71">
              <w:rPr>
                <w:color w:val="000000"/>
                <w:sz w:val="22"/>
                <w:szCs w:val="22"/>
              </w:rPr>
              <w:t>Establishing activities to support APR (LRE, child outcomes)</w:t>
            </w:r>
          </w:p>
        </w:tc>
      </w:tr>
      <w:tr w:rsidR="00B310B0" w:rsidRPr="00080F71" w14:paraId="753F18D2" w14:textId="77777777" w:rsidTr="00B310B0">
        <w:trPr>
          <w:trHeight w:val="315"/>
        </w:trPr>
        <w:tc>
          <w:tcPr>
            <w:tcW w:w="9355" w:type="dxa"/>
            <w:shd w:val="clear" w:color="auto" w:fill="auto"/>
            <w:noWrap/>
            <w:vAlign w:val="center"/>
            <w:hideMark/>
          </w:tcPr>
          <w:p w14:paraId="3578C58A" w14:textId="77777777" w:rsidR="00B310B0" w:rsidRPr="00080F71" w:rsidRDefault="00B310B0" w:rsidP="00B310B0">
            <w:pPr>
              <w:spacing w:after="120"/>
              <w:rPr>
                <w:color w:val="000000"/>
                <w:sz w:val="22"/>
                <w:szCs w:val="22"/>
              </w:rPr>
            </w:pPr>
            <w:r w:rsidRPr="00080F71">
              <w:rPr>
                <w:color w:val="000000"/>
                <w:sz w:val="22"/>
                <w:szCs w:val="22"/>
              </w:rPr>
              <w:t>Budget analysis/plan how to spend money</w:t>
            </w:r>
          </w:p>
        </w:tc>
      </w:tr>
      <w:tr w:rsidR="00B310B0" w:rsidRPr="00080F71" w14:paraId="1C092999" w14:textId="77777777" w:rsidTr="00B310B0">
        <w:trPr>
          <w:trHeight w:val="315"/>
        </w:trPr>
        <w:tc>
          <w:tcPr>
            <w:tcW w:w="9355" w:type="dxa"/>
            <w:shd w:val="clear" w:color="auto" w:fill="auto"/>
            <w:noWrap/>
            <w:vAlign w:val="center"/>
            <w:hideMark/>
          </w:tcPr>
          <w:p w14:paraId="10A81A64" w14:textId="77777777" w:rsidR="00B310B0" w:rsidRPr="00080F71" w:rsidRDefault="00B310B0" w:rsidP="00B310B0">
            <w:pPr>
              <w:spacing w:after="120"/>
              <w:rPr>
                <w:color w:val="000000"/>
                <w:sz w:val="22"/>
                <w:szCs w:val="22"/>
              </w:rPr>
            </w:pPr>
            <w:r w:rsidRPr="00080F71">
              <w:rPr>
                <w:color w:val="000000"/>
                <w:sz w:val="22"/>
                <w:szCs w:val="22"/>
              </w:rPr>
              <w:lastRenderedPageBreak/>
              <w:t>Grant system, changes to grants, fiscal management</w:t>
            </w:r>
          </w:p>
        </w:tc>
      </w:tr>
      <w:tr w:rsidR="00B310B0" w:rsidRPr="00080F71" w14:paraId="2242323F" w14:textId="77777777" w:rsidTr="00B310B0">
        <w:trPr>
          <w:trHeight w:val="315"/>
        </w:trPr>
        <w:tc>
          <w:tcPr>
            <w:tcW w:w="9355" w:type="dxa"/>
            <w:shd w:val="clear" w:color="auto" w:fill="auto"/>
            <w:noWrap/>
            <w:vAlign w:val="center"/>
            <w:hideMark/>
          </w:tcPr>
          <w:p w14:paraId="268DA00F" w14:textId="77777777" w:rsidR="00B310B0" w:rsidRPr="00080F71" w:rsidRDefault="00B310B0" w:rsidP="00B310B0">
            <w:pPr>
              <w:spacing w:after="120"/>
              <w:rPr>
                <w:color w:val="000000"/>
                <w:sz w:val="22"/>
                <w:szCs w:val="22"/>
              </w:rPr>
            </w:pPr>
            <w:r w:rsidRPr="00080F71">
              <w:rPr>
                <w:color w:val="000000"/>
                <w:sz w:val="22"/>
                <w:szCs w:val="22"/>
              </w:rPr>
              <w:t>Manage budget</w:t>
            </w:r>
          </w:p>
        </w:tc>
      </w:tr>
      <w:tr w:rsidR="00B310B0" w:rsidRPr="00080F71" w14:paraId="527A4841" w14:textId="77777777" w:rsidTr="00B310B0">
        <w:trPr>
          <w:trHeight w:val="315"/>
        </w:trPr>
        <w:tc>
          <w:tcPr>
            <w:tcW w:w="9355" w:type="dxa"/>
            <w:shd w:val="clear" w:color="auto" w:fill="auto"/>
            <w:noWrap/>
            <w:vAlign w:val="center"/>
            <w:hideMark/>
          </w:tcPr>
          <w:p w14:paraId="608E69B6" w14:textId="77777777" w:rsidR="00B310B0" w:rsidRPr="00080F71" w:rsidRDefault="00B310B0" w:rsidP="00B310B0">
            <w:pPr>
              <w:spacing w:after="120"/>
              <w:rPr>
                <w:color w:val="000000"/>
                <w:sz w:val="22"/>
                <w:szCs w:val="22"/>
              </w:rPr>
            </w:pPr>
            <w:r w:rsidRPr="00080F71">
              <w:rPr>
                <w:color w:val="000000"/>
                <w:sz w:val="22"/>
                <w:szCs w:val="22"/>
              </w:rPr>
              <w:t>Budget planning/fiscal management</w:t>
            </w:r>
          </w:p>
        </w:tc>
      </w:tr>
      <w:tr w:rsidR="00B310B0" w:rsidRPr="00080F71" w14:paraId="0CA2C56E" w14:textId="77777777" w:rsidTr="00B310B0">
        <w:trPr>
          <w:trHeight w:val="315"/>
        </w:trPr>
        <w:tc>
          <w:tcPr>
            <w:tcW w:w="9355" w:type="dxa"/>
            <w:shd w:val="clear" w:color="auto" w:fill="auto"/>
            <w:noWrap/>
            <w:vAlign w:val="center"/>
            <w:hideMark/>
          </w:tcPr>
          <w:p w14:paraId="3832B6FC" w14:textId="77777777" w:rsidR="00B310B0" w:rsidRPr="00080F71" w:rsidRDefault="00B310B0" w:rsidP="00B310B0">
            <w:pPr>
              <w:spacing w:after="120"/>
              <w:rPr>
                <w:color w:val="000000"/>
                <w:sz w:val="22"/>
                <w:szCs w:val="22"/>
              </w:rPr>
            </w:pPr>
            <w:r w:rsidRPr="00080F71">
              <w:rPr>
                <w:color w:val="000000"/>
                <w:sz w:val="22"/>
                <w:szCs w:val="22"/>
              </w:rPr>
              <w:t>Advise RFP process/procurement</w:t>
            </w:r>
          </w:p>
        </w:tc>
      </w:tr>
      <w:tr w:rsidR="00B310B0" w:rsidRPr="00080F71" w14:paraId="5CAA31F4" w14:textId="77777777" w:rsidTr="00B310B0">
        <w:trPr>
          <w:trHeight w:val="315"/>
        </w:trPr>
        <w:tc>
          <w:tcPr>
            <w:tcW w:w="9355" w:type="dxa"/>
            <w:shd w:val="clear" w:color="auto" w:fill="auto"/>
            <w:noWrap/>
            <w:vAlign w:val="center"/>
            <w:hideMark/>
          </w:tcPr>
          <w:p w14:paraId="5B7CC54E" w14:textId="77777777" w:rsidR="00B310B0" w:rsidRPr="00080F71" w:rsidRDefault="00B310B0" w:rsidP="00B310B0">
            <w:pPr>
              <w:spacing w:after="120"/>
              <w:rPr>
                <w:color w:val="000000"/>
                <w:sz w:val="22"/>
                <w:szCs w:val="22"/>
              </w:rPr>
            </w:pPr>
            <w:r w:rsidRPr="00080F71">
              <w:rPr>
                <w:color w:val="000000"/>
                <w:sz w:val="22"/>
                <w:szCs w:val="22"/>
              </w:rPr>
              <w:t>Create reports when requested</w:t>
            </w:r>
          </w:p>
        </w:tc>
      </w:tr>
      <w:tr w:rsidR="00B310B0" w:rsidRPr="00080F71" w14:paraId="48A4DAF8" w14:textId="77777777" w:rsidTr="00B310B0">
        <w:trPr>
          <w:trHeight w:val="315"/>
        </w:trPr>
        <w:tc>
          <w:tcPr>
            <w:tcW w:w="9355" w:type="dxa"/>
            <w:tcBorders>
              <w:bottom w:val="single" w:sz="4" w:space="0" w:color="auto"/>
            </w:tcBorders>
            <w:shd w:val="clear" w:color="auto" w:fill="auto"/>
            <w:noWrap/>
            <w:vAlign w:val="center"/>
            <w:hideMark/>
          </w:tcPr>
          <w:p w14:paraId="084B37B5" w14:textId="77777777" w:rsidR="00B310B0" w:rsidRPr="00080F71" w:rsidRDefault="00B310B0" w:rsidP="00B310B0">
            <w:pPr>
              <w:spacing w:after="120"/>
              <w:rPr>
                <w:color w:val="000000"/>
                <w:sz w:val="22"/>
                <w:szCs w:val="22"/>
              </w:rPr>
            </w:pPr>
            <w:r w:rsidRPr="00080F71">
              <w:rPr>
                <w:color w:val="000000"/>
                <w:sz w:val="22"/>
                <w:szCs w:val="22"/>
              </w:rPr>
              <w:t>Managing/monitoring data/data systems(both)</w:t>
            </w:r>
          </w:p>
        </w:tc>
      </w:tr>
      <w:tr w:rsidR="00B310B0" w:rsidRPr="00080F71" w14:paraId="4B43599C"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7771291E" w14:textId="77777777" w:rsidR="00B310B0" w:rsidRPr="00080F71" w:rsidRDefault="00B310B0" w:rsidP="00B310B0">
            <w:pPr>
              <w:spacing w:after="120"/>
              <w:rPr>
                <w:b/>
                <w:bCs/>
                <w:color w:val="000000"/>
                <w:sz w:val="22"/>
                <w:szCs w:val="22"/>
              </w:rPr>
            </w:pPr>
            <w:r w:rsidRPr="00080F71">
              <w:rPr>
                <w:b/>
                <w:bCs/>
                <w:color w:val="000000"/>
                <w:sz w:val="22"/>
                <w:szCs w:val="22"/>
              </w:rPr>
              <w:t>State Program Management</w:t>
            </w:r>
          </w:p>
        </w:tc>
      </w:tr>
      <w:tr w:rsidR="00B310B0" w:rsidRPr="00080F71" w14:paraId="118C4E78" w14:textId="77777777" w:rsidTr="00B310B0">
        <w:trPr>
          <w:trHeight w:val="315"/>
        </w:trPr>
        <w:tc>
          <w:tcPr>
            <w:tcW w:w="9355" w:type="dxa"/>
            <w:tcBorders>
              <w:top w:val="single" w:sz="4" w:space="0" w:color="auto"/>
            </w:tcBorders>
            <w:shd w:val="clear" w:color="auto" w:fill="auto"/>
            <w:noWrap/>
            <w:vAlign w:val="center"/>
            <w:hideMark/>
          </w:tcPr>
          <w:p w14:paraId="71D19D4C" w14:textId="77777777" w:rsidR="00B310B0" w:rsidRPr="00080F71" w:rsidRDefault="00B310B0" w:rsidP="00B310B0">
            <w:pPr>
              <w:spacing w:after="120"/>
              <w:rPr>
                <w:color w:val="000000"/>
                <w:sz w:val="22"/>
                <w:szCs w:val="22"/>
              </w:rPr>
            </w:pPr>
            <w:r w:rsidRPr="00080F71">
              <w:rPr>
                <w:color w:val="000000"/>
                <w:sz w:val="22"/>
                <w:szCs w:val="22"/>
              </w:rPr>
              <w:t xml:space="preserve">Manage budget </w:t>
            </w:r>
          </w:p>
        </w:tc>
      </w:tr>
      <w:tr w:rsidR="00B310B0" w:rsidRPr="00080F71" w14:paraId="133BC636" w14:textId="77777777" w:rsidTr="00B310B0">
        <w:trPr>
          <w:trHeight w:val="315"/>
        </w:trPr>
        <w:tc>
          <w:tcPr>
            <w:tcW w:w="9355" w:type="dxa"/>
            <w:shd w:val="clear" w:color="auto" w:fill="auto"/>
            <w:noWrap/>
            <w:vAlign w:val="center"/>
            <w:hideMark/>
          </w:tcPr>
          <w:p w14:paraId="4EAB0DC3" w14:textId="77777777" w:rsidR="00B310B0" w:rsidRPr="00080F71" w:rsidRDefault="00B310B0" w:rsidP="00B310B0">
            <w:pPr>
              <w:spacing w:after="120"/>
              <w:rPr>
                <w:color w:val="000000"/>
                <w:sz w:val="22"/>
                <w:szCs w:val="22"/>
              </w:rPr>
            </w:pPr>
            <w:r w:rsidRPr="00080F71">
              <w:rPr>
                <w:color w:val="000000"/>
                <w:sz w:val="22"/>
                <w:szCs w:val="22"/>
              </w:rPr>
              <w:t>Budget planning/fiscal management</w:t>
            </w:r>
          </w:p>
        </w:tc>
      </w:tr>
      <w:tr w:rsidR="00B310B0" w:rsidRPr="00080F71" w14:paraId="7FE4BC78" w14:textId="77777777" w:rsidTr="00B310B0">
        <w:trPr>
          <w:trHeight w:val="315"/>
        </w:trPr>
        <w:tc>
          <w:tcPr>
            <w:tcW w:w="9355" w:type="dxa"/>
            <w:shd w:val="clear" w:color="auto" w:fill="auto"/>
            <w:noWrap/>
            <w:vAlign w:val="center"/>
            <w:hideMark/>
          </w:tcPr>
          <w:p w14:paraId="772FCD52" w14:textId="77777777" w:rsidR="00B310B0" w:rsidRPr="00080F71" w:rsidRDefault="00B310B0" w:rsidP="00B310B0">
            <w:pPr>
              <w:spacing w:after="120"/>
              <w:rPr>
                <w:color w:val="000000"/>
                <w:sz w:val="22"/>
                <w:szCs w:val="22"/>
              </w:rPr>
            </w:pPr>
            <w:r w:rsidRPr="00080F71">
              <w:rPr>
                <w:color w:val="000000"/>
                <w:sz w:val="22"/>
                <w:szCs w:val="22"/>
              </w:rPr>
              <w:t>Review IEPs/IFSPs</w:t>
            </w:r>
          </w:p>
        </w:tc>
      </w:tr>
      <w:tr w:rsidR="00B310B0" w:rsidRPr="00080F71" w14:paraId="1BFB2FE5" w14:textId="77777777" w:rsidTr="00B310B0">
        <w:trPr>
          <w:trHeight w:val="315"/>
        </w:trPr>
        <w:tc>
          <w:tcPr>
            <w:tcW w:w="9355" w:type="dxa"/>
            <w:shd w:val="clear" w:color="auto" w:fill="auto"/>
            <w:noWrap/>
            <w:vAlign w:val="center"/>
            <w:hideMark/>
          </w:tcPr>
          <w:p w14:paraId="051F4733" w14:textId="77777777" w:rsidR="00B310B0" w:rsidRPr="00080F71" w:rsidRDefault="00B310B0" w:rsidP="00B310B0">
            <w:pPr>
              <w:spacing w:after="120"/>
              <w:rPr>
                <w:color w:val="000000"/>
                <w:sz w:val="22"/>
                <w:szCs w:val="22"/>
              </w:rPr>
            </w:pPr>
            <w:r w:rsidRPr="00080F71">
              <w:rPr>
                <w:color w:val="000000"/>
                <w:sz w:val="22"/>
                <w:szCs w:val="22"/>
              </w:rPr>
              <w:t>Monitor local programs (monitoring)</w:t>
            </w:r>
          </w:p>
        </w:tc>
      </w:tr>
      <w:tr w:rsidR="00B310B0" w:rsidRPr="00080F71" w14:paraId="70E8EADA" w14:textId="77777777" w:rsidTr="00B310B0">
        <w:trPr>
          <w:trHeight w:val="315"/>
        </w:trPr>
        <w:tc>
          <w:tcPr>
            <w:tcW w:w="9355" w:type="dxa"/>
            <w:shd w:val="clear" w:color="auto" w:fill="auto"/>
            <w:noWrap/>
            <w:vAlign w:val="center"/>
            <w:hideMark/>
          </w:tcPr>
          <w:p w14:paraId="0E6918CB" w14:textId="77777777" w:rsidR="00B310B0" w:rsidRPr="00080F71" w:rsidRDefault="00B310B0" w:rsidP="00B310B0">
            <w:pPr>
              <w:spacing w:after="120"/>
              <w:rPr>
                <w:color w:val="000000"/>
                <w:sz w:val="22"/>
                <w:szCs w:val="22"/>
              </w:rPr>
            </w:pPr>
            <w:r w:rsidRPr="00080F71">
              <w:rPr>
                <w:color w:val="000000"/>
                <w:sz w:val="22"/>
                <w:szCs w:val="22"/>
              </w:rPr>
              <w:t>Listening sessions/public hearings</w:t>
            </w:r>
          </w:p>
        </w:tc>
      </w:tr>
      <w:tr w:rsidR="00B310B0" w:rsidRPr="00080F71" w14:paraId="7021FCFB" w14:textId="77777777" w:rsidTr="00B310B0">
        <w:trPr>
          <w:trHeight w:val="315"/>
        </w:trPr>
        <w:tc>
          <w:tcPr>
            <w:tcW w:w="9355" w:type="dxa"/>
            <w:shd w:val="clear" w:color="auto" w:fill="auto"/>
            <w:noWrap/>
            <w:vAlign w:val="center"/>
            <w:hideMark/>
          </w:tcPr>
          <w:p w14:paraId="3286957F" w14:textId="77777777" w:rsidR="00B310B0" w:rsidRPr="00080F71" w:rsidRDefault="00B310B0" w:rsidP="00B310B0">
            <w:pPr>
              <w:spacing w:after="120"/>
              <w:rPr>
                <w:color w:val="000000"/>
                <w:sz w:val="22"/>
                <w:szCs w:val="22"/>
              </w:rPr>
            </w:pPr>
            <w:r w:rsidRPr="00080F71">
              <w:rPr>
                <w:color w:val="000000"/>
                <w:sz w:val="22"/>
                <w:szCs w:val="22"/>
              </w:rPr>
              <w:t>Interpret and modify procedures</w:t>
            </w:r>
          </w:p>
        </w:tc>
      </w:tr>
      <w:tr w:rsidR="00B310B0" w:rsidRPr="00080F71" w14:paraId="21405E10" w14:textId="77777777" w:rsidTr="00B310B0">
        <w:trPr>
          <w:trHeight w:val="315"/>
        </w:trPr>
        <w:tc>
          <w:tcPr>
            <w:tcW w:w="9355" w:type="dxa"/>
            <w:shd w:val="clear" w:color="auto" w:fill="auto"/>
            <w:noWrap/>
            <w:vAlign w:val="center"/>
            <w:hideMark/>
          </w:tcPr>
          <w:p w14:paraId="62F30CD6" w14:textId="77777777" w:rsidR="00B310B0" w:rsidRPr="00080F71" w:rsidRDefault="00B310B0" w:rsidP="00B310B0">
            <w:pPr>
              <w:spacing w:after="120"/>
              <w:rPr>
                <w:color w:val="000000"/>
                <w:sz w:val="22"/>
                <w:szCs w:val="22"/>
              </w:rPr>
            </w:pPr>
            <w:r w:rsidRPr="00080F71">
              <w:rPr>
                <w:color w:val="000000"/>
                <w:sz w:val="22"/>
                <w:szCs w:val="22"/>
              </w:rPr>
              <w:t>Clarify policy and refer to handbook/regulations</w:t>
            </w:r>
          </w:p>
        </w:tc>
      </w:tr>
      <w:tr w:rsidR="00B310B0" w:rsidRPr="00080F71" w14:paraId="71D4D90F" w14:textId="77777777" w:rsidTr="00B310B0">
        <w:trPr>
          <w:trHeight w:val="315"/>
        </w:trPr>
        <w:tc>
          <w:tcPr>
            <w:tcW w:w="9355" w:type="dxa"/>
            <w:shd w:val="clear" w:color="auto" w:fill="auto"/>
            <w:noWrap/>
            <w:vAlign w:val="center"/>
            <w:hideMark/>
          </w:tcPr>
          <w:p w14:paraId="3D654A01" w14:textId="77777777" w:rsidR="00B310B0" w:rsidRPr="00080F71" w:rsidRDefault="00B310B0" w:rsidP="00B310B0">
            <w:pPr>
              <w:spacing w:after="120"/>
              <w:rPr>
                <w:color w:val="000000"/>
                <w:sz w:val="22"/>
                <w:szCs w:val="22"/>
              </w:rPr>
            </w:pPr>
            <w:r w:rsidRPr="00080F71">
              <w:rPr>
                <w:color w:val="000000"/>
                <w:sz w:val="22"/>
                <w:szCs w:val="22"/>
              </w:rPr>
              <w:t>Updating guidance documents/policy manuals</w:t>
            </w:r>
          </w:p>
        </w:tc>
      </w:tr>
      <w:tr w:rsidR="00B310B0" w:rsidRPr="00080F71" w14:paraId="1C38150B" w14:textId="77777777" w:rsidTr="00B310B0">
        <w:trPr>
          <w:trHeight w:val="315"/>
        </w:trPr>
        <w:tc>
          <w:tcPr>
            <w:tcW w:w="9355" w:type="dxa"/>
            <w:shd w:val="clear" w:color="auto" w:fill="auto"/>
            <w:noWrap/>
            <w:vAlign w:val="center"/>
            <w:hideMark/>
          </w:tcPr>
          <w:p w14:paraId="0D980658" w14:textId="77777777" w:rsidR="00B310B0" w:rsidRPr="00080F71" w:rsidRDefault="00B310B0" w:rsidP="00B310B0">
            <w:pPr>
              <w:spacing w:after="120"/>
              <w:rPr>
                <w:color w:val="000000"/>
                <w:sz w:val="22"/>
                <w:szCs w:val="22"/>
              </w:rPr>
            </w:pPr>
            <w:r w:rsidRPr="00080F71">
              <w:rPr>
                <w:color w:val="000000"/>
                <w:sz w:val="22"/>
                <w:szCs w:val="22"/>
              </w:rPr>
              <w:t>Quality assurance—state/local</w:t>
            </w:r>
          </w:p>
        </w:tc>
      </w:tr>
      <w:tr w:rsidR="00B310B0" w:rsidRPr="00080F71" w14:paraId="4DFD4422" w14:textId="77777777" w:rsidTr="00B310B0">
        <w:trPr>
          <w:trHeight w:val="315"/>
        </w:trPr>
        <w:tc>
          <w:tcPr>
            <w:tcW w:w="9355" w:type="dxa"/>
            <w:shd w:val="clear" w:color="auto" w:fill="auto"/>
            <w:noWrap/>
            <w:vAlign w:val="center"/>
            <w:hideMark/>
          </w:tcPr>
          <w:p w14:paraId="2E8C0DE1" w14:textId="77777777" w:rsidR="00B310B0" w:rsidRPr="00080F71" w:rsidRDefault="00B310B0" w:rsidP="00B310B0">
            <w:pPr>
              <w:spacing w:after="120"/>
              <w:rPr>
                <w:color w:val="000000"/>
                <w:sz w:val="22"/>
                <w:szCs w:val="22"/>
              </w:rPr>
            </w:pPr>
            <w:r w:rsidRPr="00080F71">
              <w:rPr>
                <w:color w:val="000000"/>
                <w:sz w:val="22"/>
                <w:szCs w:val="22"/>
              </w:rPr>
              <w:t>Site visits</w:t>
            </w:r>
          </w:p>
        </w:tc>
      </w:tr>
      <w:tr w:rsidR="00B310B0" w:rsidRPr="00080F71" w14:paraId="0E87CC7C" w14:textId="77777777" w:rsidTr="00B310B0">
        <w:trPr>
          <w:trHeight w:val="315"/>
        </w:trPr>
        <w:tc>
          <w:tcPr>
            <w:tcW w:w="9355" w:type="dxa"/>
            <w:shd w:val="clear" w:color="auto" w:fill="auto"/>
            <w:noWrap/>
            <w:vAlign w:val="center"/>
            <w:hideMark/>
          </w:tcPr>
          <w:p w14:paraId="082BAC90" w14:textId="77777777" w:rsidR="00B310B0" w:rsidRPr="00080F71" w:rsidRDefault="00B310B0" w:rsidP="00B310B0">
            <w:pPr>
              <w:spacing w:after="120"/>
              <w:rPr>
                <w:color w:val="000000"/>
                <w:sz w:val="22"/>
                <w:szCs w:val="22"/>
              </w:rPr>
            </w:pPr>
            <w:r w:rsidRPr="00080F71">
              <w:rPr>
                <w:color w:val="000000"/>
                <w:sz w:val="22"/>
                <w:szCs w:val="22"/>
              </w:rPr>
              <w:t>Determinations</w:t>
            </w:r>
          </w:p>
        </w:tc>
      </w:tr>
      <w:tr w:rsidR="00B310B0" w:rsidRPr="00080F71" w14:paraId="779763CA" w14:textId="77777777" w:rsidTr="00B310B0">
        <w:trPr>
          <w:trHeight w:val="315"/>
        </w:trPr>
        <w:tc>
          <w:tcPr>
            <w:tcW w:w="9355" w:type="dxa"/>
            <w:shd w:val="clear" w:color="auto" w:fill="auto"/>
            <w:noWrap/>
            <w:vAlign w:val="center"/>
            <w:hideMark/>
          </w:tcPr>
          <w:p w14:paraId="0ABC5F0E" w14:textId="77777777" w:rsidR="00B310B0" w:rsidRPr="00080F71" w:rsidRDefault="00B310B0" w:rsidP="00B310B0">
            <w:pPr>
              <w:spacing w:after="120"/>
              <w:rPr>
                <w:color w:val="000000"/>
                <w:sz w:val="22"/>
                <w:szCs w:val="22"/>
              </w:rPr>
            </w:pPr>
            <w:r w:rsidRPr="00080F71">
              <w:rPr>
                <w:color w:val="000000"/>
                <w:sz w:val="22"/>
                <w:szCs w:val="22"/>
              </w:rPr>
              <w:t>Go on site to investigate complaints</w:t>
            </w:r>
          </w:p>
        </w:tc>
      </w:tr>
      <w:tr w:rsidR="00B310B0" w:rsidRPr="00080F71" w14:paraId="6C13036A" w14:textId="77777777" w:rsidTr="00B310B0">
        <w:trPr>
          <w:trHeight w:val="315"/>
        </w:trPr>
        <w:tc>
          <w:tcPr>
            <w:tcW w:w="9355" w:type="dxa"/>
            <w:shd w:val="clear" w:color="auto" w:fill="auto"/>
            <w:noWrap/>
            <w:vAlign w:val="center"/>
            <w:hideMark/>
          </w:tcPr>
          <w:p w14:paraId="05DC3612" w14:textId="77777777" w:rsidR="00B310B0" w:rsidRPr="00080F71" w:rsidRDefault="00B310B0" w:rsidP="00B310B0">
            <w:pPr>
              <w:spacing w:after="120"/>
              <w:rPr>
                <w:color w:val="000000"/>
                <w:sz w:val="22"/>
                <w:szCs w:val="22"/>
              </w:rPr>
            </w:pPr>
            <w:r w:rsidRPr="00080F71">
              <w:rPr>
                <w:color w:val="000000"/>
                <w:sz w:val="22"/>
                <w:szCs w:val="22"/>
              </w:rPr>
              <w:t>Often go on site to visit local programs</w:t>
            </w:r>
          </w:p>
        </w:tc>
      </w:tr>
      <w:tr w:rsidR="00B310B0" w:rsidRPr="00080F71" w14:paraId="5B82590A" w14:textId="77777777" w:rsidTr="00B310B0">
        <w:trPr>
          <w:trHeight w:val="315"/>
        </w:trPr>
        <w:tc>
          <w:tcPr>
            <w:tcW w:w="9355" w:type="dxa"/>
            <w:shd w:val="clear" w:color="auto" w:fill="auto"/>
            <w:noWrap/>
            <w:vAlign w:val="center"/>
            <w:hideMark/>
          </w:tcPr>
          <w:p w14:paraId="3076E029" w14:textId="77777777" w:rsidR="00B310B0" w:rsidRPr="00080F71" w:rsidRDefault="00B310B0" w:rsidP="00B310B0">
            <w:pPr>
              <w:spacing w:after="120"/>
              <w:rPr>
                <w:color w:val="000000"/>
                <w:sz w:val="22"/>
                <w:szCs w:val="22"/>
              </w:rPr>
            </w:pPr>
            <w:r w:rsidRPr="00080F71">
              <w:rPr>
                <w:color w:val="000000"/>
                <w:sz w:val="22"/>
                <w:szCs w:val="22"/>
              </w:rPr>
              <w:t>Child find activities</w:t>
            </w:r>
          </w:p>
        </w:tc>
      </w:tr>
      <w:tr w:rsidR="00B310B0" w:rsidRPr="00080F71" w14:paraId="0C7E4ACC" w14:textId="77777777" w:rsidTr="00B310B0">
        <w:trPr>
          <w:trHeight w:val="315"/>
        </w:trPr>
        <w:tc>
          <w:tcPr>
            <w:tcW w:w="9355" w:type="dxa"/>
            <w:shd w:val="clear" w:color="auto" w:fill="auto"/>
            <w:noWrap/>
            <w:vAlign w:val="center"/>
            <w:hideMark/>
          </w:tcPr>
          <w:p w14:paraId="329EADCC" w14:textId="77777777" w:rsidR="00B310B0" w:rsidRPr="00080F71" w:rsidRDefault="00B310B0" w:rsidP="00B310B0">
            <w:pPr>
              <w:spacing w:after="120"/>
              <w:rPr>
                <w:color w:val="000000"/>
                <w:sz w:val="22"/>
                <w:szCs w:val="22"/>
              </w:rPr>
            </w:pPr>
            <w:r w:rsidRPr="00080F71">
              <w:rPr>
                <w:color w:val="000000"/>
                <w:sz w:val="22"/>
                <w:szCs w:val="22"/>
              </w:rPr>
              <w:t>Coaching staff/writing staff reviews</w:t>
            </w:r>
          </w:p>
        </w:tc>
      </w:tr>
      <w:tr w:rsidR="00B310B0" w:rsidRPr="00080F71" w14:paraId="27A15A24" w14:textId="77777777" w:rsidTr="00B310B0">
        <w:trPr>
          <w:trHeight w:val="315"/>
        </w:trPr>
        <w:tc>
          <w:tcPr>
            <w:tcW w:w="9355" w:type="dxa"/>
            <w:shd w:val="clear" w:color="auto" w:fill="auto"/>
            <w:noWrap/>
            <w:vAlign w:val="center"/>
            <w:hideMark/>
          </w:tcPr>
          <w:p w14:paraId="640825DC" w14:textId="77777777" w:rsidR="00B310B0" w:rsidRPr="00080F71" w:rsidRDefault="00B310B0" w:rsidP="00B310B0">
            <w:pPr>
              <w:spacing w:after="120"/>
              <w:rPr>
                <w:color w:val="000000"/>
                <w:sz w:val="22"/>
                <w:szCs w:val="22"/>
              </w:rPr>
            </w:pPr>
            <w:r w:rsidRPr="00080F71">
              <w:rPr>
                <w:color w:val="000000"/>
                <w:sz w:val="22"/>
                <w:szCs w:val="22"/>
              </w:rPr>
              <w:t>“Coaching up”</w:t>
            </w:r>
          </w:p>
        </w:tc>
      </w:tr>
      <w:tr w:rsidR="00B310B0" w:rsidRPr="00080F71" w14:paraId="0609FCDF" w14:textId="77777777" w:rsidTr="00B310B0">
        <w:trPr>
          <w:trHeight w:val="315"/>
        </w:trPr>
        <w:tc>
          <w:tcPr>
            <w:tcW w:w="9355" w:type="dxa"/>
            <w:shd w:val="clear" w:color="auto" w:fill="auto"/>
            <w:noWrap/>
            <w:vAlign w:val="center"/>
            <w:hideMark/>
          </w:tcPr>
          <w:p w14:paraId="740BDC29" w14:textId="77777777" w:rsidR="00B310B0" w:rsidRPr="00080F71" w:rsidRDefault="00B310B0" w:rsidP="00B310B0">
            <w:pPr>
              <w:spacing w:after="120"/>
              <w:rPr>
                <w:color w:val="000000"/>
                <w:sz w:val="22"/>
                <w:szCs w:val="22"/>
              </w:rPr>
            </w:pPr>
            <w:r w:rsidRPr="00080F71">
              <w:rPr>
                <w:color w:val="000000"/>
                <w:sz w:val="22"/>
                <w:szCs w:val="22"/>
              </w:rPr>
              <w:t>Manage people</w:t>
            </w:r>
          </w:p>
        </w:tc>
      </w:tr>
      <w:tr w:rsidR="00B310B0" w:rsidRPr="00080F71" w14:paraId="72C19FE4" w14:textId="77777777" w:rsidTr="00B310B0">
        <w:trPr>
          <w:trHeight w:val="315"/>
        </w:trPr>
        <w:tc>
          <w:tcPr>
            <w:tcW w:w="9355" w:type="dxa"/>
            <w:shd w:val="clear" w:color="auto" w:fill="auto"/>
            <w:noWrap/>
            <w:vAlign w:val="center"/>
            <w:hideMark/>
          </w:tcPr>
          <w:p w14:paraId="4836A0BF" w14:textId="77777777" w:rsidR="00B310B0" w:rsidRPr="00080F71" w:rsidRDefault="00B310B0" w:rsidP="00B310B0">
            <w:pPr>
              <w:spacing w:after="120"/>
              <w:rPr>
                <w:color w:val="000000"/>
                <w:sz w:val="22"/>
                <w:szCs w:val="22"/>
              </w:rPr>
            </w:pPr>
            <w:r w:rsidRPr="00080F71">
              <w:rPr>
                <w:color w:val="000000"/>
                <w:sz w:val="22"/>
                <w:szCs w:val="22"/>
              </w:rPr>
              <w:t>Morale building/building relationships</w:t>
            </w:r>
          </w:p>
        </w:tc>
      </w:tr>
      <w:tr w:rsidR="00B310B0" w:rsidRPr="00080F71" w14:paraId="28B67DC2" w14:textId="77777777" w:rsidTr="00B310B0">
        <w:trPr>
          <w:trHeight w:val="315"/>
        </w:trPr>
        <w:tc>
          <w:tcPr>
            <w:tcW w:w="9355" w:type="dxa"/>
            <w:shd w:val="clear" w:color="auto" w:fill="auto"/>
            <w:noWrap/>
            <w:vAlign w:val="center"/>
            <w:hideMark/>
          </w:tcPr>
          <w:p w14:paraId="091FEC3C" w14:textId="77777777" w:rsidR="00B310B0" w:rsidRPr="00080F71" w:rsidRDefault="00B310B0" w:rsidP="00B310B0">
            <w:pPr>
              <w:spacing w:after="120"/>
              <w:rPr>
                <w:color w:val="000000"/>
                <w:sz w:val="22"/>
                <w:szCs w:val="22"/>
              </w:rPr>
            </w:pPr>
            <w:r w:rsidRPr="00080F71">
              <w:rPr>
                <w:color w:val="000000"/>
                <w:sz w:val="22"/>
                <w:szCs w:val="22"/>
              </w:rPr>
              <w:t>Supervising staff</w:t>
            </w:r>
          </w:p>
        </w:tc>
      </w:tr>
      <w:tr w:rsidR="00B310B0" w:rsidRPr="00080F71" w14:paraId="257A06C8" w14:textId="77777777" w:rsidTr="00B310B0">
        <w:trPr>
          <w:trHeight w:val="315"/>
        </w:trPr>
        <w:tc>
          <w:tcPr>
            <w:tcW w:w="9355" w:type="dxa"/>
            <w:shd w:val="clear" w:color="auto" w:fill="auto"/>
            <w:noWrap/>
            <w:vAlign w:val="center"/>
            <w:hideMark/>
          </w:tcPr>
          <w:p w14:paraId="7C034BA6" w14:textId="77777777" w:rsidR="00B310B0" w:rsidRPr="00080F71" w:rsidRDefault="00B310B0" w:rsidP="00B310B0">
            <w:pPr>
              <w:spacing w:after="120"/>
              <w:rPr>
                <w:color w:val="000000"/>
                <w:sz w:val="22"/>
                <w:szCs w:val="22"/>
              </w:rPr>
            </w:pPr>
            <w:r w:rsidRPr="00080F71">
              <w:rPr>
                <w:color w:val="000000"/>
                <w:sz w:val="22"/>
                <w:szCs w:val="22"/>
              </w:rPr>
              <w:t>Targeting with staff</w:t>
            </w:r>
          </w:p>
        </w:tc>
      </w:tr>
      <w:tr w:rsidR="00B310B0" w:rsidRPr="00080F71" w14:paraId="5136A3E5" w14:textId="77777777" w:rsidTr="00B310B0">
        <w:trPr>
          <w:trHeight w:val="315"/>
        </w:trPr>
        <w:tc>
          <w:tcPr>
            <w:tcW w:w="9355" w:type="dxa"/>
            <w:shd w:val="clear" w:color="auto" w:fill="auto"/>
            <w:noWrap/>
            <w:vAlign w:val="center"/>
            <w:hideMark/>
          </w:tcPr>
          <w:p w14:paraId="5562FAA6" w14:textId="77777777" w:rsidR="00B310B0" w:rsidRPr="00080F71" w:rsidRDefault="00B310B0" w:rsidP="00B310B0">
            <w:pPr>
              <w:spacing w:after="120"/>
              <w:rPr>
                <w:color w:val="000000"/>
                <w:sz w:val="22"/>
                <w:szCs w:val="22"/>
              </w:rPr>
            </w:pPr>
            <w:r w:rsidRPr="00080F71">
              <w:rPr>
                <w:color w:val="000000"/>
                <w:sz w:val="22"/>
                <w:szCs w:val="22"/>
              </w:rPr>
              <w:t>Work with consultants (manage people/activities)</w:t>
            </w:r>
          </w:p>
        </w:tc>
      </w:tr>
      <w:tr w:rsidR="00B310B0" w:rsidRPr="00080F71" w14:paraId="34EC0644" w14:textId="77777777" w:rsidTr="00B310B0">
        <w:trPr>
          <w:trHeight w:val="315"/>
        </w:trPr>
        <w:tc>
          <w:tcPr>
            <w:tcW w:w="9355" w:type="dxa"/>
            <w:shd w:val="clear" w:color="auto" w:fill="auto"/>
            <w:noWrap/>
            <w:vAlign w:val="center"/>
            <w:hideMark/>
          </w:tcPr>
          <w:p w14:paraId="383A701E" w14:textId="77777777" w:rsidR="00B310B0" w:rsidRPr="00080F71" w:rsidRDefault="00B310B0" w:rsidP="00B310B0">
            <w:pPr>
              <w:spacing w:after="120"/>
              <w:rPr>
                <w:color w:val="000000"/>
                <w:sz w:val="22"/>
                <w:szCs w:val="22"/>
              </w:rPr>
            </w:pPr>
            <w:r w:rsidRPr="00080F71">
              <w:rPr>
                <w:color w:val="000000"/>
                <w:sz w:val="22"/>
                <w:szCs w:val="22"/>
              </w:rPr>
              <w:t xml:space="preserve">Project management </w:t>
            </w:r>
          </w:p>
        </w:tc>
      </w:tr>
      <w:tr w:rsidR="00B310B0" w:rsidRPr="00080F71" w14:paraId="248A4BE1" w14:textId="77777777" w:rsidTr="00B310B0">
        <w:trPr>
          <w:trHeight w:val="315"/>
        </w:trPr>
        <w:tc>
          <w:tcPr>
            <w:tcW w:w="9355" w:type="dxa"/>
            <w:shd w:val="clear" w:color="auto" w:fill="auto"/>
            <w:noWrap/>
            <w:vAlign w:val="center"/>
            <w:hideMark/>
          </w:tcPr>
          <w:p w14:paraId="5DB93099" w14:textId="77777777" w:rsidR="00B310B0" w:rsidRPr="00080F71" w:rsidRDefault="00B310B0" w:rsidP="00B310B0">
            <w:pPr>
              <w:spacing w:after="120"/>
              <w:rPr>
                <w:color w:val="000000"/>
                <w:sz w:val="22"/>
                <w:szCs w:val="22"/>
              </w:rPr>
            </w:pPr>
            <w:r w:rsidRPr="00080F71">
              <w:rPr>
                <w:color w:val="000000"/>
                <w:sz w:val="22"/>
                <w:szCs w:val="22"/>
              </w:rPr>
              <w:t>Approve time sheets/time off requests</w:t>
            </w:r>
          </w:p>
        </w:tc>
      </w:tr>
      <w:tr w:rsidR="00B310B0" w:rsidRPr="00080F71" w14:paraId="1FEFB8D3" w14:textId="77777777" w:rsidTr="00B310B0">
        <w:trPr>
          <w:trHeight w:val="315"/>
        </w:trPr>
        <w:tc>
          <w:tcPr>
            <w:tcW w:w="9355" w:type="dxa"/>
            <w:shd w:val="clear" w:color="auto" w:fill="auto"/>
            <w:noWrap/>
            <w:vAlign w:val="center"/>
            <w:hideMark/>
          </w:tcPr>
          <w:p w14:paraId="688DB899" w14:textId="77777777" w:rsidR="00B310B0" w:rsidRPr="00080F71" w:rsidRDefault="00B310B0" w:rsidP="00B310B0">
            <w:pPr>
              <w:spacing w:after="120"/>
              <w:rPr>
                <w:color w:val="000000"/>
                <w:sz w:val="22"/>
                <w:szCs w:val="22"/>
              </w:rPr>
            </w:pPr>
            <w:r w:rsidRPr="00080F71">
              <w:rPr>
                <w:color w:val="000000"/>
                <w:sz w:val="22"/>
                <w:szCs w:val="22"/>
              </w:rPr>
              <w:t>Deal with HR/hiring/onboarding</w:t>
            </w:r>
          </w:p>
        </w:tc>
      </w:tr>
      <w:tr w:rsidR="00B310B0" w:rsidRPr="00080F71" w14:paraId="667DAD9A" w14:textId="77777777" w:rsidTr="00B310B0">
        <w:trPr>
          <w:trHeight w:val="315"/>
        </w:trPr>
        <w:tc>
          <w:tcPr>
            <w:tcW w:w="9355" w:type="dxa"/>
            <w:shd w:val="clear" w:color="auto" w:fill="auto"/>
            <w:noWrap/>
            <w:vAlign w:val="center"/>
            <w:hideMark/>
          </w:tcPr>
          <w:p w14:paraId="4A923810" w14:textId="77777777" w:rsidR="00B310B0" w:rsidRPr="00080F71" w:rsidRDefault="00B310B0" w:rsidP="00B310B0">
            <w:pPr>
              <w:spacing w:after="120"/>
              <w:rPr>
                <w:color w:val="000000"/>
                <w:sz w:val="22"/>
                <w:szCs w:val="22"/>
              </w:rPr>
            </w:pPr>
            <w:r w:rsidRPr="00080F71">
              <w:rPr>
                <w:color w:val="000000"/>
                <w:sz w:val="22"/>
                <w:szCs w:val="22"/>
              </w:rPr>
              <w:t xml:space="preserve">Time management </w:t>
            </w:r>
          </w:p>
        </w:tc>
      </w:tr>
      <w:tr w:rsidR="00B310B0" w:rsidRPr="00080F71" w14:paraId="26971BF6" w14:textId="77777777" w:rsidTr="00B310B0">
        <w:trPr>
          <w:trHeight w:val="315"/>
        </w:trPr>
        <w:tc>
          <w:tcPr>
            <w:tcW w:w="9355" w:type="dxa"/>
            <w:shd w:val="clear" w:color="auto" w:fill="auto"/>
            <w:noWrap/>
            <w:vAlign w:val="center"/>
            <w:hideMark/>
          </w:tcPr>
          <w:p w14:paraId="7E79ED72" w14:textId="77777777" w:rsidR="00B310B0" w:rsidRPr="00080F71" w:rsidRDefault="00B310B0" w:rsidP="00B310B0">
            <w:pPr>
              <w:spacing w:after="120"/>
              <w:rPr>
                <w:color w:val="000000"/>
                <w:sz w:val="22"/>
                <w:szCs w:val="22"/>
              </w:rPr>
            </w:pPr>
            <w:r w:rsidRPr="00080F71">
              <w:rPr>
                <w:color w:val="000000"/>
                <w:sz w:val="22"/>
                <w:szCs w:val="22"/>
              </w:rPr>
              <w:t>Managing other programs</w:t>
            </w:r>
          </w:p>
        </w:tc>
      </w:tr>
      <w:tr w:rsidR="00B310B0" w:rsidRPr="00080F71" w14:paraId="5B5D8DE5" w14:textId="77777777" w:rsidTr="00B310B0">
        <w:trPr>
          <w:trHeight w:val="315"/>
        </w:trPr>
        <w:tc>
          <w:tcPr>
            <w:tcW w:w="9355" w:type="dxa"/>
            <w:shd w:val="clear" w:color="auto" w:fill="auto"/>
            <w:noWrap/>
            <w:vAlign w:val="center"/>
            <w:hideMark/>
          </w:tcPr>
          <w:p w14:paraId="0E18756D" w14:textId="77777777" w:rsidR="00B310B0" w:rsidRPr="00080F71" w:rsidRDefault="00B310B0" w:rsidP="00B310B0">
            <w:pPr>
              <w:spacing w:after="120"/>
              <w:rPr>
                <w:color w:val="000000"/>
                <w:sz w:val="22"/>
                <w:szCs w:val="22"/>
              </w:rPr>
            </w:pPr>
            <w:r w:rsidRPr="00080F71">
              <w:rPr>
                <w:color w:val="000000"/>
                <w:sz w:val="22"/>
                <w:szCs w:val="22"/>
              </w:rPr>
              <w:t>Hiring staff</w:t>
            </w:r>
          </w:p>
        </w:tc>
      </w:tr>
      <w:tr w:rsidR="00B310B0" w:rsidRPr="00080F71" w14:paraId="7C6A1536" w14:textId="77777777" w:rsidTr="00B310B0">
        <w:trPr>
          <w:trHeight w:val="315"/>
        </w:trPr>
        <w:tc>
          <w:tcPr>
            <w:tcW w:w="9355" w:type="dxa"/>
            <w:shd w:val="clear" w:color="auto" w:fill="auto"/>
            <w:noWrap/>
            <w:vAlign w:val="center"/>
            <w:hideMark/>
          </w:tcPr>
          <w:p w14:paraId="2F1965FB" w14:textId="77777777" w:rsidR="00B310B0" w:rsidRPr="00080F71" w:rsidRDefault="00B310B0" w:rsidP="00B310B0">
            <w:pPr>
              <w:spacing w:after="120"/>
              <w:rPr>
                <w:color w:val="000000"/>
                <w:sz w:val="22"/>
                <w:szCs w:val="22"/>
              </w:rPr>
            </w:pPr>
            <w:r w:rsidRPr="00080F71">
              <w:rPr>
                <w:color w:val="000000"/>
                <w:sz w:val="22"/>
                <w:szCs w:val="22"/>
              </w:rPr>
              <w:t>Supervise staff/hiring/HR</w:t>
            </w:r>
          </w:p>
        </w:tc>
      </w:tr>
      <w:tr w:rsidR="00B310B0" w:rsidRPr="00080F71" w14:paraId="402A951B" w14:textId="77777777" w:rsidTr="00B310B0">
        <w:trPr>
          <w:trHeight w:val="315"/>
        </w:trPr>
        <w:tc>
          <w:tcPr>
            <w:tcW w:w="9355" w:type="dxa"/>
            <w:shd w:val="clear" w:color="auto" w:fill="auto"/>
            <w:noWrap/>
            <w:vAlign w:val="center"/>
            <w:hideMark/>
          </w:tcPr>
          <w:p w14:paraId="0CBCC051" w14:textId="77777777" w:rsidR="00B310B0" w:rsidRPr="00080F71" w:rsidRDefault="00B310B0" w:rsidP="00B310B0">
            <w:pPr>
              <w:spacing w:after="120"/>
              <w:rPr>
                <w:color w:val="000000"/>
                <w:sz w:val="22"/>
                <w:szCs w:val="22"/>
              </w:rPr>
            </w:pPr>
            <w:r w:rsidRPr="00080F71">
              <w:rPr>
                <w:color w:val="000000"/>
                <w:sz w:val="22"/>
                <w:szCs w:val="22"/>
              </w:rPr>
              <w:t>Contract management</w:t>
            </w:r>
          </w:p>
        </w:tc>
      </w:tr>
      <w:tr w:rsidR="00B310B0" w:rsidRPr="00080F71" w14:paraId="6B6CA5DE" w14:textId="77777777" w:rsidTr="00B310B0">
        <w:trPr>
          <w:trHeight w:val="315"/>
        </w:trPr>
        <w:tc>
          <w:tcPr>
            <w:tcW w:w="9355" w:type="dxa"/>
            <w:shd w:val="clear" w:color="auto" w:fill="auto"/>
            <w:noWrap/>
            <w:vAlign w:val="center"/>
            <w:hideMark/>
          </w:tcPr>
          <w:p w14:paraId="3CA6F0B2" w14:textId="77777777" w:rsidR="00B310B0" w:rsidRPr="00080F71" w:rsidRDefault="00B310B0" w:rsidP="00B310B0">
            <w:pPr>
              <w:spacing w:after="120"/>
              <w:rPr>
                <w:color w:val="000000"/>
                <w:sz w:val="22"/>
                <w:szCs w:val="22"/>
              </w:rPr>
            </w:pPr>
            <w:r w:rsidRPr="00080F71">
              <w:rPr>
                <w:color w:val="000000"/>
                <w:sz w:val="22"/>
                <w:szCs w:val="22"/>
              </w:rPr>
              <w:t>Billing waivers</w:t>
            </w:r>
          </w:p>
        </w:tc>
      </w:tr>
      <w:tr w:rsidR="00B310B0" w:rsidRPr="00080F71" w14:paraId="7F1C416E" w14:textId="77777777" w:rsidTr="00B310B0">
        <w:trPr>
          <w:trHeight w:val="315"/>
        </w:trPr>
        <w:tc>
          <w:tcPr>
            <w:tcW w:w="9355" w:type="dxa"/>
            <w:shd w:val="clear" w:color="auto" w:fill="auto"/>
            <w:noWrap/>
            <w:vAlign w:val="center"/>
            <w:hideMark/>
          </w:tcPr>
          <w:p w14:paraId="4224213F" w14:textId="77777777" w:rsidR="00B310B0" w:rsidRPr="00080F71" w:rsidRDefault="00B310B0" w:rsidP="00B310B0">
            <w:pPr>
              <w:spacing w:after="120"/>
              <w:rPr>
                <w:color w:val="000000"/>
                <w:sz w:val="22"/>
                <w:szCs w:val="22"/>
              </w:rPr>
            </w:pPr>
            <w:r w:rsidRPr="00080F71">
              <w:rPr>
                <w:color w:val="000000"/>
                <w:sz w:val="22"/>
                <w:szCs w:val="22"/>
              </w:rPr>
              <w:t>Manage and monitor contracts</w:t>
            </w:r>
          </w:p>
        </w:tc>
      </w:tr>
      <w:tr w:rsidR="00B310B0" w:rsidRPr="00080F71" w14:paraId="7AA8713E" w14:textId="77777777" w:rsidTr="00B310B0">
        <w:trPr>
          <w:trHeight w:val="315"/>
        </w:trPr>
        <w:tc>
          <w:tcPr>
            <w:tcW w:w="9355" w:type="dxa"/>
            <w:shd w:val="clear" w:color="auto" w:fill="auto"/>
            <w:noWrap/>
            <w:vAlign w:val="center"/>
            <w:hideMark/>
          </w:tcPr>
          <w:p w14:paraId="7A07071A" w14:textId="77777777" w:rsidR="00B310B0" w:rsidRPr="00080F71" w:rsidRDefault="00B310B0" w:rsidP="00B310B0">
            <w:pPr>
              <w:spacing w:after="120"/>
              <w:rPr>
                <w:color w:val="000000"/>
                <w:sz w:val="22"/>
                <w:szCs w:val="22"/>
              </w:rPr>
            </w:pPr>
            <w:r w:rsidRPr="00080F71">
              <w:rPr>
                <w:color w:val="000000"/>
                <w:sz w:val="22"/>
                <w:szCs w:val="22"/>
              </w:rPr>
              <w:t>Collect data/review/analyze data</w:t>
            </w:r>
          </w:p>
        </w:tc>
      </w:tr>
      <w:tr w:rsidR="00B310B0" w:rsidRPr="00080F71" w14:paraId="3B4FBC48" w14:textId="77777777" w:rsidTr="00B310B0">
        <w:trPr>
          <w:trHeight w:val="315"/>
        </w:trPr>
        <w:tc>
          <w:tcPr>
            <w:tcW w:w="9355" w:type="dxa"/>
            <w:shd w:val="clear" w:color="auto" w:fill="auto"/>
            <w:noWrap/>
            <w:vAlign w:val="center"/>
            <w:hideMark/>
          </w:tcPr>
          <w:p w14:paraId="2B0D6105" w14:textId="77777777" w:rsidR="00B310B0" w:rsidRPr="00080F71" w:rsidRDefault="00B310B0" w:rsidP="00B310B0">
            <w:pPr>
              <w:spacing w:after="120"/>
              <w:rPr>
                <w:color w:val="000000"/>
                <w:sz w:val="22"/>
                <w:szCs w:val="22"/>
              </w:rPr>
            </w:pPr>
            <w:r w:rsidRPr="00080F71">
              <w:rPr>
                <w:color w:val="000000"/>
                <w:sz w:val="22"/>
                <w:szCs w:val="22"/>
              </w:rPr>
              <w:t>Checking data</w:t>
            </w:r>
          </w:p>
        </w:tc>
      </w:tr>
      <w:tr w:rsidR="00B310B0" w:rsidRPr="00080F71" w14:paraId="27848545" w14:textId="77777777" w:rsidTr="00B310B0">
        <w:trPr>
          <w:trHeight w:val="315"/>
        </w:trPr>
        <w:tc>
          <w:tcPr>
            <w:tcW w:w="9355" w:type="dxa"/>
            <w:shd w:val="clear" w:color="auto" w:fill="auto"/>
            <w:noWrap/>
            <w:vAlign w:val="center"/>
            <w:hideMark/>
          </w:tcPr>
          <w:p w14:paraId="7CF6EA39" w14:textId="77777777" w:rsidR="00B310B0" w:rsidRPr="00080F71" w:rsidRDefault="00B310B0" w:rsidP="00B310B0">
            <w:pPr>
              <w:spacing w:after="120"/>
              <w:rPr>
                <w:color w:val="000000"/>
                <w:sz w:val="22"/>
                <w:szCs w:val="22"/>
              </w:rPr>
            </w:pPr>
            <w:r w:rsidRPr="00080F71">
              <w:rPr>
                <w:color w:val="000000"/>
                <w:sz w:val="22"/>
                <w:szCs w:val="22"/>
              </w:rPr>
              <w:t>Data management</w:t>
            </w:r>
          </w:p>
        </w:tc>
      </w:tr>
      <w:tr w:rsidR="00B310B0" w:rsidRPr="00080F71" w14:paraId="77BAE3D6" w14:textId="77777777" w:rsidTr="00B310B0">
        <w:trPr>
          <w:trHeight w:val="315"/>
        </w:trPr>
        <w:tc>
          <w:tcPr>
            <w:tcW w:w="9355" w:type="dxa"/>
            <w:shd w:val="clear" w:color="auto" w:fill="auto"/>
            <w:noWrap/>
            <w:vAlign w:val="center"/>
            <w:hideMark/>
          </w:tcPr>
          <w:p w14:paraId="21F96596" w14:textId="77777777" w:rsidR="00B310B0" w:rsidRPr="00080F71" w:rsidRDefault="00B310B0" w:rsidP="00B310B0">
            <w:pPr>
              <w:spacing w:after="120"/>
              <w:rPr>
                <w:color w:val="000000"/>
                <w:sz w:val="22"/>
                <w:szCs w:val="22"/>
              </w:rPr>
            </w:pPr>
            <w:r w:rsidRPr="00080F71">
              <w:rPr>
                <w:color w:val="000000"/>
                <w:sz w:val="22"/>
                <w:szCs w:val="22"/>
              </w:rPr>
              <w:t>Managing/monitoring data/data systems</w:t>
            </w:r>
          </w:p>
        </w:tc>
      </w:tr>
      <w:tr w:rsidR="00B310B0" w:rsidRPr="00080F71" w14:paraId="01139891" w14:textId="77777777" w:rsidTr="00B310B0">
        <w:trPr>
          <w:trHeight w:val="315"/>
        </w:trPr>
        <w:tc>
          <w:tcPr>
            <w:tcW w:w="9355" w:type="dxa"/>
            <w:shd w:val="clear" w:color="auto" w:fill="auto"/>
            <w:noWrap/>
            <w:vAlign w:val="center"/>
            <w:hideMark/>
          </w:tcPr>
          <w:p w14:paraId="57C3795C" w14:textId="77777777" w:rsidR="00B310B0" w:rsidRPr="00080F71" w:rsidRDefault="00B310B0" w:rsidP="00B310B0">
            <w:pPr>
              <w:spacing w:after="120"/>
              <w:rPr>
                <w:color w:val="000000"/>
                <w:sz w:val="22"/>
                <w:szCs w:val="22"/>
              </w:rPr>
            </w:pPr>
            <w:r w:rsidRPr="00080F71">
              <w:rPr>
                <w:color w:val="000000"/>
                <w:sz w:val="22"/>
                <w:szCs w:val="22"/>
              </w:rPr>
              <w:t>IT/security/data system</w:t>
            </w:r>
          </w:p>
        </w:tc>
      </w:tr>
      <w:tr w:rsidR="00B310B0" w:rsidRPr="00080F71" w14:paraId="47B7380B" w14:textId="77777777" w:rsidTr="00B310B0">
        <w:trPr>
          <w:trHeight w:val="315"/>
        </w:trPr>
        <w:tc>
          <w:tcPr>
            <w:tcW w:w="9355" w:type="dxa"/>
            <w:shd w:val="clear" w:color="auto" w:fill="auto"/>
            <w:noWrap/>
            <w:vAlign w:val="center"/>
            <w:hideMark/>
          </w:tcPr>
          <w:p w14:paraId="67D0937E" w14:textId="77777777" w:rsidR="00B310B0" w:rsidRPr="00080F71" w:rsidRDefault="00B310B0" w:rsidP="00B310B0">
            <w:pPr>
              <w:spacing w:after="120"/>
              <w:rPr>
                <w:color w:val="000000"/>
                <w:sz w:val="22"/>
                <w:szCs w:val="22"/>
              </w:rPr>
            </w:pPr>
            <w:r w:rsidRPr="00080F71">
              <w:rPr>
                <w:color w:val="000000"/>
                <w:sz w:val="22"/>
                <w:szCs w:val="22"/>
              </w:rPr>
              <w:t>Create reports when requested</w:t>
            </w:r>
          </w:p>
        </w:tc>
      </w:tr>
      <w:tr w:rsidR="00B310B0" w:rsidRPr="00080F71" w14:paraId="71B1BC15" w14:textId="77777777" w:rsidTr="00B310B0">
        <w:trPr>
          <w:trHeight w:val="315"/>
        </w:trPr>
        <w:tc>
          <w:tcPr>
            <w:tcW w:w="9355" w:type="dxa"/>
            <w:shd w:val="clear" w:color="auto" w:fill="auto"/>
            <w:noWrap/>
            <w:vAlign w:val="center"/>
            <w:hideMark/>
          </w:tcPr>
          <w:p w14:paraId="5AEDD92F" w14:textId="77777777" w:rsidR="00B310B0" w:rsidRPr="00080F71" w:rsidRDefault="00B310B0" w:rsidP="00B310B0">
            <w:pPr>
              <w:spacing w:after="120"/>
              <w:rPr>
                <w:color w:val="000000"/>
                <w:sz w:val="22"/>
                <w:szCs w:val="22"/>
              </w:rPr>
            </w:pPr>
            <w:r w:rsidRPr="00080F71">
              <w:rPr>
                <w:color w:val="000000"/>
                <w:sz w:val="22"/>
                <w:szCs w:val="22"/>
              </w:rPr>
              <w:t xml:space="preserve">Read emails </w:t>
            </w:r>
          </w:p>
        </w:tc>
      </w:tr>
      <w:tr w:rsidR="00B310B0" w:rsidRPr="00080F71" w14:paraId="16314682" w14:textId="77777777" w:rsidTr="00B310B0">
        <w:trPr>
          <w:trHeight w:val="315"/>
        </w:trPr>
        <w:tc>
          <w:tcPr>
            <w:tcW w:w="9355" w:type="dxa"/>
            <w:shd w:val="clear" w:color="auto" w:fill="auto"/>
            <w:noWrap/>
            <w:vAlign w:val="center"/>
            <w:hideMark/>
          </w:tcPr>
          <w:p w14:paraId="4A8973EE" w14:textId="77777777" w:rsidR="00B310B0" w:rsidRPr="00080F71" w:rsidRDefault="00B310B0" w:rsidP="00B310B0">
            <w:pPr>
              <w:spacing w:after="120"/>
              <w:rPr>
                <w:color w:val="000000"/>
                <w:sz w:val="22"/>
                <w:szCs w:val="22"/>
              </w:rPr>
            </w:pPr>
            <w:r w:rsidRPr="00080F71">
              <w:rPr>
                <w:color w:val="000000"/>
                <w:sz w:val="22"/>
                <w:szCs w:val="22"/>
              </w:rPr>
              <w:t xml:space="preserve">Answer phone calls </w:t>
            </w:r>
          </w:p>
        </w:tc>
      </w:tr>
      <w:tr w:rsidR="00B310B0" w:rsidRPr="00080F71" w14:paraId="44F90C54" w14:textId="77777777" w:rsidTr="00B310B0">
        <w:trPr>
          <w:trHeight w:val="315"/>
        </w:trPr>
        <w:tc>
          <w:tcPr>
            <w:tcW w:w="9355" w:type="dxa"/>
            <w:shd w:val="clear" w:color="auto" w:fill="auto"/>
            <w:noWrap/>
            <w:vAlign w:val="center"/>
            <w:hideMark/>
          </w:tcPr>
          <w:p w14:paraId="7B6AA2EB" w14:textId="77777777" w:rsidR="00B310B0" w:rsidRPr="00080F71" w:rsidRDefault="00B310B0" w:rsidP="00B310B0">
            <w:pPr>
              <w:spacing w:after="120"/>
              <w:rPr>
                <w:color w:val="000000"/>
                <w:sz w:val="22"/>
                <w:szCs w:val="22"/>
              </w:rPr>
            </w:pPr>
            <w:r w:rsidRPr="00080F71">
              <w:rPr>
                <w:color w:val="000000"/>
                <w:sz w:val="22"/>
                <w:szCs w:val="22"/>
              </w:rPr>
              <w:t>Create newsletters</w:t>
            </w:r>
          </w:p>
        </w:tc>
      </w:tr>
      <w:tr w:rsidR="00B310B0" w:rsidRPr="00080F71" w14:paraId="33CBCBD1" w14:textId="77777777" w:rsidTr="00B310B0">
        <w:trPr>
          <w:trHeight w:val="315"/>
        </w:trPr>
        <w:tc>
          <w:tcPr>
            <w:tcW w:w="9355" w:type="dxa"/>
            <w:shd w:val="clear" w:color="auto" w:fill="auto"/>
            <w:noWrap/>
            <w:vAlign w:val="center"/>
            <w:hideMark/>
          </w:tcPr>
          <w:p w14:paraId="215ACF34" w14:textId="77777777" w:rsidR="00B310B0" w:rsidRPr="00080F71" w:rsidRDefault="00B310B0" w:rsidP="00B310B0">
            <w:pPr>
              <w:spacing w:after="120"/>
              <w:rPr>
                <w:color w:val="000000"/>
                <w:sz w:val="22"/>
                <w:szCs w:val="22"/>
              </w:rPr>
            </w:pPr>
            <w:r w:rsidRPr="00080F71">
              <w:rPr>
                <w:color w:val="000000"/>
                <w:sz w:val="22"/>
                <w:szCs w:val="22"/>
              </w:rPr>
              <w:t>Website</w:t>
            </w:r>
          </w:p>
        </w:tc>
      </w:tr>
      <w:tr w:rsidR="00B310B0" w:rsidRPr="00080F71" w14:paraId="1CEF3916" w14:textId="77777777" w:rsidTr="00B310B0">
        <w:trPr>
          <w:trHeight w:val="315"/>
        </w:trPr>
        <w:tc>
          <w:tcPr>
            <w:tcW w:w="9355" w:type="dxa"/>
            <w:shd w:val="clear" w:color="auto" w:fill="auto"/>
            <w:noWrap/>
            <w:vAlign w:val="center"/>
            <w:hideMark/>
          </w:tcPr>
          <w:p w14:paraId="2C56E72B" w14:textId="77777777" w:rsidR="00B310B0" w:rsidRPr="00080F71" w:rsidRDefault="00B310B0" w:rsidP="00B310B0">
            <w:pPr>
              <w:spacing w:after="120"/>
              <w:rPr>
                <w:color w:val="000000"/>
                <w:sz w:val="22"/>
                <w:szCs w:val="22"/>
              </w:rPr>
            </w:pPr>
            <w:r w:rsidRPr="00080F71">
              <w:rPr>
                <w:color w:val="000000"/>
                <w:sz w:val="22"/>
                <w:szCs w:val="22"/>
              </w:rPr>
              <w:t xml:space="preserve">Meetings/virtual meetings </w:t>
            </w:r>
          </w:p>
        </w:tc>
      </w:tr>
      <w:tr w:rsidR="00B310B0" w:rsidRPr="00080F71" w14:paraId="2C85E7B2" w14:textId="77777777" w:rsidTr="00B310B0">
        <w:trPr>
          <w:trHeight w:val="315"/>
        </w:trPr>
        <w:tc>
          <w:tcPr>
            <w:tcW w:w="9355" w:type="dxa"/>
            <w:shd w:val="clear" w:color="auto" w:fill="auto"/>
            <w:noWrap/>
            <w:vAlign w:val="center"/>
            <w:hideMark/>
          </w:tcPr>
          <w:p w14:paraId="206DBA04" w14:textId="77777777" w:rsidR="00B310B0" w:rsidRPr="00080F71" w:rsidRDefault="00B310B0" w:rsidP="00B310B0">
            <w:pPr>
              <w:spacing w:after="120"/>
              <w:rPr>
                <w:color w:val="000000"/>
                <w:sz w:val="22"/>
                <w:szCs w:val="22"/>
              </w:rPr>
            </w:pPr>
            <w:r w:rsidRPr="00080F71">
              <w:rPr>
                <w:color w:val="000000"/>
                <w:sz w:val="22"/>
                <w:szCs w:val="22"/>
              </w:rPr>
              <w:t>Field calls/complaints</w:t>
            </w:r>
          </w:p>
        </w:tc>
      </w:tr>
      <w:tr w:rsidR="00B310B0" w:rsidRPr="00080F71" w14:paraId="0046B0F4" w14:textId="77777777" w:rsidTr="00B310B0">
        <w:trPr>
          <w:trHeight w:val="315"/>
        </w:trPr>
        <w:tc>
          <w:tcPr>
            <w:tcW w:w="9355" w:type="dxa"/>
            <w:shd w:val="clear" w:color="auto" w:fill="auto"/>
            <w:noWrap/>
            <w:vAlign w:val="center"/>
            <w:hideMark/>
          </w:tcPr>
          <w:p w14:paraId="28167301" w14:textId="77777777" w:rsidR="00B310B0" w:rsidRPr="00080F71" w:rsidRDefault="00B310B0" w:rsidP="00B310B0">
            <w:pPr>
              <w:spacing w:after="120"/>
              <w:rPr>
                <w:color w:val="000000"/>
                <w:sz w:val="22"/>
                <w:szCs w:val="22"/>
              </w:rPr>
            </w:pPr>
            <w:r w:rsidRPr="00080F71">
              <w:rPr>
                <w:color w:val="000000"/>
                <w:sz w:val="22"/>
                <w:szCs w:val="22"/>
              </w:rPr>
              <w:t>Writing</w:t>
            </w:r>
          </w:p>
        </w:tc>
      </w:tr>
      <w:tr w:rsidR="00B310B0" w:rsidRPr="00080F71" w14:paraId="02937F2E" w14:textId="77777777" w:rsidTr="00B310B0">
        <w:trPr>
          <w:trHeight w:val="315"/>
        </w:trPr>
        <w:tc>
          <w:tcPr>
            <w:tcW w:w="9355" w:type="dxa"/>
            <w:shd w:val="clear" w:color="auto" w:fill="auto"/>
            <w:noWrap/>
            <w:vAlign w:val="center"/>
            <w:hideMark/>
          </w:tcPr>
          <w:p w14:paraId="32FF2DF9" w14:textId="77777777" w:rsidR="00B310B0" w:rsidRPr="00080F71" w:rsidRDefault="00B310B0" w:rsidP="00B310B0">
            <w:pPr>
              <w:spacing w:after="120"/>
              <w:rPr>
                <w:color w:val="000000"/>
                <w:sz w:val="22"/>
                <w:szCs w:val="22"/>
              </w:rPr>
            </w:pPr>
            <w:r w:rsidRPr="00080F71">
              <w:rPr>
                <w:color w:val="000000"/>
                <w:sz w:val="22"/>
                <w:szCs w:val="22"/>
              </w:rPr>
              <w:t>Sharing information</w:t>
            </w:r>
          </w:p>
        </w:tc>
      </w:tr>
      <w:tr w:rsidR="00B310B0" w:rsidRPr="00080F71" w14:paraId="0650E6BC" w14:textId="77777777" w:rsidTr="00B310B0">
        <w:trPr>
          <w:trHeight w:val="315"/>
        </w:trPr>
        <w:tc>
          <w:tcPr>
            <w:tcW w:w="9355" w:type="dxa"/>
            <w:shd w:val="clear" w:color="auto" w:fill="auto"/>
            <w:noWrap/>
            <w:vAlign w:val="center"/>
            <w:hideMark/>
          </w:tcPr>
          <w:p w14:paraId="6F82C1C7" w14:textId="77777777" w:rsidR="00B310B0" w:rsidRPr="00080F71" w:rsidRDefault="00B310B0" w:rsidP="00B310B0">
            <w:pPr>
              <w:spacing w:after="120"/>
              <w:rPr>
                <w:color w:val="000000"/>
                <w:sz w:val="22"/>
                <w:szCs w:val="22"/>
              </w:rPr>
            </w:pPr>
            <w:r w:rsidRPr="00080F71">
              <w:rPr>
                <w:color w:val="000000"/>
                <w:sz w:val="22"/>
                <w:szCs w:val="22"/>
              </w:rPr>
              <w:t>Question procedures</w:t>
            </w:r>
          </w:p>
        </w:tc>
      </w:tr>
      <w:tr w:rsidR="00B310B0" w:rsidRPr="00080F71" w14:paraId="54394D8C" w14:textId="77777777" w:rsidTr="00B310B0">
        <w:trPr>
          <w:trHeight w:val="315"/>
        </w:trPr>
        <w:tc>
          <w:tcPr>
            <w:tcW w:w="9355" w:type="dxa"/>
            <w:shd w:val="clear" w:color="auto" w:fill="auto"/>
            <w:noWrap/>
            <w:vAlign w:val="center"/>
            <w:hideMark/>
          </w:tcPr>
          <w:p w14:paraId="68B07304" w14:textId="77777777" w:rsidR="00B310B0" w:rsidRPr="00080F71" w:rsidRDefault="00B310B0" w:rsidP="00B310B0">
            <w:pPr>
              <w:spacing w:after="120"/>
              <w:rPr>
                <w:color w:val="000000"/>
                <w:sz w:val="22"/>
                <w:szCs w:val="22"/>
              </w:rPr>
            </w:pPr>
            <w:r w:rsidRPr="00080F71">
              <w:rPr>
                <w:color w:val="000000"/>
                <w:sz w:val="22"/>
                <w:szCs w:val="22"/>
              </w:rPr>
              <w:t>Preparing reports</w:t>
            </w:r>
          </w:p>
        </w:tc>
      </w:tr>
      <w:tr w:rsidR="00B310B0" w:rsidRPr="00080F71" w14:paraId="6071FEA9" w14:textId="77777777" w:rsidTr="00B310B0">
        <w:trPr>
          <w:trHeight w:val="315"/>
        </w:trPr>
        <w:tc>
          <w:tcPr>
            <w:tcW w:w="9355" w:type="dxa"/>
            <w:shd w:val="clear" w:color="auto" w:fill="auto"/>
            <w:noWrap/>
            <w:vAlign w:val="center"/>
            <w:hideMark/>
          </w:tcPr>
          <w:p w14:paraId="3560DFAF" w14:textId="77777777" w:rsidR="00B310B0" w:rsidRPr="00080F71" w:rsidRDefault="00B310B0" w:rsidP="00B310B0">
            <w:pPr>
              <w:spacing w:after="120"/>
              <w:rPr>
                <w:color w:val="000000"/>
                <w:sz w:val="22"/>
                <w:szCs w:val="22"/>
              </w:rPr>
            </w:pPr>
            <w:r w:rsidRPr="00080F71">
              <w:rPr>
                <w:color w:val="000000"/>
                <w:sz w:val="22"/>
                <w:szCs w:val="22"/>
              </w:rPr>
              <w:t>Organizing notes/schedule</w:t>
            </w:r>
          </w:p>
        </w:tc>
      </w:tr>
      <w:tr w:rsidR="00B310B0" w:rsidRPr="00080F71" w14:paraId="07D948C4" w14:textId="77777777" w:rsidTr="00B310B0">
        <w:trPr>
          <w:trHeight w:val="315"/>
        </w:trPr>
        <w:tc>
          <w:tcPr>
            <w:tcW w:w="9355" w:type="dxa"/>
            <w:shd w:val="clear" w:color="auto" w:fill="auto"/>
            <w:noWrap/>
            <w:vAlign w:val="center"/>
            <w:hideMark/>
          </w:tcPr>
          <w:p w14:paraId="10437B2E" w14:textId="77777777" w:rsidR="00B310B0" w:rsidRPr="00080F71" w:rsidRDefault="00B310B0" w:rsidP="00B310B0">
            <w:pPr>
              <w:spacing w:after="120"/>
              <w:rPr>
                <w:color w:val="000000"/>
                <w:sz w:val="22"/>
                <w:szCs w:val="22"/>
              </w:rPr>
            </w:pPr>
            <w:r w:rsidRPr="00080F71">
              <w:rPr>
                <w:color w:val="000000"/>
                <w:sz w:val="22"/>
                <w:szCs w:val="22"/>
              </w:rPr>
              <w:t>Agency required meetings/trainings</w:t>
            </w:r>
          </w:p>
        </w:tc>
      </w:tr>
      <w:tr w:rsidR="00B310B0" w:rsidRPr="00080F71" w14:paraId="01929145" w14:textId="77777777" w:rsidTr="00B310B0">
        <w:trPr>
          <w:trHeight w:val="315"/>
        </w:trPr>
        <w:tc>
          <w:tcPr>
            <w:tcW w:w="9355" w:type="dxa"/>
            <w:shd w:val="clear" w:color="auto" w:fill="auto"/>
            <w:noWrap/>
            <w:vAlign w:val="center"/>
            <w:hideMark/>
          </w:tcPr>
          <w:p w14:paraId="35C92B65" w14:textId="77777777" w:rsidR="00B310B0" w:rsidRPr="00080F71" w:rsidRDefault="00B310B0" w:rsidP="00B310B0">
            <w:pPr>
              <w:spacing w:after="120"/>
              <w:rPr>
                <w:color w:val="000000"/>
                <w:sz w:val="22"/>
                <w:szCs w:val="22"/>
              </w:rPr>
            </w:pPr>
            <w:r w:rsidRPr="00080F71">
              <w:rPr>
                <w:color w:val="000000"/>
                <w:sz w:val="22"/>
                <w:szCs w:val="22"/>
              </w:rPr>
              <w:t>Training</w:t>
            </w:r>
          </w:p>
        </w:tc>
      </w:tr>
      <w:tr w:rsidR="00B310B0" w:rsidRPr="00080F71" w14:paraId="7D8D67A2" w14:textId="77777777" w:rsidTr="00B310B0">
        <w:trPr>
          <w:trHeight w:val="315"/>
        </w:trPr>
        <w:tc>
          <w:tcPr>
            <w:tcW w:w="9355" w:type="dxa"/>
            <w:shd w:val="clear" w:color="auto" w:fill="auto"/>
            <w:noWrap/>
            <w:vAlign w:val="center"/>
            <w:hideMark/>
          </w:tcPr>
          <w:p w14:paraId="6EDBB3CB" w14:textId="77777777" w:rsidR="00B310B0" w:rsidRPr="00080F71" w:rsidRDefault="00B310B0" w:rsidP="00B310B0">
            <w:pPr>
              <w:spacing w:after="120"/>
              <w:rPr>
                <w:color w:val="000000"/>
                <w:sz w:val="22"/>
                <w:szCs w:val="22"/>
              </w:rPr>
            </w:pPr>
            <w:r w:rsidRPr="00080F71">
              <w:rPr>
                <w:color w:val="000000"/>
                <w:sz w:val="22"/>
                <w:szCs w:val="22"/>
              </w:rPr>
              <w:t>TA to families/school districts</w:t>
            </w:r>
          </w:p>
        </w:tc>
      </w:tr>
      <w:tr w:rsidR="00B310B0" w:rsidRPr="00080F71" w14:paraId="50406B56" w14:textId="77777777" w:rsidTr="00B310B0">
        <w:trPr>
          <w:trHeight w:val="315"/>
        </w:trPr>
        <w:tc>
          <w:tcPr>
            <w:tcW w:w="9355" w:type="dxa"/>
            <w:shd w:val="clear" w:color="auto" w:fill="auto"/>
            <w:noWrap/>
            <w:vAlign w:val="center"/>
            <w:hideMark/>
          </w:tcPr>
          <w:p w14:paraId="34CDA504" w14:textId="77777777" w:rsidR="00B310B0" w:rsidRPr="00080F71" w:rsidRDefault="00B310B0" w:rsidP="00B310B0">
            <w:pPr>
              <w:spacing w:after="120"/>
              <w:rPr>
                <w:color w:val="000000"/>
                <w:sz w:val="22"/>
                <w:szCs w:val="22"/>
              </w:rPr>
            </w:pPr>
            <w:r w:rsidRPr="00080F71">
              <w:rPr>
                <w:color w:val="000000"/>
                <w:sz w:val="22"/>
                <w:szCs w:val="22"/>
              </w:rPr>
              <w:t>TA- 50,000 agency initiatives</w:t>
            </w:r>
          </w:p>
        </w:tc>
      </w:tr>
      <w:tr w:rsidR="00B310B0" w:rsidRPr="00080F71" w14:paraId="2B3E8C7C" w14:textId="77777777" w:rsidTr="00B310B0">
        <w:trPr>
          <w:trHeight w:val="315"/>
        </w:trPr>
        <w:tc>
          <w:tcPr>
            <w:tcW w:w="9355" w:type="dxa"/>
            <w:shd w:val="clear" w:color="auto" w:fill="auto"/>
            <w:noWrap/>
            <w:vAlign w:val="center"/>
            <w:hideMark/>
          </w:tcPr>
          <w:p w14:paraId="526296C3" w14:textId="77777777" w:rsidR="00B310B0" w:rsidRPr="00080F71" w:rsidRDefault="00B310B0" w:rsidP="00B310B0">
            <w:pPr>
              <w:spacing w:after="120"/>
              <w:rPr>
                <w:color w:val="000000"/>
                <w:sz w:val="22"/>
                <w:szCs w:val="22"/>
              </w:rPr>
            </w:pPr>
            <w:r w:rsidRPr="00080F71">
              <w:rPr>
                <w:color w:val="000000"/>
                <w:sz w:val="22"/>
                <w:szCs w:val="22"/>
              </w:rPr>
              <w:t>National COPS/learning communities</w:t>
            </w:r>
          </w:p>
        </w:tc>
      </w:tr>
      <w:tr w:rsidR="00B310B0" w:rsidRPr="00080F71" w14:paraId="332F719D" w14:textId="77777777" w:rsidTr="00B310B0">
        <w:trPr>
          <w:trHeight w:val="315"/>
        </w:trPr>
        <w:tc>
          <w:tcPr>
            <w:tcW w:w="9355" w:type="dxa"/>
            <w:shd w:val="clear" w:color="auto" w:fill="auto"/>
            <w:noWrap/>
            <w:vAlign w:val="center"/>
            <w:hideMark/>
          </w:tcPr>
          <w:p w14:paraId="19A03C21" w14:textId="77777777" w:rsidR="00B310B0" w:rsidRPr="00080F71" w:rsidRDefault="00B310B0" w:rsidP="00B310B0">
            <w:pPr>
              <w:spacing w:after="120"/>
              <w:rPr>
                <w:color w:val="000000"/>
                <w:sz w:val="22"/>
                <w:szCs w:val="22"/>
              </w:rPr>
            </w:pPr>
            <w:r w:rsidRPr="00080F71">
              <w:rPr>
                <w:color w:val="000000"/>
                <w:sz w:val="22"/>
                <w:szCs w:val="22"/>
              </w:rPr>
              <w:t>CSPD activities</w:t>
            </w:r>
          </w:p>
        </w:tc>
      </w:tr>
      <w:tr w:rsidR="00B310B0" w:rsidRPr="00080F71" w14:paraId="642F5216" w14:textId="77777777" w:rsidTr="00B310B0">
        <w:trPr>
          <w:trHeight w:val="315"/>
        </w:trPr>
        <w:tc>
          <w:tcPr>
            <w:tcW w:w="9355" w:type="dxa"/>
            <w:shd w:val="clear" w:color="auto" w:fill="auto"/>
            <w:noWrap/>
            <w:vAlign w:val="center"/>
            <w:hideMark/>
          </w:tcPr>
          <w:p w14:paraId="3E2673A5" w14:textId="77777777" w:rsidR="00B310B0" w:rsidRPr="00080F71" w:rsidRDefault="00B310B0" w:rsidP="00B310B0">
            <w:pPr>
              <w:spacing w:after="120"/>
              <w:rPr>
                <w:color w:val="000000"/>
                <w:sz w:val="22"/>
                <w:szCs w:val="22"/>
              </w:rPr>
            </w:pPr>
            <w:r w:rsidRPr="00080F71">
              <w:rPr>
                <w:color w:val="000000"/>
                <w:sz w:val="22"/>
                <w:szCs w:val="22"/>
              </w:rPr>
              <w:t>TA and PD activities</w:t>
            </w:r>
          </w:p>
        </w:tc>
      </w:tr>
      <w:tr w:rsidR="00B310B0" w:rsidRPr="00080F71" w14:paraId="20588097" w14:textId="77777777" w:rsidTr="00B310B0">
        <w:trPr>
          <w:trHeight w:val="315"/>
        </w:trPr>
        <w:tc>
          <w:tcPr>
            <w:tcW w:w="9355" w:type="dxa"/>
            <w:shd w:val="clear" w:color="auto" w:fill="auto"/>
            <w:noWrap/>
            <w:vAlign w:val="center"/>
            <w:hideMark/>
          </w:tcPr>
          <w:p w14:paraId="066D0B55" w14:textId="77777777" w:rsidR="00B310B0" w:rsidRPr="00080F71" w:rsidRDefault="00B310B0" w:rsidP="00B310B0">
            <w:pPr>
              <w:spacing w:after="120"/>
              <w:rPr>
                <w:color w:val="000000"/>
                <w:sz w:val="22"/>
                <w:szCs w:val="22"/>
              </w:rPr>
            </w:pPr>
            <w:r w:rsidRPr="00080F71">
              <w:rPr>
                <w:color w:val="000000"/>
                <w:sz w:val="22"/>
                <w:szCs w:val="22"/>
              </w:rPr>
              <w:t>Keep child with disability at every table of 10 called in as the expert</w:t>
            </w:r>
          </w:p>
        </w:tc>
      </w:tr>
      <w:tr w:rsidR="00B310B0" w:rsidRPr="00080F71" w14:paraId="74A24D2C" w14:textId="77777777" w:rsidTr="00B310B0">
        <w:trPr>
          <w:trHeight w:val="315"/>
        </w:trPr>
        <w:tc>
          <w:tcPr>
            <w:tcW w:w="9355" w:type="dxa"/>
            <w:shd w:val="clear" w:color="auto" w:fill="auto"/>
            <w:noWrap/>
            <w:vAlign w:val="center"/>
            <w:hideMark/>
          </w:tcPr>
          <w:p w14:paraId="7E49E9FB" w14:textId="77777777" w:rsidR="00B310B0" w:rsidRPr="00080F71" w:rsidRDefault="00B310B0" w:rsidP="00B310B0">
            <w:pPr>
              <w:spacing w:after="120"/>
              <w:rPr>
                <w:color w:val="000000"/>
                <w:sz w:val="22"/>
                <w:szCs w:val="22"/>
              </w:rPr>
            </w:pPr>
            <w:r w:rsidRPr="00080F71">
              <w:rPr>
                <w:color w:val="000000"/>
                <w:sz w:val="22"/>
                <w:szCs w:val="22"/>
              </w:rPr>
              <w:t>Family centered practices</w:t>
            </w:r>
          </w:p>
        </w:tc>
      </w:tr>
      <w:tr w:rsidR="00B310B0" w:rsidRPr="00080F71" w14:paraId="32B933CE" w14:textId="77777777" w:rsidTr="00B310B0">
        <w:trPr>
          <w:trHeight w:val="315"/>
        </w:trPr>
        <w:tc>
          <w:tcPr>
            <w:tcW w:w="9355" w:type="dxa"/>
            <w:shd w:val="clear" w:color="auto" w:fill="auto"/>
            <w:noWrap/>
            <w:vAlign w:val="center"/>
            <w:hideMark/>
          </w:tcPr>
          <w:p w14:paraId="11778F18" w14:textId="77777777" w:rsidR="00B310B0" w:rsidRPr="00080F71" w:rsidRDefault="00B310B0" w:rsidP="00B310B0">
            <w:pPr>
              <w:spacing w:after="120"/>
              <w:rPr>
                <w:color w:val="000000"/>
                <w:sz w:val="22"/>
                <w:szCs w:val="22"/>
              </w:rPr>
            </w:pPr>
            <w:r w:rsidRPr="00080F71">
              <w:rPr>
                <w:color w:val="000000"/>
                <w:sz w:val="22"/>
                <w:szCs w:val="22"/>
              </w:rPr>
              <w:t>Grant meetings</w:t>
            </w:r>
          </w:p>
        </w:tc>
      </w:tr>
      <w:tr w:rsidR="00B310B0" w:rsidRPr="00080F71" w14:paraId="136E35C1" w14:textId="77777777" w:rsidTr="00B310B0">
        <w:trPr>
          <w:trHeight w:val="315"/>
        </w:trPr>
        <w:tc>
          <w:tcPr>
            <w:tcW w:w="9355" w:type="dxa"/>
            <w:shd w:val="clear" w:color="auto" w:fill="auto"/>
            <w:noWrap/>
            <w:vAlign w:val="center"/>
            <w:hideMark/>
          </w:tcPr>
          <w:p w14:paraId="0605467F" w14:textId="77777777" w:rsidR="00B310B0" w:rsidRPr="00080F71" w:rsidRDefault="00B310B0" w:rsidP="00B310B0">
            <w:pPr>
              <w:spacing w:after="120"/>
              <w:rPr>
                <w:color w:val="000000"/>
                <w:sz w:val="22"/>
                <w:szCs w:val="22"/>
              </w:rPr>
            </w:pPr>
            <w:r w:rsidRPr="00080F71">
              <w:rPr>
                <w:color w:val="000000"/>
                <w:sz w:val="22"/>
                <w:szCs w:val="22"/>
              </w:rPr>
              <w:t>Oversight of statewide initiatives</w:t>
            </w:r>
          </w:p>
        </w:tc>
      </w:tr>
      <w:tr w:rsidR="00B310B0" w:rsidRPr="00080F71" w14:paraId="51BE246E" w14:textId="77777777" w:rsidTr="00B310B0">
        <w:trPr>
          <w:trHeight w:val="315"/>
        </w:trPr>
        <w:tc>
          <w:tcPr>
            <w:tcW w:w="9355" w:type="dxa"/>
            <w:shd w:val="clear" w:color="auto" w:fill="auto"/>
            <w:noWrap/>
            <w:vAlign w:val="center"/>
            <w:hideMark/>
          </w:tcPr>
          <w:p w14:paraId="0610E8C3" w14:textId="77777777" w:rsidR="00B310B0" w:rsidRPr="00080F71" w:rsidRDefault="00B310B0" w:rsidP="00B310B0">
            <w:pPr>
              <w:spacing w:after="120"/>
              <w:rPr>
                <w:color w:val="000000"/>
                <w:sz w:val="22"/>
                <w:szCs w:val="22"/>
              </w:rPr>
            </w:pPr>
            <w:r w:rsidRPr="00080F71">
              <w:rPr>
                <w:color w:val="000000"/>
                <w:sz w:val="22"/>
                <w:szCs w:val="22"/>
              </w:rPr>
              <w:t>Political have-to’s; politically motivated tasks</w:t>
            </w:r>
          </w:p>
        </w:tc>
      </w:tr>
      <w:tr w:rsidR="00B310B0" w:rsidRPr="00080F71" w14:paraId="3BEABCA7" w14:textId="77777777" w:rsidTr="00B310B0">
        <w:trPr>
          <w:trHeight w:val="315"/>
        </w:trPr>
        <w:tc>
          <w:tcPr>
            <w:tcW w:w="9355" w:type="dxa"/>
            <w:tcBorders>
              <w:bottom w:val="single" w:sz="4" w:space="0" w:color="auto"/>
            </w:tcBorders>
            <w:shd w:val="clear" w:color="auto" w:fill="auto"/>
            <w:noWrap/>
            <w:vAlign w:val="center"/>
            <w:hideMark/>
          </w:tcPr>
          <w:p w14:paraId="06887485" w14:textId="77777777" w:rsidR="00B310B0" w:rsidRPr="00080F71" w:rsidRDefault="00B310B0" w:rsidP="00B310B0">
            <w:pPr>
              <w:spacing w:after="120"/>
              <w:rPr>
                <w:color w:val="000000"/>
                <w:sz w:val="22"/>
                <w:szCs w:val="22"/>
              </w:rPr>
            </w:pPr>
            <w:r w:rsidRPr="00080F71">
              <w:rPr>
                <w:color w:val="000000"/>
                <w:sz w:val="22"/>
                <w:szCs w:val="22"/>
              </w:rPr>
              <w:t>Checking on accountability</w:t>
            </w:r>
          </w:p>
        </w:tc>
      </w:tr>
      <w:tr w:rsidR="00B310B0" w:rsidRPr="00080F71" w14:paraId="3117419A"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37541E32" w14:textId="77777777" w:rsidR="00B310B0" w:rsidRPr="00080F71" w:rsidRDefault="00B310B0" w:rsidP="00B310B0">
            <w:pPr>
              <w:spacing w:after="120"/>
              <w:rPr>
                <w:b/>
                <w:bCs/>
                <w:color w:val="000000"/>
                <w:sz w:val="22"/>
                <w:szCs w:val="22"/>
              </w:rPr>
            </w:pPr>
            <w:r w:rsidRPr="00080F71">
              <w:rPr>
                <w:b/>
                <w:bCs/>
                <w:color w:val="000000"/>
                <w:sz w:val="22"/>
                <w:szCs w:val="22"/>
              </w:rPr>
              <w:t>Professionalism</w:t>
            </w:r>
          </w:p>
        </w:tc>
      </w:tr>
      <w:tr w:rsidR="00B310B0" w:rsidRPr="00080F71" w14:paraId="7ECDD368" w14:textId="77777777" w:rsidTr="00B310B0">
        <w:trPr>
          <w:trHeight w:val="315"/>
        </w:trPr>
        <w:tc>
          <w:tcPr>
            <w:tcW w:w="9355" w:type="dxa"/>
            <w:tcBorders>
              <w:top w:val="single" w:sz="4" w:space="0" w:color="auto"/>
            </w:tcBorders>
            <w:shd w:val="clear" w:color="auto" w:fill="auto"/>
            <w:noWrap/>
            <w:vAlign w:val="center"/>
            <w:hideMark/>
          </w:tcPr>
          <w:p w14:paraId="643C77D3" w14:textId="77777777" w:rsidR="00B310B0" w:rsidRPr="00080F71" w:rsidRDefault="00B310B0" w:rsidP="00B310B0">
            <w:pPr>
              <w:spacing w:after="120"/>
              <w:rPr>
                <w:color w:val="000000"/>
                <w:sz w:val="22"/>
                <w:szCs w:val="22"/>
              </w:rPr>
            </w:pPr>
            <w:r w:rsidRPr="00080F71">
              <w:rPr>
                <w:color w:val="000000"/>
                <w:sz w:val="22"/>
                <w:szCs w:val="22"/>
              </w:rPr>
              <w:t>Verbal recognition</w:t>
            </w:r>
          </w:p>
        </w:tc>
      </w:tr>
      <w:tr w:rsidR="00B310B0" w:rsidRPr="00080F71" w14:paraId="2508B63A" w14:textId="77777777" w:rsidTr="00B310B0">
        <w:trPr>
          <w:trHeight w:val="315"/>
        </w:trPr>
        <w:tc>
          <w:tcPr>
            <w:tcW w:w="9355" w:type="dxa"/>
            <w:shd w:val="clear" w:color="auto" w:fill="auto"/>
            <w:noWrap/>
            <w:vAlign w:val="center"/>
            <w:hideMark/>
          </w:tcPr>
          <w:p w14:paraId="3934435A" w14:textId="77777777" w:rsidR="00B310B0" w:rsidRPr="00080F71" w:rsidRDefault="00B310B0" w:rsidP="00B310B0">
            <w:pPr>
              <w:spacing w:after="120"/>
              <w:rPr>
                <w:color w:val="000000"/>
                <w:sz w:val="22"/>
                <w:szCs w:val="22"/>
              </w:rPr>
            </w:pPr>
            <w:r w:rsidRPr="00080F71">
              <w:rPr>
                <w:color w:val="000000"/>
                <w:sz w:val="22"/>
                <w:szCs w:val="22"/>
              </w:rPr>
              <w:t>Self-care</w:t>
            </w:r>
          </w:p>
        </w:tc>
      </w:tr>
      <w:tr w:rsidR="00B310B0" w:rsidRPr="00080F71" w14:paraId="6FE1EDC1" w14:textId="77777777" w:rsidTr="00B310B0">
        <w:trPr>
          <w:trHeight w:val="315"/>
        </w:trPr>
        <w:tc>
          <w:tcPr>
            <w:tcW w:w="9355" w:type="dxa"/>
            <w:shd w:val="clear" w:color="auto" w:fill="auto"/>
            <w:noWrap/>
            <w:vAlign w:val="center"/>
            <w:hideMark/>
          </w:tcPr>
          <w:p w14:paraId="5A43A370" w14:textId="77777777" w:rsidR="00B310B0" w:rsidRPr="00080F71" w:rsidRDefault="00B310B0" w:rsidP="00B310B0">
            <w:pPr>
              <w:spacing w:after="120"/>
              <w:rPr>
                <w:color w:val="000000"/>
                <w:sz w:val="22"/>
                <w:szCs w:val="22"/>
              </w:rPr>
            </w:pPr>
            <w:r w:rsidRPr="00080F71">
              <w:rPr>
                <w:color w:val="000000"/>
                <w:sz w:val="22"/>
                <w:szCs w:val="22"/>
              </w:rPr>
              <w:t>Validating practice</w:t>
            </w:r>
          </w:p>
        </w:tc>
      </w:tr>
      <w:tr w:rsidR="00B310B0" w:rsidRPr="00080F71" w14:paraId="28BDB15A" w14:textId="77777777" w:rsidTr="00B310B0">
        <w:trPr>
          <w:trHeight w:val="315"/>
        </w:trPr>
        <w:tc>
          <w:tcPr>
            <w:tcW w:w="9355" w:type="dxa"/>
            <w:shd w:val="clear" w:color="auto" w:fill="auto"/>
            <w:noWrap/>
            <w:vAlign w:val="center"/>
            <w:hideMark/>
          </w:tcPr>
          <w:p w14:paraId="496AFECC" w14:textId="77777777" w:rsidR="00B310B0" w:rsidRPr="00080F71" w:rsidRDefault="00B310B0" w:rsidP="00B310B0">
            <w:pPr>
              <w:spacing w:after="120"/>
              <w:rPr>
                <w:color w:val="000000"/>
                <w:sz w:val="22"/>
                <w:szCs w:val="22"/>
              </w:rPr>
            </w:pPr>
            <w:r w:rsidRPr="00080F71">
              <w:rPr>
                <w:color w:val="000000"/>
                <w:sz w:val="22"/>
                <w:szCs w:val="22"/>
              </w:rPr>
              <w:t>Navigate conversations to promote quality and compliance- both state and federal</w:t>
            </w:r>
          </w:p>
        </w:tc>
      </w:tr>
      <w:tr w:rsidR="00B310B0" w:rsidRPr="00080F71" w14:paraId="703F5C8A" w14:textId="77777777" w:rsidTr="00B310B0">
        <w:trPr>
          <w:trHeight w:val="315"/>
        </w:trPr>
        <w:tc>
          <w:tcPr>
            <w:tcW w:w="9355" w:type="dxa"/>
            <w:tcBorders>
              <w:bottom w:val="single" w:sz="4" w:space="0" w:color="auto"/>
            </w:tcBorders>
            <w:shd w:val="clear" w:color="auto" w:fill="auto"/>
            <w:noWrap/>
            <w:vAlign w:val="center"/>
            <w:hideMark/>
          </w:tcPr>
          <w:p w14:paraId="104989FD" w14:textId="77777777" w:rsidR="00B310B0" w:rsidRPr="00080F71" w:rsidRDefault="00B310B0" w:rsidP="00B310B0">
            <w:pPr>
              <w:spacing w:after="120"/>
              <w:rPr>
                <w:color w:val="000000"/>
                <w:sz w:val="22"/>
                <w:szCs w:val="22"/>
              </w:rPr>
            </w:pPr>
            <w:r w:rsidRPr="00080F71">
              <w:rPr>
                <w:color w:val="000000"/>
                <w:sz w:val="22"/>
                <w:szCs w:val="22"/>
              </w:rPr>
              <w:t>Balance between compliance and quality –both state and federal</w:t>
            </w:r>
          </w:p>
        </w:tc>
      </w:tr>
      <w:tr w:rsidR="00B310B0" w:rsidRPr="00080F71" w14:paraId="00A4A023"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49CE0BB9" w14:textId="77777777" w:rsidR="00B310B0" w:rsidRPr="00080F71" w:rsidRDefault="00B310B0" w:rsidP="00B310B0">
            <w:pPr>
              <w:spacing w:after="120"/>
              <w:rPr>
                <w:b/>
                <w:bCs/>
                <w:color w:val="000000"/>
                <w:sz w:val="22"/>
                <w:szCs w:val="22"/>
              </w:rPr>
            </w:pPr>
            <w:r w:rsidRPr="00080F71">
              <w:rPr>
                <w:b/>
                <w:bCs/>
                <w:color w:val="000000"/>
                <w:sz w:val="22"/>
                <w:szCs w:val="22"/>
              </w:rPr>
              <w:t>Stakeholder Engagement</w:t>
            </w:r>
          </w:p>
        </w:tc>
      </w:tr>
      <w:tr w:rsidR="00B310B0" w:rsidRPr="00080F71" w14:paraId="0587D7BF" w14:textId="77777777" w:rsidTr="00B310B0">
        <w:trPr>
          <w:trHeight w:val="315"/>
        </w:trPr>
        <w:tc>
          <w:tcPr>
            <w:tcW w:w="9355" w:type="dxa"/>
            <w:tcBorders>
              <w:top w:val="single" w:sz="4" w:space="0" w:color="auto"/>
            </w:tcBorders>
            <w:shd w:val="clear" w:color="auto" w:fill="auto"/>
            <w:noWrap/>
            <w:vAlign w:val="center"/>
            <w:hideMark/>
          </w:tcPr>
          <w:p w14:paraId="46A00FB8" w14:textId="77777777" w:rsidR="00B310B0" w:rsidRPr="00080F71" w:rsidRDefault="00B310B0" w:rsidP="00B310B0">
            <w:pPr>
              <w:spacing w:after="120"/>
              <w:rPr>
                <w:color w:val="000000"/>
                <w:sz w:val="22"/>
                <w:szCs w:val="22"/>
              </w:rPr>
            </w:pPr>
            <w:r w:rsidRPr="00080F71">
              <w:rPr>
                <w:color w:val="000000"/>
                <w:sz w:val="22"/>
                <w:szCs w:val="22"/>
              </w:rPr>
              <w:t>Stakeholder input (listen)</w:t>
            </w:r>
          </w:p>
        </w:tc>
      </w:tr>
      <w:tr w:rsidR="00325090" w:rsidRPr="00080F71" w14:paraId="02F8F6AB" w14:textId="77777777" w:rsidTr="00B310B0">
        <w:trPr>
          <w:trHeight w:val="315"/>
        </w:trPr>
        <w:tc>
          <w:tcPr>
            <w:tcW w:w="9355" w:type="dxa"/>
            <w:shd w:val="clear" w:color="auto" w:fill="auto"/>
            <w:noWrap/>
            <w:vAlign w:val="center"/>
          </w:tcPr>
          <w:p w14:paraId="41CA24F7" w14:textId="77777777" w:rsidR="00325090" w:rsidRPr="00080F71" w:rsidRDefault="00325090" w:rsidP="00B310B0">
            <w:pPr>
              <w:spacing w:after="120"/>
              <w:rPr>
                <w:color w:val="000000"/>
                <w:sz w:val="22"/>
                <w:szCs w:val="22"/>
              </w:rPr>
            </w:pPr>
          </w:p>
        </w:tc>
      </w:tr>
      <w:tr w:rsidR="00B310B0" w:rsidRPr="00080F71" w14:paraId="24C85415" w14:textId="77777777" w:rsidTr="00B310B0">
        <w:trPr>
          <w:trHeight w:val="315"/>
        </w:trPr>
        <w:tc>
          <w:tcPr>
            <w:tcW w:w="9355" w:type="dxa"/>
            <w:shd w:val="clear" w:color="auto" w:fill="auto"/>
            <w:noWrap/>
            <w:vAlign w:val="center"/>
            <w:hideMark/>
          </w:tcPr>
          <w:p w14:paraId="476C676B" w14:textId="77777777" w:rsidR="00B310B0" w:rsidRPr="00080F71" w:rsidRDefault="00B310B0" w:rsidP="00B310B0">
            <w:pPr>
              <w:spacing w:after="120"/>
              <w:rPr>
                <w:color w:val="000000"/>
                <w:sz w:val="22"/>
                <w:szCs w:val="22"/>
              </w:rPr>
            </w:pPr>
            <w:r w:rsidRPr="00080F71">
              <w:rPr>
                <w:color w:val="000000"/>
                <w:sz w:val="22"/>
                <w:szCs w:val="22"/>
              </w:rPr>
              <w:t>Represent agency</w:t>
            </w:r>
          </w:p>
        </w:tc>
      </w:tr>
      <w:tr w:rsidR="00B310B0" w:rsidRPr="00080F71" w14:paraId="3EA4177B" w14:textId="77777777" w:rsidTr="00B310B0">
        <w:trPr>
          <w:trHeight w:val="315"/>
        </w:trPr>
        <w:tc>
          <w:tcPr>
            <w:tcW w:w="9355" w:type="dxa"/>
            <w:shd w:val="clear" w:color="auto" w:fill="auto"/>
            <w:noWrap/>
            <w:vAlign w:val="center"/>
            <w:hideMark/>
          </w:tcPr>
          <w:p w14:paraId="344E65CC" w14:textId="77777777" w:rsidR="00B310B0" w:rsidRPr="00080F71" w:rsidRDefault="00B310B0" w:rsidP="00B310B0">
            <w:pPr>
              <w:spacing w:after="120"/>
              <w:rPr>
                <w:color w:val="000000"/>
                <w:sz w:val="22"/>
                <w:szCs w:val="22"/>
              </w:rPr>
            </w:pPr>
            <w:r w:rsidRPr="00080F71">
              <w:rPr>
                <w:color w:val="000000"/>
                <w:sz w:val="22"/>
                <w:szCs w:val="22"/>
              </w:rPr>
              <w:t>Represent (part C) in other groups/advocacy</w:t>
            </w:r>
          </w:p>
        </w:tc>
      </w:tr>
      <w:tr w:rsidR="00B310B0" w:rsidRPr="00080F71" w14:paraId="14477CA7" w14:textId="77777777" w:rsidTr="00B310B0">
        <w:trPr>
          <w:trHeight w:val="315"/>
        </w:trPr>
        <w:tc>
          <w:tcPr>
            <w:tcW w:w="9355" w:type="dxa"/>
            <w:shd w:val="clear" w:color="auto" w:fill="auto"/>
            <w:noWrap/>
            <w:vAlign w:val="center"/>
            <w:hideMark/>
          </w:tcPr>
          <w:p w14:paraId="38259164" w14:textId="77777777" w:rsidR="00B310B0" w:rsidRPr="00080F71" w:rsidRDefault="00B310B0" w:rsidP="00B310B0">
            <w:pPr>
              <w:spacing w:after="120"/>
              <w:rPr>
                <w:color w:val="000000"/>
                <w:sz w:val="22"/>
                <w:szCs w:val="22"/>
              </w:rPr>
            </w:pPr>
            <w:r w:rsidRPr="00080F71">
              <w:rPr>
                <w:color w:val="000000"/>
                <w:sz w:val="22"/>
                <w:szCs w:val="22"/>
              </w:rPr>
              <w:t>Defining role in relationships- see what’s working</w:t>
            </w:r>
          </w:p>
        </w:tc>
      </w:tr>
      <w:tr w:rsidR="00B310B0" w:rsidRPr="00080F71" w14:paraId="47F84C26" w14:textId="77777777" w:rsidTr="00B310B0">
        <w:trPr>
          <w:trHeight w:val="315"/>
        </w:trPr>
        <w:tc>
          <w:tcPr>
            <w:tcW w:w="9355" w:type="dxa"/>
            <w:shd w:val="clear" w:color="auto" w:fill="auto"/>
            <w:noWrap/>
            <w:vAlign w:val="center"/>
            <w:hideMark/>
          </w:tcPr>
          <w:p w14:paraId="1585C58C" w14:textId="77777777" w:rsidR="00B310B0" w:rsidRPr="00080F71" w:rsidRDefault="00B310B0" w:rsidP="00B310B0">
            <w:pPr>
              <w:spacing w:after="120"/>
              <w:rPr>
                <w:color w:val="000000"/>
                <w:sz w:val="22"/>
                <w:szCs w:val="22"/>
              </w:rPr>
            </w:pPr>
            <w:r w:rsidRPr="00080F71">
              <w:rPr>
                <w:color w:val="000000"/>
                <w:sz w:val="22"/>
                <w:szCs w:val="22"/>
              </w:rPr>
              <w:t>Interagency collaborative meetings</w:t>
            </w:r>
          </w:p>
        </w:tc>
      </w:tr>
      <w:tr w:rsidR="00B310B0" w:rsidRPr="00080F71" w14:paraId="36B380B4" w14:textId="77777777" w:rsidTr="00B310B0">
        <w:trPr>
          <w:trHeight w:val="315"/>
        </w:trPr>
        <w:tc>
          <w:tcPr>
            <w:tcW w:w="9355" w:type="dxa"/>
            <w:shd w:val="clear" w:color="auto" w:fill="auto"/>
            <w:noWrap/>
            <w:vAlign w:val="center"/>
            <w:hideMark/>
          </w:tcPr>
          <w:p w14:paraId="1B8E21CD" w14:textId="77777777" w:rsidR="00B310B0" w:rsidRPr="00080F71" w:rsidRDefault="00B310B0" w:rsidP="00B310B0">
            <w:pPr>
              <w:spacing w:after="120"/>
              <w:rPr>
                <w:color w:val="000000"/>
                <w:sz w:val="22"/>
                <w:szCs w:val="22"/>
              </w:rPr>
            </w:pPr>
            <w:r w:rsidRPr="00080F71">
              <w:rPr>
                <w:color w:val="000000"/>
                <w:sz w:val="22"/>
                <w:szCs w:val="22"/>
              </w:rPr>
              <w:t>ICC- statewide and local activities</w:t>
            </w:r>
          </w:p>
        </w:tc>
      </w:tr>
      <w:tr w:rsidR="00B310B0" w:rsidRPr="00080F71" w14:paraId="56AB7A02" w14:textId="77777777" w:rsidTr="00B310B0">
        <w:trPr>
          <w:trHeight w:val="315"/>
        </w:trPr>
        <w:tc>
          <w:tcPr>
            <w:tcW w:w="9355" w:type="dxa"/>
            <w:shd w:val="clear" w:color="auto" w:fill="auto"/>
            <w:noWrap/>
            <w:vAlign w:val="center"/>
            <w:hideMark/>
          </w:tcPr>
          <w:p w14:paraId="1F5D3AF5" w14:textId="77777777" w:rsidR="00B310B0" w:rsidRPr="00080F71" w:rsidRDefault="00B310B0" w:rsidP="00B310B0">
            <w:pPr>
              <w:spacing w:after="120"/>
              <w:rPr>
                <w:color w:val="000000"/>
                <w:sz w:val="22"/>
                <w:szCs w:val="22"/>
              </w:rPr>
            </w:pPr>
            <w:r w:rsidRPr="00080F71">
              <w:rPr>
                <w:color w:val="000000"/>
                <w:sz w:val="22"/>
                <w:szCs w:val="22"/>
              </w:rPr>
              <w:t>Responding to legislature</w:t>
            </w:r>
          </w:p>
        </w:tc>
      </w:tr>
      <w:tr w:rsidR="00B310B0" w:rsidRPr="00080F71" w14:paraId="0D11720F" w14:textId="77777777" w:rsidTr="00B310B0">
        <w:trPr>
          <w:trHeight w:val="315"/>
        </w:trPr>
        <w:tc>
          <w:tcPr>
            <w:tcW w:w="9355" w:type="dxa"/>
            <w:shd w:val="clear" w:color="auto" w:fill="auto"/>
            <w:noWrap/>
            <w:vAlign w:val="center"/>
            <w:hideMark/>
          </w:tcPr>
          <w:p w14:paraId="0B7470A0" w14:textId="77777777" w:rsidR="00B310B0" w:rsidRPr="00080F71" w:rsidRDefault="00B310B0" w:rsidP="00B310B0">
            <w:pPr>
              <w:spacing w:after="120"/>
              <w:rPr>
                <w:color w:val="000000"/>
                <w:sz w:val="22"/>
                <w:szCs w:val="22"/>
              </w:rPr>
            </w:pPr>
            <w:r w:rsidRPr="00080F71">
              <w:rPr>
                <w:color w:val="000000"/>
                <w:sz w:val="22"/>
                <w:szCs w:val="22"/>
              </w:rPr>
              <w:t>Adjustments within each new administration</w:t>
            </w:r>
          </w:p>
        </w:tc>
      </w:tr>
      <w:tr w:rsidR="00B310B0" w:rsidRPr="00080F71" w14:paraId="5B8EA8F0" w14:textId="77777777" w:rsidTr="00B310B0">
        <w:trPr>
          <w:trHeight w:val="315"/>
        </w:trPr>
        <w:tc>
          <w:tcPr>
            <w:tcW w:w="9355" w:type="dxa"/>
            <w:shd w:val="clear" w:color="auto" w:fill="auto"/>
            <w:noWrap/>
            <w:vAlign w:val="center"/>
            <w:hideMark/>
          </w:tcPr>
          <w:p w14:paraId="71516B4F" w14:textId="77777777" w:rsidR="00B310B0" w:rsidRPr="00080F71" w:rsidRDefault="00B310B0" w:rsidP="00B310B0">
            <w:pPr>
              <w:spacing w:after="120"/>
              <w:rPr>
                <w:color w:val="000000"/>
                <w:sz w:val="22"/>
                <w:szCs w:val="22"/>
              </w:rPr>
            </w:pPr>
            <w:r w:rsidRPr="00080F71">
              <w:rPr>
                <w:color w:val="000000"/>
                <w:sz w:val="22"/>
                <w:szCs w:val="22"/>
              </w:rPr>
              <w:t>Legislative questions</w:t>
            </w:r>
          </w:p>
        </w:tc>
      </w:tr>
      <w:tr w:rsidR="00B310B0" w:rsidRPr="00080F71" w14:paraId="49F61AE7" w14:textId="77777777" w:rsidTr="00B310B0">
        <w:trPr>
          <w:trHeight w:val="315"/>
        </w:trPr>
        <w:tc>
          <w:tcPr>
            <w:tcW w:w="9355" w:type="dxa"/>
            <w:shd w:val="clear" w:color="auto" w:fill="auto"/>
            <w:noWrap/>
            <w:vAlign w:val="center"/>
            <w:hideMark/>
          </w:tcPr>
          <w:p w14:paraId="0AF3E71E" w14:textId="77777777" w:rsidR="00B310B0" w:rsidRPr="00080F71" w:rsidRDefault="00B310B0" w:rsidP="00B310B0">
            <w:pPr>
              <w:spacing w:after="120"/>
              <w:rPr>
                <w:color w:val="000000"/>
                <w:sz w:val="22"/>
                <w:szCs w:val="22"/>
              </w:rPr>
            </w:pPr>
            <w:r w:rsidRPr="00080F71">
              <w:rPr>
                <w:color w:val="000000"/>
                <w:sz w:val="22"/>
                <w:szCs w:val="22"/>
              </w:rPr>
              <w:t>Statewide boards, commissions</w:t>
            </w:r>
          </w:p>
        </w:tc>
      </w:tr>
      <w:tr w:rsidR="00B310B0" w:rsidRPr="00080F71" w14:paraId="2F4DD6DC" w14:textId="77777777" w:rsidTr="00B310B0">
        <w:trPr>
          <w:trHeight w:val="315"/>
        </w:trPr>
        <w:tc>
          <w:tcPr>
            <w:tcW w:w="9355" w:type="dxa"/>
            <w:shd w:val="clear" w:color="auto" w:fill="auto"/>
            <w:noWrap/>
            <w:vAlign w:val="center"/>
            <w:hideMark/>
          </w:tcPr>
          <w:p w14:paraId="0172E1D2" w14:textId="77777777" w:rsidR="00B310B0" w:rsidRPr="00080F71" w:rsidRDefault="00B310B0" w:rsidP="00B310B0">
            <w:pPr>
              <w:spacing w:after="120"/>
              <w:rPr>
                <w:color w:val="000000"/>
                <w:sz w:val="22"/>
                <w:szCs w:val="22"/>
              </w:rPr>
            </w:pPr>
            <w:r w:rsidRPr="00080F71">
              <w:rPr>
                <w:color w:val="000000"/>
                <w:sz w:val="22"/>
                <w:szCs w:val="22"/>
              </w:rPr>
              <w:t>Collaboration (between C/619)</w:t>
            </w:r>
          </w:p>
        </w:tc>
      </w:tr>
      <w:tr w:rsidR="00B310B0" w:rsidRPr="00080F71" w14:paraId="09583267" w14:textId="77777777" w:rsidTr="00B310B0">
        <w:trPr>
          <w:trHeight w:val="315"/>
        </w:trPr>
        <w:tc>
          <w:tcPr>
            <w:tcW w:w="9355" w:type="dxa"/>
            <w:shd w:val="clear" w:color="auto" w:fill="auto"/>
            <w:noWrap/>
            <w:vAlign w:val="center"/>
            <w:hideMark/>
          </w:tcPr>
          <w:p w14:paraId="583877C9" w14:textId="77777777" w:rsidR="00B310B0" w:rsidRPr="00080F71" w:rsidRDefault="00B310B0" w:rsidP="00B310B0">
            <w:pPr>
              <w:spacing w:after="120"/>
              <w:rPr>
                <w:color w:val="000000"/>
                <w:sz w:val="22"/>
                <w:szCs w:val="22"/>
              </w:rPr>
            </w:pPr>
            <w:r w:rsidRPr="00080F71">
              <w:rPr>
                <w:color w:val="000000"/>
                <w:sz w:val="22"/>
                <w:szCs w:val="22"/>
              </w:rPr>
              <w:t>Building relationship between B and C interagency collaboration</w:t>
            </w:r>
          </w:p>
        </w:tc>
      </w:tr>
      <w:tr w:rsidR="00B310B0" w:rsidRPr="00080F71" w14:paraId="61242FCE" w14:textId="77777777" w:rsidTr="00B310B0">
        <w:trPr>
          <w:trHeight w:val="315"/>
        </w:trPr>
        <w:tc>
          <w:tcPr>
            <w:tcW w:w="9355" w:type="dxa"/>
            <w:shd w:val="clear" w:color="auto" w:fill="auto"/>
            <w:noWrap/>
            <w:vAlign w:val="center"/>
            <w:hideMark/>
          </w:tcPr>
          <w:p w14:paraId="17924315" w14:textId="77777777" w:rsidR="00B310B0" w:rsidRPr="00080F71" w:rsidRDefault="00B310B0" w:rsidP="00B310B0">
            <w:pPr>
              <w:spacing w:after="120"/>
              <w:rPr>
                <w:color w:val="000000"/>
                <w:sz w:val="22"/>
                <w:szCs w:val="22"/>
              </w:rPr>
            </w:pPr>
            <w:r w:rsidRPr="00080F71">
              <w:rPr>
                <w:color w:val="000000"/>
                <w:sz w:val="22"/>
                <w:szCs w:val="22"/>
              </w:rPr>
              <w:t>Push and pull between two agencies, balance conflicting priorities</w:t>
            </w:r>
          </w:p>
        </w:tc>
      </w:tr>
      <w:tr w:rsidR="00B310B0" w:rsidRPr="00080F71" w14:paraId="04CD9984" w14:textId="77777777" w:rsidTr="00B310B0">
        <w:trPr>
          <w:trHeight w:val="315"/>
        </w:trPr>
        <w:tc>
          <w:tcPr>
            <w:tcW w:w="9355" w:type="dxa"/>
            <w:shd w:val="clear" w:color="auto" w:fill="auto"/>
            <w:noWrap/>
            <w:vAlign w:val="center"/>
            <w:hideMark/>
          </w:tcPr>
          <w:p w14:paraId="444ACDFF" w14:textId="77777777" w:rsidR="00B310B0" w:rsidRPr="00080F71" w:rsidRDefault="00B310B0" w:rsidP="00B310B0">
            <w:pPr>
              <w:spacing w:after="120"/>
              <w:rPr>
                <w:color w:val="000000"/>
                <w:sz w:val="22"/>
                <w:szCs w:val="22"/>
              </w:rPr>
            </w:pPr>
            <w:r w:rsidRPr="00080F71">
              <w:rPr>
                <w:color w:val="000000"/>
                <w:sz w:val="22"/>
                <w:szCs w:val="22"/>
              </w:rPr>
              <w:t>Communication with local providers (meetings, newsletters, webinars)</w:t>
            </w:r>
          </w:p>
        </w:tc>
      </w:tr>
      <w:tr w:rsidR="00B310B0" w:rsidRPr="00080F71" w14:paraId="7C971443" w14:textId="77777777" w:rsidTr="00B310B0">
        <w:trPr>
          <w:trHeight w:val="315"/>
        </w:trPr>
        <w:tc>
          <w:tcPr>
            <w:tcW w:w="9355" w:type="dxa"/>
            <w:tcBorders>
              <w:bottom w:val="single" w:sz="4" w:space="0" w:color="auto"/>
            </w:tcBorders>
            <w:shd w:val="clear" w:color="auto" w:fill="auto"/>
            <w:noWrap/>
            <w:vAlign w:val="center"/>
            <w:hideMark/>
          </w:tcPr>
          <w:p w14:paraId="5E870351" w14:textId="77777777" w:rsidR="00B310B0" w:rsidRPr="00080F71" w:rsidRDefault="00B310B0" w:rsidP="00B310B0">
            <w:pPr>
              <w:spacing w:after="120"/>
              <w:rPr>
                <w:color w:val="000000"/>
                <w:sz w:val="22"/>
                <w:szCs w:val="22"/>
              </w:rPr>
            </w:pPr>
            <w:r w:rsidRPr="00080F71">
              <w:rPr>
                <w:color w:val="000000"/>
                <w:sz w:val="22"/>
                <w:szCs w:val="22"/>
              </w:rPr>
              <w:t>Advocate for position</w:t>
            </w:r>
          </w:p>
        </w:tc>
      </w:tr>
      <w:tr w:rsidR="00B310B0" w:rsidRPr="00080F71" w14:paraId="2525AA6B"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4AF14660" w14:textId="77777777" w:rsidR="00B310B0" w:rsidRPr="00080F71" w:rsidRDefault="00B310B0" w:rsidP="00B310B0">
            <w:pPr>
              <w:spacing w:after="120"/>
              <w:rPr>
                <w:b/>
                <w:bCs/>
                <w:color w:val="000000"/>
                <w:sz w:val="22"/>
                <w:szCs w:val="22"/>
              </w:rPr>
            </w:pPr>
            <w:r w:rsidRPr="00080F71">
              <w:rPr>
                <w:b/>
                <w:bCs/>
                <w:color w:val="000000"/>
                <w:sz w:val="22"/>
                <w:szCs w:val="22"/>
              </w:rPr>
              <w:t>Strategic Thinking</w:t>
            </w:r>
          </w:p>
        </w:tc>
      </w:tr>
      <w:tr w:rsidR="00B310B0" w:rsidRPr="00080F71" w14:paraId="07E00A00" w14:textId="77777777" w:rsidTr="00B310B0">
        <w:trPr>
          <w:trHeight w:val="315"/>
        </w:trPr>
        <w:tc>
          <w:tcPr>
            <w:tcW w:w="9355" w:type="dxa"/>
            <w:tcBorders>
              <w:top w:val="single" w:sz="4" w:space="0" w:color="auto"/>
            </w:tcBorders>
            <w:shd w:val="clear" w:color="auto" w:fill="auto"/>
            <w:noWrap/>
            <w:vAlign w:val="center"/>
            <w:hideMark/>
          </w:tcPr>
          <w:p w14:paraId="310780AC" w14:textId="77777777" w:rsidR="00B310B0" w:rsidRPr="00080F71" w:rsidRDefault="00B310B0" w:rsidP="00B310B0">
            <w:pPr>
              <w:spacing w:after="120"/>
              <w:rPr>
                <w:color w:val="000000"/>
                <w:sz w:val="22"/>
                <w:szCs w:val="22"/>
              </w:rPr>
            </w:pPr>
            <w:r w:rsidRPr="00080F71">
              <w:rPr>
                <w:color w:val="000000"/>
                <w:sz w:val="22"/>
                <w:szCs w:val="22"/>
              </w:rPr>
              <w:t>Long term planning/system development</w:t>
            </w:r>
          </w:p>
        </w:tc>
      </w:tr>
      <w:tr w:rsidR="00B310B0" w:rsidRPr="00080F71" w14:paraId="5BA0F19F" w14:textId="77777777" w:rsidTr="00B310B0">
        <w:trPr>
          <w:trHeight w:val="315"/>
        </w:trPr>
        <w:tc>
          <w:tcPr>
            <w:tcW w:w="9355" w:type="dxa"/>
            <w:shd w:val="clear" w:color="auto" w:fill="auto"/>
            <w:noWrap/>
            <w:vAlign w:val="center"/>
            <w:hideMark/>
          </w:tcPr>
          <w:p w14:paraId="38EC485D" w14:textId="77777777" w:rsidR="00B310B0" w:rsidRPr="00080F71" w:rsidRDefault="00B310B0" w:rsidP="00B310B0">
            <w:pPr>
              <w:spacing w:after="120"/>
              <w:rPr>
                <w:color w:val="000000"/>
                <w:sz w:val="22"/>
                <w:szCs w:val="22"/>
              </w:rPr>
            </w:pPr>
            <w:r w:rsidRPr="00080F71">
              <w:rPr>
                <w:color w:val="000000"/>
                <w:sz w:val="22"/>
                <w:szCs w:val="22"/>
              </w:rPr>
              <w:t>Reading/learning- staying up to date on research</w:t>
            </w:r>
          </w:p>
        </w:tc>
      </w:tr>
      <w:tr w:rsidR="00B310B0" w:rsidRPr="00080F71" w14:paraId="7FF5637F" w14:textId="77777777" w:rsidTr="00B310B0">
        <w:trPr>
          <w:trHeight w:val="315"/>
        </w:trPr>
        <w:tc>
          <w:tcPr>
            <w:tcW w:w="9355" w:type="dxa"/>
            <w:shd w:val="clear" w:color="auto" w:fill="auto"/>
            <w:noWrap/>
            <w:vAlign w:val="center"/>
            <w:hideMark/>
          </w:tcPr>
          <w:p w14:paraId="486258CC" w14:textId="77777777" w:rsidR="00B310B0" w:rsidRPr="00080F71" w:rsidRDefault="00B310B0" w:rsidP="00B310B0">
            <w:pPr>
              <w:spacing w:after="120"/>
              <w:rPr>
                <w:color w:val="000000"/>
                <w:sz w:val="22"/>
                <w:szCs w:val="22"/>
              </w:rPr>
            </w:pPr>
            <w:r w:rsidRPr="00080F71">
              <w:rPr>
                <w:color w:val="000000"/>
                <w:sz w:val="22"/>
                <w:szCs w:val="22"/>
              </w:rPr>
              <w:t>Outreach and increasing sphere of influence</w:t>
            </w:r>
          </w:p>
        </w:tc>
      </w:tr>
      <w:tr w:rsidR="00B310B0" w:rsidRPr="00080F71" w14:paraId="33F0F253" w14:textId="77777777" w:rsidTr="00B310B0">
        <w:trPr>
          <w:trHeight w:val="315"/>
        </w:trPr>
        <w:tc>
          <w:tcPr>
            <w:tcW w:w="9355" w:type="dxa"/>
            <w:shd w:val="clear" w:color="auto" w:fill="auto"/>
            <w:noWrap/>
            <w:vAlign w:val="center"/>
            <w:hideMark/>
          </w:tcPr>
          <w:p w14:paraId="03F6F3BB" w14:textId="77777777" w:rsidR="00B310B0" w:rsidRPr="00080F71" w:rsidRDefault="00B310B0" w:rsidP="00B310B0">
            <w:pPr>
              <w:spacing w:after="120"/>
              <w:rPr>
                <w:color w:val="000000"/>
                <w:sz w:val="22"/>
                <w:szCs w:val="22"/>
              </w:rPr>
            </w:pPr>
            <w:r w:rsidRPr="00080F71">
              <w:rPr>
                <w:color w:val="000000"/>
                <w:sz w:val="22"/>
                <w:szCs w:val="22"/>
              </w:rPr>
              <w:t>Research other EC/ECSE programs</w:t>
            </w:r>
          </w:p>
        </w:tc>
      </w:tr>
    </w:tbl>
    <w:p w14:paraId="3D8D2621" w14:textId="77777777" w:rsidR="00B310B0" w:rsidRPr="00080F71" w:rsidRDefault="00B310B0" w:rsidP="00B310B0">
      <w:pPr>
        <w:pStyle w:val="ListParagraph"/>
        <w:spacing w:line="480" w:lineRule="auto"/>
        <w:rPr>
          <w:rFonts w:ascii="Times New Roman" w:hAnsi="Times New Roman"/>
        </w:rPr>
      </w:pPr>
    </w:p>
    <w:p w14:paraId="4DCCAC48" w14:textId="2539E132" w:rsidR="00B310B0" w:rsidRPr="00080F71" w:rsidRDefault="00080F71" w:rsidP="00080F71">
      <w:pPr>
        <w:spacing w:line="480" w:lineRule="auto"/>
        <w:rPr>
          <w:b/>
          <w:sz w:val="22"/>
          <w:szCs w:val="22"/>
        </w:rPr>
      </w:pPr>
      <w:r w:rsidRPr="00080F71">
        <w:rPr>
          <w:sz w:val="22"/>
          <w:szCs w:val="22"/>
        </w:rPr>
        <w:t>Table 4.</w:t>
      </w:r>
      <w:r w:rsidRPr="00080F71">
        <w:rPr>
          <w:b/>
          <w:sz w:val="22"/>
          <w:szCs w:val="22"/>
        </w:rPr>
        <w:t xml:space="preserve"> </w:t>
      </w:r>
      <w:r w:rsidR="00B310B0" w:rsidRPr="00080F71">
        <w:rPr>
          <w:i/>
          <w:sz w:val="22"/>
          <w:szCs w:val="22"/>
        </w:rPr>
        <w:t>L</w:t>
      </w:r>
      <w:r w:rsidRPr="00080F71">
        <w:rPr>
          <w:i/>
          <w:sz w:val="22"/>
          <w:szCs w:val="22"/>
        </w:rPr>
        <w:t>evel</w:t>
      </w:r>
      <w:r w:rsidR="00B310B0" w:rsidRPr="00080F71">
        <w:rPr>
          <w:i/>
          <w:sz w:val="22"/>
          <w:szCs w:val="22"/>
        </w:rPr>
        <w:t xml:space="preserve"> 2</w:t>
      </w:r>
    </w:p>
    <w:tbl>
      <w:tblPr>
        <w:tblW w:w="9355" w:type="dxa"/>
        <w:tblBorders>
          <w:top w:val="single" w:sz="4" w:space="0" w:color="auto"/>
          <w:bottom w:val="single" w:sz="4" w:space="0" w:color="auto"/>
        </w:tblBorders>
        <w:tblLook w:val="04A0" w:firstRow="1" w:lastRow="0" w:firstColumn="1" w:lastColumn="0" w:noHBand="0" w:noVBand="1"/>
      </w:tblPr>
      <w:tblGrid>
        <w:gridCol w:w="9355"/>
      </w:tblGrid>
      <w:tr w:rsidR="00B310B0" w:rsidRPr="00080F71" w14:paraId="7C144F80" w14:textId="77777777" w:rsidTr="00B310B0">
        <w:trPr>
          <w:trHeight w:val="300"/>
        </w:trPr>
        <w:tc>
          <w:tcPr>
            <w:tcW w:w="9355" w:type="dxa"/>
            <w:tcBorders>
              <w:top w:val="single" w:sz="4" w:space="0" w:color="auto"/>
              <w:bottom w:val="single" w:sz="4" w:space="0" w:color="auto"/>
            </w:tcBorders>
            <w:shd w:val="clear" w:color="auto" w:fill="auto"/>
            <w:noWrap/>
            <w:vAlign w:val="center"/>
            <w:hideMark/>
          </w:tcPr>
          <w:p w14:paraId="3FFA301B" w14:textId="77777777" w:rsidR="00B310B0" w:rsidRPr="00080F71" w:rsidRDefault="00B310B0" w:rsidP="00B310B0">
            <w:pPr>
              <w:spacing w:after="120"/>
              <w:rPr>
                <w:b/>
                <w:bCs/>
                <w:color w:val="000000"/>
                <w:sz w:val="22"/>
                <w:szCs w:val="22"/>
              </w:rPr>
            </w:pPr>
            <w:r w:rsidRPr="00080F71">
              <w:rPr>
                <w:b/>
                <w:bCs/>
                <w:color w:val="000000"/>
                <w:sz w:val="22"/>
                <w:szCs w:val="22"/>
              </w:rPr>
              <w:t>Federal Program Requirement</w:t>
            </w:r>
          </w:p>
        </w:tc>
      </w:tr>
      <w:tr w:rsidR="00B310B0" w:rsidRPr="00080F71" w14:paraId="17536F2E" w14:textId="77777777" w:rsidTr="00B310B0">
        <w:trPr>
          <w:trHeight w:val="315"/>
        </w:trPr>
        <w:tc>
          <w:tcPr>
            <w:tcW w:w="9355" w:type="dxa"/>
            <w:tcBorders>
              <w:top w:val="single" w:sz="4" w:space="0" w:color="auto"/>
            </w:tcBorders>
            <w:shd w:val="clear" w:color="auto" w:fill="auto"/>
            <w:noWrap/>
            <w:vAlign w:val="center"/>
            <w:hideMark/>
          </w:tcPr>
          <w:p w14:paraId="323ADD95" w14:textId="77777777" w:rsidR="00B310B0" w:rsidRPr="00080F71" w:rsidRDefault="00B310B0" w:rsidP="00B310B0">
            <w:pPr>
              <w:spacing w:after="120"/>
              <w:rPr>
                <w:color w:val="000000"/>
                <w:sz w:val="22"/>
                <w:szCs w:val="22"/>
              </w:rPr>
            </w:pPr>
            <w:r w:rsidRPr="00080F71">
              <w:rPr>
                <w:color w:val="000000"/>
                <w:sz w:val="22"/>
                <w:szCs w:val="22"/>
              </w:rPr>
              <w:t>Monitor legislation for potential impact and feed to appropriate agency personnel</w:t>
            </w:r>
          </w:p>
        </w:tc>
      </w:tr>
      <w:tr w:rsidR="00B310B0" w:rsidRPr="00080F71" w14:paraId="139F08F7" w14:textId="77777777" w:rsidTr="00B310B0">
        <w:trPr>
          <w:trHeight w:val="315"/>
        </w:trPr>
        <w:tc>
          <w:tcPr>
            <w:tcW w:w="9355" w:type="dxa"/>
            <w:tcBorders>
              <w:bottom w:val="single" w:sz="4" w:space="0" w:color="auto"/>
            </w:tcBorders>
            <w:shd w:val="clear" w:color="auto" w:fill="auto"/>
            <w:noWrap/>
            <w:vAlign w:val="center"/>
            <w:hideMark/>
          </w:tcPr>
          <w:p w14:paraId="76DCE736" w14:textId="77777777" w:rsidR="00B310B0" w:rsidRPr="00080F71" w:rsidRDefault="00B310B0" w:rsidP="00B310B0">
            <w:pPr>
              <w:spacing w:after="120"/>
              <w:rPr>
                <w:color w:val="000000"/>
                <w:sz w:val="22"/>
                <w:szCs w:val="22"/>
              </w:rPr>
            </w:pPr>
            <w:r w:rsidRPr="00080F71">
              <w:rPr>
                <w:color w:val="000000"/>
                <w:sz w:val="22"/>
                <w:szCs w:val="22"/>
              </w:rPr>
              <w:t>Evaluate/interpret legislative proposals/take position</w:t>
            </w:r>
          </w:p>
        </w:tc>
      </w:tr>
      <w:tr w:rsidR="00B310B0" w:rsidRPr="00080F71" w14:paraId="2A0198AA"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5727B96E" w14:textId="77777777" w:rsidR="00B310B0" w:rsidRPr="00080F71" w:rsidRDefault="00B310B0" w:rsidP="00B310B0">
            <w:pPr>
              <w:spacing w:after="120"/>
              <w:rPr>
                <w:b/>
                <w:bCs/>
                <w:color w:val="000000"/>
                <w:sz w:val="22"/>
                <w:szCs w:val="22"/>
              </w:rPr>
            </w:pPr>
            <w:r w:rsidRPr="00080F71">
              <w:rPr>
                <w:b/>
                <w:bCs/>
                <w:color w:val="000000"/>
                <w:sz w:val="22"/>
                <w:szCs w:val="22"/>
              </w:rPr>
              <w:t>State Program Management</w:t>
            </w:r>
          </w:p>
        </w:tc>
      </w:tr>
      <w:tr w:rsidR="00B310B0" w:rsidRPr="00080F71" w14:paraId="3559669B" w14:textId="77777777" w:rsidTr="00B310B0">
        <w:trPr>
          <w:trHeight w:val="315"/>
        </w:trPr>
        <w:tc>
          <w:tcPr>
            <w:tcW w:w="9355" w:type="dxa"/>
            <w:tcBorders>
              <w:top w:val="single" w:sz="4" w:space="0" w:color="auto"/>
            </w:tcBorders>
            <w:shd w:val="clear" w:color="auto" w:fill="auto"/>
            <w:noWrap/>
            <w:vAlign w:val="center"/>
            <w:hideMark/>
          </w:tcPr>
          <w:p w14:paraId="1A4A7439" w14:textId="77777777" w:rsidR="00B310B0" w:rsidRPr="00080F71" w:rsidRDefault="00B310B0" w:rsidP="00B310B0">
            <w:pPr>
              <w:spacing w:after="120"/>
              <w:rPr>
                <w:color w:val="000000"/>
                <w:sz w:val="22"/>
                <w:szCs w:val="22"/>
              </w:rPr>
            </w:pPr>
            <w:r w:rsidRPr="00080F71">
              <w:rPr>
                <w:color w:val="000000"/>
                <w:sz w:val="22"/>
                <w:szCs w:val="22"/>
              </w:rPr>
              <w:t>How to be aware of staff’s comfort level with recognition; relationship building</w:t>
            </w:r>
          </w:p>
        </w:tc>
      </w:tr>
      <w:tr w:rsidR="00B310B0" w:rsidRPr="00080F71" w14:paraId="4CCABE53" w14:textId="77777777" w:rsidTr="00B310B0">
        <w:trPr>
          <w:trHeight w:val="315"/>
        </w:trPr>
        <w:tc>
          <w:tcPr>
            <w:tcW w:w="9355" w:type="dxa"/>
            <w:shd w:val="clear" w:color="auto" w:fill="auto"/>
            <w:noWrap/>
            <w:vAlign w:val="center"/>
            <w:hideMark/>
          </w:tcPr>
          <w:p w14:paraId="41C20F1E" w14:textId="77777777" w:rsidR="00B310B0" w:rsidRPr="00080F71" w:rsidRDefault="00B310B0" w:rsidP="00B310B0">
            <w:pPr>
              <w:spacing w:after="120"/>
              <w:rPr>
                <w:color w:val="000000"/>
                <w:sz w:val="22"/>
                <w:szCs w:val="22"/>
              </w:rPr>
            </w:pPr>
            <w:r w:rsidRPr="00080F71">
              <w:rPr>
                <w:color w:val="000000"/>
                <w:sz w:val="22"/>
                <w:szCs w:val="22"/>
              </w:rPr>
              <w:t>Keeping your people, “core” to your agency needs</w:t>
            </w:r>
          </w:p>
        </w:tc>
      </w:tr>
      <w:tr w:rsidR="00B310B0" w:rsidRPr="00080F71" w14:paraId="714002D6" w14:textId="77777777" w:rsidTr="00B310B0">
        <w:trPr>
          <w:trHeight w:val="315"/>
        </w:trPr>
        <w:tc>
          <w:tcPr>
            <w:tcW w:w="9355" w:type="dxa"/>
            <w:shd w:val="clear" w:color="auto" w:fill="auto"/>
            <w:noWrap/>
            <w:vAlign w:val="center"/>
            <w:hideMark/>
          </w:tcPr>
          <w:p w14:paraId="18F45A7C" w14:textId="77777777" w:rsidR="00B310B0" w:rsidRPr="00080F71" w:rsidRDefault="00B310B0" w:rsidP="00B310B0">
            <w:pPr>
              <w:spacing w:after="120"/>
              <w:rPr>
                <w:color w:val="000000"/>
                <w:sz w:val="22"/>
                <w:szCs w:val="22"/>
              </w:rPr>
            </w:pPr>
            <w:r w:rsidRPr="00080F71">
              <w:rPr>
                <w:color w:val="000000"/>
                <w:sz w:val="22"/>
                <w:szCs w:val="22"/>
              </w:rPr>
              <w:t>Share tools to help others do their job</w:t>
            </w:r>
          </w:p>
        </w:tc>
      </w:tr>
      <w:tr w:rsidR="00B310B0" w:rsidRPr="00080F71" w14:paraId="55871806" w14:textId="77777777" w:rsidTr="00B310B0">
        <w:trPr>
          <w:trHeight w:val="315"/>
        </w:trPr>
        <w:tc>
          <w:tcPr>
            <w:tcW w:w="9355" w:type="dxa"/>
            <w:shd w:val="clear" w:color="auto" w:fill="auto"/>
            <w:noWrap/>
            <w:vAlign w:val="center"/>
            <w:hideMark/>
          </w:tcPr>
          <w:p w14:paraId="3FB9C9FF" w14:textId="77777777" w:rsidR="00B310B0" w:rsidRPr="00080F71" w:rsidRDefault="00B310B0" w:rsidP="00B310B0">
            <w:pPr>
              <w:spacing w:after="120"/>
              <w:rPr>
                <w:color w:val="000000"/>
                <w:sz w:val="22"/>
                <w:szCs w:val="22"/>
              </w:rPr>
            </w:pPr>
            <w:r w:rsidRPr="00080F71">
              <w:rPr>
                <w:color w:val="000000"/>
                <w:sz w:val="22"/>
                <w:szCs w:val="22"/>
              </w:rPr>
              <w:t>Encouraging your staff to be innovative</w:t>
            </w:r>
          </w:p>
        </w:tc>
      </w:tr>
      <w:tr w:rsidR="00B310B0" w:rsidRPr="00080F71" w14:paraId="451F8BF2" w14:textId="77777777" w:rsidTr="00B310B0">
        <w:trPr>
          <w:trHeight w:val="315"/>
        </w:trPr>
        <w:tc>
          <w:tcPr>
            <w:tcW w:w="9355" w:type="dxa"/>
            <w:shd w:val="clear" w:color="auto" w:fill="auto"/>
            <w:noWrap/>
            <w:vAlign w:val="center"/>
            <w:hideMark/>
          </w:tcPr>
          <w:p w14:paraId="3AB17699" w14:textId="77777777" w:rsidR="00B310B0" w:rsidRPr="00080F71" w:rsidRDefault="00B310B0" w:rsidP="00B310B0">
            <w:pPr>
              <w:spacing w:after="120"/>
              <w:rPr>
                <w:color w:val="000000"/>
                <w:sz w:val="22"/>
                <w:szCs w:val="22"/>
              </w:rPr>
            </w:pPr>
            <w:r w:rsidRPr="00080F71">
              <w:rPr>
                <w:color w:val="000000"/>
                <w:sz w:val="22"/>
                <w:szCs w:val="22"/>
              </w:rPr>
              <w:t>Give advice/advise commissioner</w:t>
            </w:r>
          </w:p>
        </w:tc>
      </w:tr>
      <w:tr w:rsidR="00B310B0" w:rsidRPr="00080F71" w14:paraId="0ADD87D9" w14:textId="77777777" w:rsidTr="00B310B0">
        <w:trPr>
          <w:trHeight w:val="315"/>
        </w:trPr>
        <w:tc>
          <w:tcPr>
            <w:tcW w:w="9355" w:type="dxa"/>
            <w:shd w:val="clear" w:color="auto" w:fill="auto"/>
            <w:noWrap/>
            <w:vAlign w:val="center"/>
            <w:hideMark/>
          </w:tcPr>
          <w:p w14:paraId="66489DE0" w14:textId="77777777" w:rsidR="00B310B0" w:rsidRPr="00080F71" w:rsidRDefault="00B310B0" w:rsidP="00B310B0">
            <w:pPr>
              <w:spacing w:after="120"/>
              <w:rPr>
                <w:color w:val="000000"/>
                <w:sz w:val="22"/>
                <w:szCs w:val="22"/>
              </w:rPr>
            </w:pPr>
            <w:r w:rsidRPr="00080F71">
              <w:rPr>
                <w:color w:val="000000"/>
                <w:sz w:val="22"/>
                <w:szCs w:val="22"/>
              </w:rPr>
              <w:t>Let senior management know about potential push back from changes/complaints; no surprises</w:t>
            </w:r>
          </w:p>
        </w:tc>
      </w:tr>
      <w:tr w:rsidR="00B310B0" w:rsidRPr="00080F71" w14:paraId="009AC66A" w14:textId="77777777" w:rsidTr="00B310B0">
        <w:trPr>
          <w:trHeight w:val="315"/>
        </w:trPr>
        <w:tc>
          <w:tcPr>
            <w:tcW w:w="9355" w:type="dxa"/>
            <w:shd w:val="clear" w:color="auto" w:fill="auto"/>
            <w:noWrap/>
            <w:vAlign w:val="center"/>
            <w:hideMark/>
          </w:tcPr>
          <w:p w14:paraId="6FB151C4" w14:textId="77777777" w:rsidR="00B310B0" w:rsidRPr="00080F71" w:rsidRDefault="00B310B0" w:rsidP="00B310B0">
            <w:pPr>
              <w:spacing w:after="120"/>
              <w:rPr>
                <w:color w:val="000000"/>
                <w:sz w:val="22"/>
                <w:szCs w:val="22"/>
              </w:rPr>
            </w:pPr>
            <w:r w:rsidRPr="00080F71">
              <w:rPr>
                <w:color w:val="000000"/>
                <w:sz w:val="22"/>
                <w:szCs w:val="22"/>
              </w:rPr>
              <w:t>Inform senior management with an “elevator speech” (talking points) of fun facts about your program</w:t>
            </w:r>
          </w:p>
        </w:tc>
      </w:tr>
      <w:tr w:rsidR="00B310B0" w:rsidRPr="00080F71" w14:paraId="2BE19B27" w14:textId="77777777" w:rsidTr="00B310B0">
        <w:trPr>
          <w:trHeight w:val="315"/>
        </w:trPr>
        <w:tc>
          <w:tcPr>
            <w:tcW w:w="9355" w:type="dxa"/>
            <w:shd w:val="clear" w:color="auto" w:fill="auto"/>
            <w:noWrap/>
            <w:vAlign w:val="center"/>
            <w:hideMark/>
          </w:tcPr>
          <w:p w14:paraId="4CBA8DE0" w14:textId="77777777" w:rsidR="00B310B0" w:rsidRPr="00080F71" w:rsidRDefault="00B310B0" w:rsidP="00B310B0">
            <w:pPr>
              <w:spacing w:after="120"/>
              <w:rPr>
                <w:color w:val="000000"/>
                <w:sz w:val="22"/>
                <w:szCs w:val="22"/>
              </w:rPr>
            </w:pPr>
            <w:r w:rsidRPr="00080F71">
              <w:rPr>
                <w:color w:val="000000"/>
                <w:sz w:val="22"/>
                <w:szCs w:val="22"/>
              </w:rPr>
              <w:t>Monitor legislation for potential impact and feed to appropriate agency personnel</w:t>
            </w:r>
          </w:p>
        </w:tc>
      </w:tr>
      <w:tr w:rsidR="00B310B0" w:rsidRPr="00080F71" w14:paraId="5AB3D680" w14:textId="77777777" w:rsidTr="00B310B0">
        <w:trPr>
          <w:trHeight w:val="315"/>
        </w:trPr>
        <w:tc>
          <w:tcPr>
            <w:tcW w:w="9355" w:type="dxa"/>
            <w:shd w:val="clear" w:color="auto" w:fill="auto"/>
            <w:noWrap/>
            <w:vAlign w:val="center"/>
            <w:hideMark/>
          </w:tcPr>
          <w:p w14:paraId="0909DEC5" w14:textId="77777777" w:rsidR="00B310B0" w:rsidRPr="00080F71" w:rsidRDefault="00B310B0" w:rsidP="00B310B0">
            <w:pPr>
              <w:spacing w:after="120"/>
              <w:rPr>
                <w:color w:val="000000"/>
                <w:sz w:val="22"/>
                <w:szCs w:val="22"/>
              </w:rPr>
            </w:pPr>
            <w:r w:rsidRPr="00080F71">
              <w:rPr>
                <w:color w:val="000000"/>
                <w:sz w:val="22"/>
                <w:szCs w:val="22"/>
              </w:rPr>
              <w:t>Know what everyone else does in your agency</w:t>
            </w:r>
          </w:p>
        </w:tc>
      </w:tr>
      <w:tr w:rsidR="00B310B0" w:rsidRPr="00080F71" w14:paraId="5D93A3F9" w14:textId="77777777" w:rsidTr="00B310B0">
        <w:trPr>
          <w:trHeight w:val="315"/>
        </w:trPr>
        <w:tc>
          <w:tcPr>
            <w:tcW w:w="9355" w:type="dxa"/>
            <w:shd w:val="clear" w:color="auto" w:fill="auto"/>
            <w:noWrap/>
            <w:vAlign w:val="center"/>
            <w:hideMark/>
          </w:tcPr>
          <w:p w14:paraId="4038C969" w14:textId="77777777" w:rsidR="00B310B0" w:rsidRPr="00080F71" w:rsidRDefault="00B310B0" w:rsidP="00B310B0">
            <w:pPr>
              <w:spacing w:after="120"/>
              <w:rPr>
                <w:color w:val="000000"/>
                <w:sz w:val="22"/>
                <w:szCs w:val="22"/>
              </w:rPr>
            </w:pPr>
            <w:r w:rsidRPr="00080F71">
              <w:rPr>
                <w:color w:val="000000"/>
                <w:sz w:val="22"/>
                <w:szCs w:val="22"/>
              </w:rPr>
              <w:t>Be responsive to other agency initiatives</w:t>
            </w:r>
          </w:p>
        </w:tc>
      </w:tr>
      <w:tr w:rsidR="00B310B0" w:rsidRPr="00080F71" w14:paraId="072AEB9E" w14:textId="77777777" w:rsidTr="00B310B0">
        <w:trPr>
          <w:trHeight w:val="315"/>
        </w:trPr>
        <w:tc>
          <w:tcPr>
            <w:tcW w:w="9355" w:type="dxa"/>
            <w:shd w:val="clear" w:color="auto" w:fill="auto"/>
            <w:noWrap/>
            <w:vAlign w:val="center"/>
            <w:hideMark/>
          </w:tcPr>
          <w:p w14:paraId="040677B4" w14:textId="77777777" w:rsidR="00B310B0" w:rsidRPr="00080F71" w:rsidRDefault="00B310B0" w:rsidP="00B310B0">
            <w:pPr>
              <w:spacing w:after="120"/>
              <w:rPr>
                <w:color w:val="000000"/>
                <w:sz w:val="22"/>
                <w:szCs w:val="22"/>
              </w:rPr>
            </w:pPr>
            <w:r w:rsidRPr="00080F71">
              <w:rPr>
                <w:color w:val="000000"/>
                <w:sz w:val="22"/>
                <w:szCs w:val="22"/>
              </w:rPr>
              <w:t>Make sure full agency understands what program is/is not</w:t>
            </w:r>
          </w:p>
        </w:tc>
      </w:tr>
      <w:tr w:rsidR="00B310B0" w:rsidRPr="00080F71" w14:paraId="02162EB7" w14:textId="77777777" w:rsidTr="00B310B0">
        <w:trPr>
          <w:trHeight w:val="315"/>
        </w:trPr>
        <w:tc>
          <w:tcPr>
            <w:tcW w:w="9355" w:type="dxa"/>
            <w:shd w:val="clear" w:color="auto" w:fill="auto"/>
            <w:noWrap/>
            <w:vAlign w:val="center"/>
            <w:hideMark/>
          </w:tcPr>
          <w:p w14:paraId="149DBADB" w14:textId="77777777" w:rsidR="00B310B0" w:rsidRPr="00080F71" w:rsidRDefault="00B310B0" w:rsidP="00B310B0">
            <w:pPr>
              <w:spacing w:after="120"/>
              <w:rPr>
                <w:color w:val="000000"/>
                <w:sz w:val="22"/>
                <w:szCs w:val="22"/>
              </w:rPr>
            </w:pPr>
            <w:r w:rsidRPr="00080F71">
              <w:rPr>
                <w:color w:val="000000"/>
                <w:sz w:val="22"/>
                <w:szCs w:val="22"/>
              </w:rPr>
              <w:t>Know training, infrastructure</w:t>
            </w:r>
          </w:p>
        </w:tc>
      </w:tr>
      <w:tr w:rsidR="00B310B0" w:rsidRPr="00080F71" w14:paraId="43CFFD64" w14:textId="77777777" w:rsidTr="00B310B0">
        <w:trPr>
          <w:trHeight w:val="315"/>
        </w:trPr>
        <w:tc>
          <w:tcPr>
            <w:tcW w:w="9355" w:type="dxa"/>
            <w:shd w:val="clear" w:color="auto" w:fill="auto"/>
            <w:noWrap/>
            <w:vAlign w:val="center"/>
            <w:hideMark/>
          </w:tcPr>
          <w:p w14:paraId="280ADD14" w14:textId="77777777" w:rsidR="00B310B0" w:rsidRPr="00080F71" w:rsidRDefault="00B310B0" w:rsidP="00B310B0">
            <w:pPr>
              <w:spacing w:after="120"/>
              <w:rPr>
                <w:color w:val="000000"/>
                <w:sz w:val="22"/>
                <w:szCs w:val="22"/>
              </w:rPr>
            </w:pPr>
            <w:r w:rsidRPr="00080F71">
              <w:rPr>
                <w:color w:val="000000"/>
                <w:sz w:val="22"/>
                <w:szCs w:val="22"/>
              </w:rPr>
              <w:t>Good understanding of state system speed; most things done happen quickly</w:t>
            </w:r>
          </w:p>
        </w:tc>
      </w:tr>
      <w:tr w:rsidR="00B310B0" w:rsidRPr="00080F71" w14:paraId="273E0CF2" w14:textId="77777777" w:rsidTr="00B310B0">
        <w:trPr>
          <w:trHeight w:val="315"/>
        </w:trPr>
        <w:tc>
          <w:tcPr>
            <w:tcW w:w="9355" w:type="dxa"/>
            <w:shd w:val="clear" w:color="auto" w:fill="auto"/>
            <w:noWrap/>
            <w:vAlign w:val="center"/>
            <w:hideMark/>
          </w:tcPr>
          <w:p w14:paraId="1D38CDDB" w14:textId="77777777" w:rsidR="00B310B0" w:rsidRPr="00080F71" w:rsidRDefault="00B310B0" w:rsidP="00B310B0">
            <w:pPr>
              <w:spacing w:after="120"/>
              <w:rPr>
                <w:color w:val="000000"/>
                <w:sz w:val="22"/>
                <w:szCs w:val="22"/>
              </w:rPr>
            </w:pPr>
            <w:r w:rsidRPr="00080F71">
              <w:rPr>
                <w:color w:val="000000"/>
                <w:sz w:val="22"/>
                <w:szCs w:val="22"/>
              </w:rPr>
              <w:t>Find state strengths to support growth of agency</w:t>
            </w:r>
          </w:p>
        </w:tc>
      </w:tr>
      <w:tr w:rsidR="00B310B0" w:rsidRPr="00080F71" w14:paraId="5880F72E" w14:textId="77777777" w:rsidTr="00B310B0">
        <w:trPr>
          <w:trHeight w:val="315"/>
        </w:trPr>
        <w:tc>
          <w:tcPr>
            <w:tcW w:w="9355" w:type="dxa"/>
            <w:shd w:val="clear" w:color="auto" w:fill="auto"/>
            <w:noWrap/>
            <w:vAlign w:val="center"/>
            <w:hideMark/>
          </w:tcPr>
          <w:p w14:paraId="12837735" w14:textId="77777777" w:rsidR="00B310B0" w:rsidRPr="00080F71" w:rsidRDefault="00B310B0" w:rsidP="00B310B0">
            <w:pPr>
              <w:spacing w:after="120"/>
              <w:rPr>
                <w:color w:val="000000"/>
                <w:sz w:val="22"/>
                <w:szCs w:val="22"/>
              </w:rPr>
            </w:pPr>
            <w:r w:rsidRPr="00080F71">
              <w:rPr>
                <w:color w:val="000000"/>
                <w:sz w:val="22"/>
                <w:szCs w:val="22"/>
              </w:rPr>
              <w:t>Be aware of what is going on so you can leverage national/state resources and share initiatives Observation of the foundation (check the climate)</w:t>
            </w:r>
          </w:p>
        </w:tc>
      </w:tr>
      <w:tr w:rsidR="00B310B0" w:rsidRPr="00080F71" w14:paraId="5FCDBD79" w14:textId="77777777" w:rsidTr="00B310B0">
        <w:trPr>
          <w:trHeight w:val="315"/>
        </w:trPr>
        <w:tc>
          <w:tcPr>
            <w:tcW w:w="9355" w:type="dxa"/>
            <w:shd w:val="clear" w:color="auto" w:fill="auto"/>
            <w:noWrap/>
            <w:vAlign w:val="center"/>
            <w:hideMark/>
          </w:tcPr>
          <w:p w14:paraId="66979220" w14:textId="77777777" w:rsidR="00B310B0" w:rsidRPr="00080F71" w:rsidRDefault="00B310B0" w:rsidP="00B310B0">
            <w:pPr>
              <w:spacing w:after="120"/>
              <w:rPr>
                <w:color w:val="000000"/>
                <w:sz w:val="22"/>
                <w:szCs w:val="22"/>
              </w:rPr>
            </w:pPr>
            <w:r w:rsidRPr="00080F71">
              <w:rPr>
                <w:color w:val="000000"/>
                <w:sz w:val="22"/>
                <w:szCs w:val="22"/>
              </w:rPr>
              <w:t>Be at the table for all the grant writing</w:t>
            </w:r>
          </w:p>
        </w:tc>
      </w:tr>
      <w:tr w:rsidR="00B310B0" w:rsidRPr="00080F71" w14:paraId="331685DD" w14:textId="77777777" w:rsidTr="00B310B0">
        <w:trPr>
          <w:trHeight w:val="315"/>
        </w:trPr>
        <w:tc>
          <w:tcPr>
            <w:tcW w:w="9355" w:type="dxa"/>
            <w:shd w:val="clear" w:color="auto" w:fill="auto"/>
            <w:noWrap/>
            <w:vAlign w:val="center"/>
            <w:hideMark/>
          </w:tcPr>
          <w:p w14:paraId="72EAC1B7" w14:textId="77777777" w:rsidR="00B310B0" w:rsidRPr="00080F71" w:rsidRDefault="00B310B0" w:rsidP="00B310B0">
            <w:pPr>
              <w:spacing w:after="120"/>
              <w:rPr>
                <w:color w:val="000000"/>
                <w:sz w:val="22"/>
                <w:szCs w:val="22"/>
              </w:rPr>
            </w:pPr>
            <w:r w:rsidRPr="00080F71">
              <w:rPr>
                <w:color w:val="000000"/>
                <w:sz w:val="22"/>
                <w:szCs w:val="22"/>
              </w:rPr>
              <w:t>Evaluate/interpret legislative proposals/take position</w:t>
            </w:r>
          </w:p>
        </w:tc>
      </w:tr>
      <w:tr w:rsidR="00B310B0" w:rsidRPr="00080F71" w14:paraId="42B6C1DA" w14:textId="77777777" w:rsidTr="00B310B0">
        <w:trPr>
          <w:trHeight w:val="315"/>
        </w:trPr>
        <w:tc>
          <w:tcPr>
            <w:tcW w:w="9355" w:type="dxa"/>
            <w:shd w:val="clear" w:color="auto" w:fill="auto"/>
            <w:noWrap/>
            <w:vAlign w:val="center"/>
            <w:hideMark/>
          </w:tcPr>
          <w:p w14:paraId="021A36D9" w14:textId="77777777" w:rsidR="00B310B0" w:rsidRPr="00080F71" w:rsidRDefault="00B310B0" w:rsidP="00B310B0">
            <w:pPr>
              <w:spacing w:after="120"/>
              <w:rPr>
                <w:color w:val="000000"/>
                <w:sz w:val="22"/>
                <w:szCs w:val="22"/>
              </w:rPr>
            </w:pPr>
            <w:r w:rsidRPr="00080F71">
              <w:rPr>
                <w:color w:val="000000"/>
                <w:sz w:val="22"/>
                <w:szCs w:val="22"/>
              </w:rPr>
              <w:t>Insure people in your department; know who you are, know your position/program, why your program should or should not be at the table</w:t>
            </w:r>
          </w:p>
        </w:tc>
      </w:tr>
      <w:tr w:rsidR="00B310B0" w:rsidRPr="00080F71" w14:paraId="0A754EC2" w14:textId="77777777" w:rsidTr="00B310B0">
        <w:trPr>
          <w:trHeight w:val="315"/>
        </w:trPr>
        <w:tc>
          <w:tcPr>
            <w:tcW w:w="9355" w:type="dxa"/>
            <w:shd w:val="clear" w:color="auto" w:fill="auto"/>
            <w:noWrap/>
            <w:vAlign w:val="center"/>
            <w:hideMark/>
          </w:tcPr>
          <w:p w14:paraId="7837A9AD" w14:textId="77777777" w:rsidR="00B310B0" w:rsidRPr="00080F71" w:rsidRDefault="00B310B0" w:rsidP="00B310B0">
            <w:pPr>
              <w:spacing w:after="120"/>
              <w:rPr>
                <w:color w:val="000000"/>
                <w:sz w:val="22"/>
                <w:szCs w:val="22"/>
              </w:rPr>
            </w:pPr>
            <w:r w:rsidRPr="00080F71">
              <w:rPr>
                <w:color w:val="000000"/>
                <w:sz w:val="22"/>
                <w:szCs w:val="22"/>
              </w:rPr>
              <w:t>Be an advocate for your children with disabilities</w:t>
            </w:r>
          </w:p>
        </w:tc>
      </w:tr>
      <w:tr w:rsidR="00B310B0" w:rsidRPr="00080F71" w14:paraId="2E213EC4" w14:textId="77777777" w:rsidTr="00B310B0">
        <w:trPr>
          <w:trHeight w:val="315"/>
        </w:trPr>
        <w:tc>
          <w:tcPr>
            <w:tcW w:w="9355" w:type="dxa"/>
            <w:shd w:val="clear" w:color="auto" w:fill="auto"/>
            <w:noWrap/>
            <w:vAlign w:val="center"/>
            <w:hideMark/>
          </w:tcPr>
          <w:p w14:paraId="515B1429" w14:textId="77777777" w:rsidR="00B310B0" w:rsidRPr="00080F71" w:rsidRDefault="00B310B0" w:rsidP="00B310B0">
            <w:pPr>
              <w:spacing w:after="120"/>
              <w:rPr>
                <w:color w:val="000000"/>
                <w:sz w:val="22"/>
                <w:szCs w:val="22"/>
              </w:rPr>
            </w:pPr>
            <w:r w:rsidRPr="00080F71">
              <w:rPr>
                <w:color w:val="000000"/>
                <w:sz w:val="22"/>
                <w:szCs w:val="22"/>
              </w:rPr>
              <w:t>Represent families and infants/children with disabilities in every discussion</w:t>
            </w:r>
          </w:p>
        </w:tc>
      </w:tr>
      <w:tr w:rsidR="00B310B0" w:rsidRPr="00080F71" w14:paraId="3DE6D247" w14:textId="77777777" w:rsidTr="00B310B0">
        <w:trPr>
          <w:trHeight w:val="315"/>
        </w:trPr>
        <w:tc>
          <w:tcPr>
            <w:tcW w:w="9355" w:type="dxa"/>
            <w:tcBorders>
              <w:bottom w:val="single" w:sz="4" w:space="0" w:color="auto"/>
            </w:tcBorders>
            <w:shd w:val="clear" w:color="auto" w:fill="auto"/>
            <w:noWrap/>
            <w:vAlign w:val="center"/>
            <w:hideMark/>
          </w:tcPr>
          <w:p w14:paraId="4C719ED3" w14:textId="77777777" w:rsidR="00B310B0" w:rsidRPr="00080F71" w:rsidRDefault="00B310B0" w:rsidP="00B310B0">
            <w:pPr>
              <w:spacing w:after="120"/>
              <w:rPr>
                <w:color w:val="000000"/>
                <w:sz w:val="22"/>
                <w:szCs w:val="22"/>
              </w:rPr>
            </w:pPr>
            <w:r w:rsidRPr="00080F71">
              <w:rPr>
                <w:color w:val="000000"/>
                <w:sz w:val="22"/>
                <w:szCs w:val="22"/>
              </w:rPr>
              <w:t>“Wiggle” in the door; be a champion for all kids</w:t>
            </w:r>
          </w:p>
        </w:tc>
      </w:tr>
      <w:tr w:rsidR="00B310B0" w:rsidRPr="00080F71" w14:paraId="2188D7A1"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5B1DCE86" w14:textId="77777777" w:rsidR="00B310B0" w:rsidRPr="00080F71" w:rsidRDefault="00B310B0" w:rsidP="00B310B0">
            <w:pPr>
              <w:spacing w:after="120"/>
              <w:rPr>
                <w:b/>
                <w:bCs/>
                <w:color w:val="000000"/>
                <w:sz w:val="22"/>
                <w:szCs w:val="22"/>
              </w:rPr>
            </w:pPr>
            <w:r w:rsidRPr="00080F71">
              <w:rPr>
                <w:b/>
                <w:bCs/>
                <w:color w:val="000000"/>
                <w:sz w:val="22"/>
                <w:szCs w:val="22"/>
              </w:rPr>
              <w:t>Professionalism</w:t>
            </w:r>
          </w:p>
        </w:tc>
      </w:tr>
      <w:tr w:rsidR="00B310B0" w:rsidRPr="00080F71" w14:paraId="33AB846B" w14:textId="77777777" w:rsidTr="00B310B0">
        <w:trPr>
          <w:trHeight w:val="315"/>
        </w:trPr>
        <w:tc>
          <w:tcPr>
            <w:tcW w:w="9355" w:type="dxa"/>
            <w:tcBorders>
              <w:top w:val="single" w:sz="4" w:space="0" w:color="auto"/>
            </w:tcBorders>
            <w:shd w:val="clear" w:color="auto" w:fill="auto"/>
            <w:noWrap/>
            <w:vAlign w:val="center"/>
            <w:hideMark/>
          </w:tcPr>
          <w:p w14:paraId="19C4F303" w14:textId="77777777" w:rsidR="00B310B0" w:rsidRPr="00080F71" w:rsidRDefault="00B310B0" w:rsidP="00B310B0">
            <w:pPr>
              <w:spacing w:after="120"/>
              <w:rPr>
                <w:color w:val="000000"/>
                <w:sz w:val="22"/>
                <w:szCs w:val="22"/>
              </w:rPr>
            </w:pPr>
            <w:r w:rsidRPr="00080F71">
              <w:rPr>
                <w:color w:val="000000"/>
                <w:sz w:val="22"/>
                <w:szCs w:val="22"/>
              </w:rPr>
              <w:t>Recognition of excellence; working together as a team</w:t>
            </w:r>
          </w:p>
        </w:tc>
      </w:tr>
      <w:tr w:rsidR="00B310B0" w:rsidRPr="00080F71" w14:paraId="6D64C95F" w14:textId="77777777" w:rsidTr="00B310B0">
        <w:trPr>
          <w:trHeight w:val="315"/>
        </w:trPr>
        <w:tc>
          <w:tcPr>
            <w:tcW w:w="9355" w:type="dxa"/>
            <w:shd w:val="clear" w:color="auto" w:fill="auto"/>
            <w:noWrap/>
            <w:vAlign w:val="center"/>
            <w:hideMark/>
          </w:tcPr>
          <w:p w14:paraId="5603DDE7" w14:textId="77777777" w:rsidR="00B310B0" w:rsidRPr="00080F71" w:rsidRDefault="00B310B0" w:rsidP="00B310B0">
            <w:pPr>
              <w:spacing w:after="120"/>
              <w:rPr>
                <w:color w:val="000000"/>
                <w:sz w:val="22"/>
                <w:szCs w:val="22"/>
              </w:rPr>
            </w:pPr>
            <w:r w:rsidRPr="00080F71">
              <w:rPr>
                <w:color w:val="000000"/>
                <w:sz w:val="22"/>
                <w:szCs w:val="22"/>
              </w:rPr>
              <w:t>Have an arsenal of motivational strategies</w:t>
            </w:r>
          </w:p>
        </w:tc>
      </w:tr>
      <w:tr w:rsidR="00B310B0" w:rsidRPr="00080F71" w14:paraId="409EB0B2" w14:textId="77777777" w:rsidTr="00B310B0">
        <w:trPr>
          <w:trHeight w:val="315"/>
        </w:trPr>
        <w:tc>
          <w:tcPr>
            <w:tcW w:w="9355" w:type="dxa"/>
            <w:shd w:val="clear" w:color="auto" w:fill="auto"/>
            <w:noWrap/>
            <w:vAlign w:val="center"/>
            <w:hideMark/>
          </w:tcPr>
          <w:p w14:paraId="4E8E3546" w14:textId="77777777" w:rsidR="00B310B0" w:rsidRPr="00080F71" w:rsidRDefault="00B310B0" w:rsidP="00B310B0">
            <w:pPr>
              <w:spacing w:after="120"/>
              <w:rPr>
                <w:color w:val="000000"/>
                <w:sz w:val="22"/>
                <w:szCs w:val="22"/>
              </w:rPr>
            </w:pPr>
            <w:r w:rsidRPr="00080F71">
              <w:rPr>
                <w:color w:val="000000"/>
                <w:sz w:val="22"/>
                <w:szCs w:val="22"/>
              </w:rPr>
              <w:t>Provide opportunities</w:t>
            </w:r>
          </w:p>
        </w:tc>
      </w:tr>
      <w:tr w:rsidR="00B310B0" w:rsidRPr="00080F71" w14:paraId="0AEAE469" w14:textId="77777777" w:rsidTr="00B310B0">
        <w:trPr>
          <w:trHeight w:val="315"/>
        </w:trPr>
        <w:tc>
          <w:tcPr>
            <w:tcW w:w="9355" w:type="dxa"/>
            <w:shd w:val="clear" w:color="auto" w:fill="auto"/>
            <w:noWrap/>
            <w:vAlign w:val="center"/>
            <w:hideMark/>
          </w:tcPr>
          <w:p w14:paraId="22ED7695" w14:textId="77777777" w:rsidR="00B310B0" w:rsidRPr="00080F71" w:rsidRDefault="00B310B0" w:rsidP="00B310B0">
            <w:pPr>
              <w:spacing w:after="120"/>
              <w:rPr>
                <w:color w:val="000000"/>
                <w:sz w:val="22"/>
                <w:szCs w:val="22"/>
              </w:rPr>
            </w:pPr>
            <w:r w:rsidRPr="00080F71">
              <w:rPr>
                <w:color w:val="000000"/>
                <w:sz w:val="22"/>
                <w:szCs w:val="22"/>
              </w:rPr>
              <w:t>Check ourselves (am I modeling successfully? Am I doing what I need to support staff?)</w:t>
            </w:r>
          </w:p>
        </w:tc>
      </w:tr>
      <w:tr w:rsidR="00B310B0" w:rsidRPr="00080F71" w14:paraId="4504A453" w14:textId="77777777" w:rsidTr="00B310B0">
        <w:trPr>
          <w:trHeight w:val="315"/>
        </w:trPr>
        <w:tc>
          <w:tcPr>
            <w:tcW w:w="9355" w:type="dxa"/>
            <w:shd w:val="clear" w:color="auto" w:fill="auto"/>
            <w:noWrap/>
            <w:vAlign w:val="center"/>
            <w:hideMark/>
          </w:tcPr>
          <w:p w14:paraId="70493F0C" w14:textId="77777777" w:rsidR="00B310B0" w:rsidRPr="00080F71" w:rsidRDefault="00B310B0" w:rsidP="00B310B0">
            <w:pPr>
              <w:spacing w:after="120"/>
              <w:rPr>
                <w:color w:val="000000"/>
                <w:sz w:val="22"/>
                <w:szCs w:val="22"/>
              </w:rPr>
            </w:pPr>
            <w:r w:rsidRPr="00080F71">
              <w:rPr>
                <w:color w:val="000000"/>
                <w:sz w:val="22"/>
                <w:szCs w:val="22"/>
              </w:rPr>
              <w:t xml:space="preserve">Show that your passionate about your work </w:t>
            </w:r>
          </w:p>
        </w:tc>
      </w:tr>
      <w:tr w:rsidR="00B310B0" w:rsidRPr="00080F71" w14:paraId="2B508936" w14:textId="77777777" w:rsidTr="00B310B0">
        <w:trPr>
          <w:trHeight w:val="315"/>
        </w:trPr>
        <w:tc>
          <w:tcPr>
            <w:tcW w:w="9355" w:type="dxa"/>
            <w:shd w:val="clear" w:color="auto" w:fill="auto"/>
            <w:noWrap/>
            <w:vAlign w:val="center"/>
            <w:hideMark/>
          </w:tcPr>
          <w:p w14:paraId="5E20CC75" w14:textId="77777777" w:rsidR="00B310B0" w:rsidRPr="00080F71" w:rsidRDefault="00B310B0" w:rsidP="00B310B0">
            <w:pPr>
              <w:spacing w:after="120"/>
              <w:rPr>
                <w:color w:val="000000"/>
                <w:sz w:val="22"/>
                <w:szCs w:val="22"/>
              </w:rPr>
            </w:pPr>
            <w:r w:rsidRPr="00080F71">
              <w:rPr>
                <w:color w:val="000000"/>
                <w:sz w:val="22"/>
                <w:szCs w:val="22"/>
              </w:rPr>
              <w:t>Passion; have it, share it; be tenacious, persistent, push the envelope, bust myths, tell real story of the program without being perceived as pushy</w:t>
            </w:r>
          </w:p>
        </w:tc>
      </w:tr>
      <w:tr w:rsidR="00B310B0" w:rsidRPr="00080F71" w14:paraId="36D8B21D" w14:textId="77777777" w:rsidTr="00B310B0">
        <w:trPr>
          <w:trHeight w:val="315"/>
        </w:trPr>
        <w:tc>
          <w:tcPr>
            <w:tcW w:w="9355" w:type="dxa"/>
            <w:shd w:val="clear" w:color="auto" w:fill="auto"/>
            <w:noWrap/>
            <w:vAlign w:val="center"/>
            <w:hideMark/>
          </w:tcPr>
          <w:p w14:paraId="4BAC94E3" w14:textId="77777777" w:rsidR="00B310B0" w:rsidRPr="00080F71" w:rsidRDefault="00B310B0" w:rsidP="00B310B0">
            <w:pPr>
              <w:spacing w:after="120"/>
              <w:rPr>
                <w:color w:val="000000"/>
                <w:sz w:val="22"/>
                <w:szCs w:val="22"/>
              </w:rPr>
            </w:pPr>
            <w:r w:rsidRPr="00080F71">
              <w:rPr>
                <w:color w:val="000000"/>
                <w:sz w:val="22"/>
                <w:szCs w:val="22"/>
              </w:rPr>
              <w:t>Be a team player</w:t>
            </w:r>
          </w:p>
        </w:tc>
      </w:tr>
      <w:tr w:rsidR="00B310B0" w:rsidRPr="00080F71" w14:paraId="57FAD90B" w14:textId="77777777" w:rsidTr="00B310B0">
        <w:trPr>
          <w:trHeight w:val="315"/>
        </w:trPr>
        <w:tc>
          <w:tcPr>
            <w:tcW w:w="9355" w:type="dxa"/>
            <w:shd w:val="clear" w:color="auto" w:fill="auto"/>
            <w:noWrap/>
            <w:vAlign w:val="center"/>
            <w:hideMark/>
          </w:tcPr>
          <w:p w14:paraId="3235E0B9" w14:textId="77777777" w:rsidR="00B310B0" w:rsidRPr="00080F71" w:rsidRDefault="00B310B0" w:rsidP="00B310B0">
            <w:pPr>
              <w:spacing w:after="120"/>
              <w:rPr>
                <w:color w:val="000000"/>
                <w:sz w:val="22"/>
                <w:szCs w:val="22"/>
              </w:rPr>
            </w:pPr>
            <w:r w:rsidRPr="00080F71">
              <w:rPr>
                <w:color w:val="000000"/>
                <w:sz w:val="22"/>
                <w:szCs w:val="22"/>
              </w:rPr>
              <w:t>Be a connector; not isolated</w:t>
            </w:r>
          </w:p>
        </w:tc>
      </w:tr>
      <w:tr w:rsidR="00B310B0" w:rsidRPr="00080F71" w14:paraId="47CFB53C" w14:textId="77777777" w:rsidTr="00B310B0">
        <w:trPr>
          <w:trHeight w:val="315"/>
        </w:trPr>
        <w:tc>
          <w:tcPr>
            <w:tcW w:w="9355" w:type="dxa"/>
            <w:shd w:val="clear" w:color="auto" w:fill="auto"/>
            <w:noWrap/>
            <w:vAlign w:val="center"/>
            <w:hideMark/>
          </w:tcPr>
          <w:p w14:paraId="4D6571E8" w14:textId="77777777" w:rsidR="00B310B0" w:rsidRPr="00080F71" w:rsidRDefault="00B310B0" w:rsidP="00B310B0">
            <w:pPr>
              <w:spacing w:after="120"/>
              <w:rPr>
                <w:color w:val="000000"/>
                <w:sz w:val="22"/>
                <w:szCs w:val="22"/>
              </w:rPr>
            </w:pPr>
            <w:r w:rsidRPr="00080F71">
              <w:rPr>
                <w:color w:val="000000"/>
                <w:sz w:val="22"/>
                <w:szCs w:val="22"/>
              </w:rPr>
              <w:t>Be a good communicator; how things happen in your program and vice versa</w:t>
            </w:r>
          </w:p>
        </w:tc>
      </w:tr>
      <w:tr w:rsidR="00B310B0" w:rsidRPr="00080F71" w14:paraId="777AA273" w14:textId="77777777" w:rsidTr="00B310B0">
        <w:trPr>
          <w:trHeight w:val="315"/>
        </w:trPr>
        <w:tc>
          <w:tcPr>
            <w:tcW w:w="9355" w:type="dxa"/>
            <w:shd w:val="clear" w:color="auto" w:fill="auto"/>
            <w:noWrap/>
            <w:vAlign w:val="center"/>
            <w:hideMark/>
          </w:tcPr>
          <w:p w14:paraId="0668A47A" w14:textId="77777777" w:rsidR="00B310B0" w:rsidRPr="00080F71" w:rsidRDefault="00B310B0" w:rsidP="00B310B0">
            <w:pPr>
              <w:spacing w:after="120"/>
              <w:rPr>
                <w:color w:val="000000"/>
                <w:sz w:val="22"/>
                <w:szCs w:val="22"/>
              </w:rPr>
            </w:pPr>
            <w:r w:rsidRPr="00080F71">
              <w:rPr>
                <w:color w:val="000000"/>
                <w:sz w:val="22"/>
                <w:szCs w:val="22"/>
              </w:rPr>
              <w:t>Common language</w:t>
            </w:r>
          </w:p>
        </w:tc>
      </w:tr>
      <w:tr w:rsidR="00B310B0" w:rsidRPr="00080F71" w14:paraId="28EA0EE6" w14:textId="77777777" w:rsidTr="00B310B0">
        <w:trPr>
          <w:trHeight w:val="315"/>
        </w:trPr>
        <w:tc>
          <w:tcPr>
            <w:tcW w:w="9355" w:type="dxa"/>
            <w:shd w:val="clear" w:color="auto" w:fill="auto"/>
            <w:noWrap/>
            <w:vAlign w:val="center"/>
            <w:hideMark/>
          </w:tcPr>
          <w:p w14:paraId="36B71694" w14:textId="77777777" w:rsidR="00B310B0" w:rsidRPr="00080F71" w:rsidRDefault="00B310B0" w:rsidP="00B310B0">
            <w:pPr>
              <w:spacing w:after="120"/>
              <w:rPr>
                <w:color w:val="000000"/>
                <w:sz w:val="22"/>
                <w:szCs w:val="22"/>
              </w:rPr>
            </w:pPr>
            <w:r w:rsidRPr="00080F71">
              <w:rPr>
                <w:color w:val="000000"/>
                <w:sz w:val="22"/>
                <w:szCs w:val="22"/>
              </w:rPr>
              <w:t>Establishing communication and trust</w:t>
            </w:r>
          </w:p>
        </w:tc>
      </w:tr>
      <w:tr w:rsidR="00B310B0" w:rsidRPr="00080F71" w14:paraId="5B76AD04" w14:textId="77777777" w:rsidTr="00B310B0">
        <w:trPr>
          <w:trHeight w:val="315"/>
        </w:trPr>
        <w:tc>
          <w:tcPr>
            <w:tcW w:w="9355" w:type="dxa"/>
            <w:shd w:val="clear" w:color="auto" w:fill="auto"/>
            <w:noWrap/>
            <w:vAlign w:val="center"/>
            <w:hideMark/>
          </w:tcPr>
          <w:p w14:paraId="364A4CF2" w14:textId="77777777" w:rsidR="00B310B0" w:rsidRPr="00080F71" w:rsidRDefault="00B310B0" w:rsidP="00B310B0">
            <w:pPr>
              <w:spacing w:after="120"/>
              <w:rPr>
                <w:color w:val="000000"/>
                <w:sz w:val="22"/>
                <w:szCs w:val="22"/>
              </w:rPr>
            </w:pPr>
            <w:r w:rsidRPr="00080F71">
              <w:rPr>
                <w:color w:val="000000"/>
                <w:sz w:val="22"/>
                <w:szCs w:val="22"/>
              </w:rPr>
              <w:t>Be professional</w:t>
            </w:r>
          </w:p>
        </w:tc>
      </w:tr>
      <w:tr w:rsidR="00B310B0" w:rsidRPr="00080F71" w14:paraId="6E6C90FE" w14:textId="77777777" w:rsidTr="00B310B0">
        <w:trPr>
          <w:trHeight w:val="315"/>
        </w:trPr>
        <w:tc>
          <w:tcPr>
            <w:tcW w:w="9355" w:type="dxa"/>
            <w:shd w:val="clear" w:color="auto" w:fill="auto"/>
            <w:noWrap/>
            <w:vAlign w:val="center"/>
            <w:hideMark/>
          </w:tcPr>
          <w:p w14:paraId="72D848C5" w14:textId="77777777" w:rsidR="00B310B0" w:rsidRPr="00080F71" w:rsidRDefault="00B310B0" w:rsidP="00B310B0">
            <w:pPr>
              <w:spacing w:after="120"/>
              <w:rPr>
                <w:color w:val="000000"/>
                <w:sz w:val="22"/>
                <w:szCs w:val="22"/>
              </w:rPr>
            </w:pPr>
            <w:r w:rsidRPr="00080F71">
              <w:rPr>
                <w:color w:val="000000"/>
                <w:sz w:val="22"/>
                <w:szCs w:val="22"/>
              </w:rPr>
              <w:t>Let people know what you can do</w:t>
            </w:r>
          </w:p>
        </w:tc>
      </w:tr>
      <w:tr w:rsidR="00B310B0" w:rsidRPr="00080F71" w14:paraId="5AD2777B" w14:textId="77777777" w:rsidTr="00B310B0">
        <w:trPr>
          <w:trHeight w:val="315"/>
        </w:trPr>
        <w:tc>
          <w:tcPr>
            <w:tcW w:w="9355" w:type="dxa"/>
            <w:shd w:val="clear" w:color="auto" w:fill="auto"/>
            <w:noWrap/>
            <w:vAlign w:val="center"/>
            <w:hideMark/>
          </w:tcPr>
          <w:p w14:paraId="560361F9" w14:textId="77777777" w:rsidR="00B310B0" w:rsidRPr="00080F71" w:rsidRDefault="00B310B0" w:rsidP="00B310B0">
            <w:pPr>
              <w:spacing w:after="120"/>
              <w:rPr>
                <w:color w:val="000000"/>
                <w:sz w:val="22"/>
                <w:szCs w:val="22"/>
              </w:rPr>
            </w:pPr>
            <w:r w:rsidRPr="00080F71">
              <w:rPr>
                <w:color w:val="000000"/>
                <w:sz w:val="22"/>
                <w:szCs w:val="22"/>
              </w:rPr>
              <w:t xml:space="preserve">Don’t take things personally; have a thick skin </w:t>
            </w:r>
          </w:p>
        </w:tc>
      </w:tr>
      <w:tr w:rsidR="00B310B0" w:rsidRPr="00080F71" w14:paraId="14681BEF" w14:textId="77777777" w:rsidTr="00B310B0">
        <w:trPr>
          <w:trHeight w:val="315"/>
        </w:trPr>
        <w:tc>
          <w:tcPr>
            <w:tcW w:w="9355" w:type="dxa"/>
            <w:tcBorders>
              <w:bottom w:val="single" w:sz="4" w:space="0" w:color="auto"/>
            </w:tcBorders>
            <w:shd w:val="clear" w:color="auto" w:fill="auto"/>
            <w:noWrap/>
            <w:vAlign w:val="center"/>
            <w:hideMark/>
          </w:tcPr>
          <w:p w14:paraId="573E8459" w14:textId="77777777" w:rsidR="00B310B0" w:rsidRPr="00080F71" w:rsidRDefault="00B310B0" w:rsidP="00B310B0">
            <w:pPr>
              <w:spacing w:after="120"/>
              <w:rPr>
                <w:color w:val="000000"/>
                <w:sz w:val="22"/>
                <w:szCs w:val="22"/>
              </w:rPr>
            </w:pPr>
            <w:r w:rsidRPr="00080F71">
              <w:rPr>
                <w:color w:val="000000"/>
                <w:sz w:val="22"/>
                <w:szCs w:val="22"/>
              </w:rPr>
              <w:t>Stay sane</w:t>
            </w:r>
          </w:p>
        </w:tc>
      </w:tr>
      <w:tr w:rsidR="00B310B0" w:rsidRPr="00080F71" w14:paraId="34DFEF73"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79044BE1" w14:textId="77777777" w:rsidR="00B310B0" w:rsidRPr="00080F71" w:rsidRDefault="00B310B0" w:rsidP="00B310B0">
            <w:pPr>
              <w:spacing w:after="120"/>
              <w:rPr>
                <w:b/>
                <w:bCs/>
                <w:color w:val="000000"/>
                <w:sz w:val="22"/>
                <w:szCs w:val="22"/>
              </w:rPr>
            </w:pPr>
            <w:r w:rsidRPr="00080F71">
              <w:rPr>
                <w:b/>
                <w:bCs/>
                <w:color w:val="000000"/>
                <w:sz w:val="22"/>
                <w:szCs w:val="22"/>
              </w:rPr>
              <w:t>Stakeholder Engagement</w:t>
            </w:r>
          </w:p>
        </w:tc>
      </w:tr>
      <w:tr w:rsidR="00B310B0" w:rsidRPr="00080F71" w14:paraId="124DDFE7" w14:textId="77777777" w:rsidTr="00B310B0">
        <w:trPr>
          <w:trHeight w:val="315"/>
        </w:trPr>
        <w:tc>
          <w:tcPr>
            <w:tcW w:w="9355" w:type="dxa"/>
            <w:tcBorders>
              <w:top w:val="single" w:sz="4" w:space="0" w:color="auto"/>
            </w:tcBorders>
            <w:shd w:val="clear" w:color="auto" w:fill="auto"/>
            <w:noWrap/>
            <w:vAlign w:val="center"/>
            <w:hideMark/>
          </w:tcPr>
          <w:p w14:paraId="0DF1DA3C" w14:textId="77777777" w:rsidR="00B310B0" w:rsidRPr="00080F71" w:rsidRDefault="00B310B0" w:rsidP="00B310B0">
            <w:pPr>
              <w:spacing w:after="120"/>
              <w:rPr>
                <w:color w:val="000000"/>
                <w:sz w:val="22"/>
                <w:szCs w:val="22"/>
              </w:rPr>
            </w:pPr>
            <w:r w:rsidRPr="00080F71">
              <w:rPr>
                <w:color w:val="000000"/>
                <w:sz w:val="22"/>
                <w:szCs w:val="22"/>
              </w:rPr>
              <w:t>Be a cheerleader</w:t>
            </w:r>
          </w:p>
        </w:tc>
      </w:tr>
      <w:tr w:rsidR="00B310B0" w:rsidRPr="00080F71" w14:paraId="42A00FC1" w14:textId="77777777" w:rsidTr="00B310B0">
        <w:trPr>
          <w:trHeight w:val="315"/>
        </w:trPr>
        <w:tc>
          <w:tcPr>
            <w:tcW w:w="9355" w:type="dxa"/>
            <w:shd w:val="clear" w:color="auto" w:fill="auto"/>
            <w:noWrap/>
            <w:vAlign w:val="center"/>
            <w:hideMark/>
          </w:tcPr>
          <w:p w14:paraId="50936BEC" w14:textId="77777777" w:rsidR="00B310B0" w:rsidRPr="00080F71" w:rsidRDefault="00B310B0" w:rsidP="00B310B0">
            <w:pPr>
              <w:spacing w:after="120"/>
              <w:rPr>
                <w:color w:val="000000"/>
                <w:sz w:val="22"/>
                <w:szCs w:val="22"/>
              </w:rPr>
            </w:pPr>
            <w:r w:rsidRPr="00080F71">
              <w:rPr>
                <w:color w:val="000000"/>
                <w:sz w:val="22"/>
                <w:szCs w:val="22"/>
              </w:rPr>
              <w:t xml:space="preserve">Advocate/sell your program; shared sense of agency </w:t>
            </w:r>
          </w:p>
        </w:tc>
      </w:tr>
      <w:tr w:rsidR="00B310B0" w:rsidRPr="00080F71" w14:paraId="59D6293D" w14:textId="77777777" w:rsidTr="00B310B0">
        <w:trPr>
          <w:trHeight w:val="315"/>
        </w:trPr>
        <w:tc>
          <w:tcPr>
            <w:tcW w:w="9355" w:type="dxa"/>
            <w:shd w:val="clear" w:color="auto" w:fill="auto"/>
            <w:noWrap/>
            <w:vAlign w:val="center"/>
            <w:hideMark/>
          </w:tcPr>
          <w:p w14:paraId="118942D9" w14:textId="77777777" w:rsidR="00B310B0" w:rsidRPr="00080F71" w:rsidRDefault="00B310B0" w:rsidP="00B310B0">
            <w:pPr>
              <w:spacing w:after="120"/>
              <w:rPr>
                <w:color w:val="000000"/>
                <w:sz w:val="22"/>
                <w:szCs w:val="22"/>
              </w:rPr>
            </w:pPr>
            <w:r w:rsidRPr="00080F71">
              <w:rPr>
                <w:color w:val="000000"/>
                <w:sz w:val="22"/>
                <w:szCs w:val="22"/>
              </w:rPr>
              <w:t>Program champion/cheerleader</w:t>
            </w:r>
          </w:p>
        </w:tc>
      </w:tr>
      <w:tr w:rsidR="00B310B0" w:rsidRPr="00080F71" w14:paraId="76CF5321" w14:textId="77777777" w:rsidTr="00B310B0">
        <w:trPr>
          <w:trHeight w:val="315"/>
        </w:trPr>
        <w:tc>
          <w:tcPr>
            <w:tcW w:w="9355" w:type="dxa"/>
            <w:shd w:val="clear" w:color="auto" w:fill="auto"/>
            <w:noWrap/>
            <w:vAlign w:val="center"/>
            <w:hideMark/>
          </w:tcPr>
          <w:p w14:paraId="07F90206" w14:textId="77777777" w:rsidR="00B310B0" w:rsidRPr="00080F71" w:rsidRDefault="00B310B0" w:rsidP="00B310B0">
            <w:pPr>
              <w:spacing w:after="120"/>
              <w:rPr>
                <w:color w:val="000000"/>
                <w:sz w:val="22"/>
                <w:szCs w:val="22"/>
              </w:rPr>
            </w:pPr>
            <w:r w:rsidRPr="00080F71">
              <w:rPr>
                <w:color w:val="000000"/>
                <w:sz w:val="22"/>
                <w:szCs w:val="22"/>
              </w:rPr>
              <w:t>Answer the door when opportunity knocks</w:t>
            </w:r>
            <w:r w:rsidRPr="00080F71">
              <w:rPr>
                <w:b/>
                <w:bCs/>
                <w:color w:val="000000"/>
                <w:sz w:val="22"/>
                <w:szCs w:val="22"/>
              </w:rPr>
              <w:t xml:space="preserve"> </w:t>
            </w:r>
          </w:p>
        </w:tc>
      </w:tr>
      <w:tr w:rsidR="00B310B0" w:rsidRPr="00080F71" w14:paraId="5DCB5E9E" w14:textId="77777777" w:rsidTr="00B310B0">
        <w:trPr>
          <w:trHeight w:val="315"/>
        </w:trPr>
        <w:tc>
          <w:tcPr>
            <w:tcW w:w="9355" w:type="dxa"/>
            <w:shd w:val="clear" w:color="auto" w:fill="auto"/>
            <w:noWrap/>
            <w:vAlign w:val="center"/>
            <w:hideMark/>
          </w:tcPr>
          <w:p w14:paraId="0AB5069D" w14:textId="77777777" w:rsidR="00B310B0" w:rsidRPr="00080F71" w:rsidRDefault="00B310B0" w:rsidP="00B310B0">
            <w:pPr>
              <w:spacing w:after="120"/>
              <w:rPr>
                <w:color w:val="000000"/>
                <w:sz w:val="22"/>
                <w:szCs w:val="22"/>
              </w:rPr>
            </w:pPr>
            <w:r w:rsidRPr="00080F71">
              <w:rPr>
                <w:color w:val="000000"/>
                <w:sz w:val="22"/>
                <w:szCs w:val="22"/>
              </w:rPr>
              <w:t>Look for opportunities to collaborate</w:t>
            </w:r>
          </w:p>
        </w:tc>
      </w:tr>
      <w:tr w:rsidR="00B310B0" w:rsidRPr="00080F71" w14:paraId="5320B929" w14:textId="77777777" w:rsidTr="00B310B0">
        <w:trPr>
          <w:trHeight w:val="315"/>
        </w:trPr>
        <w:tc>
          <w:tcPr>
            <w:tcW w:w="9355" w:type="dxa"/>
            <w:shd w:val="clear" w:color="auto" w:fill="auto"/>
            <w:noWrap/>
            <w:vAlign w:val="center"/>
            <w:hideMark/>
          </w:tcPr>
          <w:p w14:paraId="5DF9CC55" w14:textId="77777777" w:rsidR="00B310B0" w:rsidRPr="00080F71" w:rsidRDefault="00B310B0" w:rsidP="00B310B0">
            <w:pPr>
              <w:spacing w:after="120"/>
              <w:rPr>
                <w:color w:val="000000"/>
                <w:sz w:val="22"/>
                <w:szCs w:val="22"/>
              </w:rPr>
            </w:pPr>
            <w:r w:rsidRPr="00080F71">
              <w:rPr>
                <w:color w:val="000000"/>
                <w:sz w:val="22"/>
                <w:szCs w:val="22"/>
              </w:rPr>
              <w:t>Work the ICC to promote what the system needs</w:t>
            </w:r>
          </w:p>
        </w:tc>
      </w:tr>
      <w:tr w:rsidR="00B310B0" w:rsidRPr="00080F71" w14:paraId="396249F1" w14:textId="77777777" w:rsidTr="00B310B0">
        <w:trPr>
          <w:trHeight w:val="315"/>
        </w:trPr>
        <w:tc>
          <w:tcPr>
            <w:tcW w:w="9355" w:type="dxa"/>
            <w:shd w:val="clear" w:color="auto" w:fill="auto"/>
            <w:noWrap/>
            <w:vAlign w:val="center"/>
            <w:hideMark/>
          </w:tcPr>
          <w:p w14:paraId="296C4365" w14:textId="77777777" w:rsidR="00B310B0" w:rsidRPr="00080F71" w:rsidRDefault="00B310B0" w:rsidP="00B310B0">
            <w:pPr>
              <w:spacing w:after="120"/>
              <w:rPr>
                <w:color w:val="000000"/>
                <w:sz w:val="22"/>
                <w:szCs w:val="22"/>
              </w:rPr>
            </w:pPr>
            <w:r w:rsidRPr="00080F71">
              <w:rPr>
                <w:color w:val="000000"/>
                <w:sz w:val="22"/>
                <w:szCs w:val="22"/>
              </w:rPr>
              <w:t>Interagency and inter-department collaboration</w:t>
            </w:r>
          </w:p>
        </w:tc>
      </w:tr>
      <w:tr w:rsidR="00B310B0" w:rsidRPr="00080F71" w14:paraId="52F698A6" w14:textId="77777777" w:rsidTr="00B310B0">
        <w:trPr>
          <w:trHeight w:val="315"/>
        </w:trPr>
        <w:tc>
          <w:tcPr>
            <w:tcW w:w="9355" w:type="dxa"/>
            <w:shd w:val="clear" w:color="auto" w:fill="auto"/>
            <w:noWrap/>
            <w:vAlign w:val="center"/>
            <w:hideMark/>
          </w:tcPr>
          <w:p w14:paraId="0ABB6AA3" w14:textId="77777777" w:rsidR="00B310B0" w:rsidRPr="00080F71" w:rsidRDefault="00B310B0" w:rsidP="00B310B0">
            <w:pPr>
              <w:spacing w:after="120"/>
              <w:rPr>
                <w:color w:val="000000"/>
                <w:sz w:val="22"/>
                <w:szCs w:val="22"/>
              </w:rPr>
            </w:pPr>
            <w:r w:rsidRPr="00080F71">
              <w:rPr>
                <w:color w:val="000000"/>
                <w:sz w:val="22"/>
                <w:szCs w:val="22"/>
              </w:rPr>
              <w:t>Promote engagement with stakeholders</w:t>
            </w:r>
          </w:p>
        </w:tc>
      </w:tr>
      <w:tr w:rsidR="00B310B0" w:rsidRPr="00080F71" w14:paraId="2DCA8980" w14:textId="77777777" w:rsidTr="00B310B0">
        <w:trPr>
          <w:trHeight w:val="315"/>
        </w:trPr>
        <w:tc>
          <w:tcPr>
            <w:tcW w:w="9355" w:type="dxa"/>
            <w:shd w:val="clear" w:color="auto" w:fill="auto"/>
            <w:noWrap/>
            <w:vAlign w:val="center"/>
            <w:hideMark/>
          </w:tcPr>
          <w:p w14:paraId="594B034D" w14:textId="77777777" w:rsidR="00B310B0" w:rsidRPr="00080F71" w:rsidRDefault="00B310B0" w:rsidP="00B310B0">
            <w:pPr>
              <w:spacing w:after="120"/>
              <w:rPr>
                <w:color w:val="000000"/>
                <w:sz w:val="22"/>
                <w:szCs w:val="22"/>
              </w:rPr>
            </w:pPr>
            <w:r w:rsidRPr="00080F71">
              <w:rPr>
                <w:color w:val="000000"/>
                <w:sz w:val="22"/>
                <w:szCs w:val="22"/>
              </w:rPr>
              <w:t>Know how to collaborate across departments in agency (vertical)</w:t>
            </w:r>
          </w:p>
        </w:tc>
      </w:tr>
      <w:tr w:rsidR="00B310B0" w:rsidRPr="00080F71" w14:paraId="65939CC1" w14:textId="77777777" w:rsidTr="00B310B0">
        <w:trPr>
          <w:trHeight w:val="315"/>
        </w:trPr>
        <w:tc>
          <w:tcPr>
            <w:tcW w:w="9355" w:type="dxa"/>
            <w:shd w:val="clear" w:color="auto" w:fill="auto"/>
            <w:noWrap/>
            <w:vAlign w:val="center"/>
            <w:hideMark/>
          </w:tcPr>
          <w:p w14:paraId="4E09B5E3" w14:textId="77777777" w:rsidR="00B310B0" w:rsidRPr="00080F71" w:rsidRDefault="00B310B0" w:rsidP="00B310B0">
            <w:pPr>
              <w:spacing w:after="120"/>
              <w:rPr>
                <w:color w:val="000000"/>
                <w:sz w:val="22"/>
                <w:szCs w:val="22"/>
              </w:rPr>
            </w:pPr>
            <w:r w:rsidRPr="00080F71">
              <w:rPr>
                <w:color w:val="000000"/>
                <w:sz w:val="22"/>
                <w:szCs w:val="22"/>
              </w:rPr>
              <w:t>Establish feedback loop with locals (meetings/surveys)</w:t>
            </w:r>
          </w:p>
        </w:tc>
      </w:tr>
      <w:tr w:rsidR="00B310B0" w:rsidRPr="00080F71" w14:paraId="4F3126D5" w14:textId="77777777" w:rsidTr="00B310B0">
        <w:trPr>
          <w:trHeight w:val="315"/>
        </w:trPr>
        <w:tc>
          <w:tcPr>
            <w:tcW w:w="9355" w:type="dxa"/>
            <w:tcBorders>
              <w:bottom w:val="single" w:sz="4" w:space="0" w:color="auto"/>
            </w:tcBorders>
            <w:shd w:val="clear" w:color="auto" w:fill="auto"/>
            <w:noWrap/>
            <w:vAlign w:val="center"/>
            <w:hideMark/>
          </w:tcPr>
          <w:p w14:paraId="6AF18967" w14:textId="77777777" w:rsidR="00B310B0" w:rsidRPr="00080F71" w:rsidRDefault="00B310B0" w:rsidP="00B310B0">
            <w:pPr>
              <w:spacing w:after="120"/>
              <w:rPr>
                <w:color w:val="000000"/>
                <w:sz w:val="22"/>
                <w:szCs w:val="22"/>
              </w:rPr>
            </w:pPr>
            <w:r w:rsidRPr="00080F71">
              <w:rPr>
                <w:color w:val="000000"/>
                <w:sz w:val="22"/>
                <w:szCs w:val="22"/>
              </w:rPr>
              <w:t>Good elevator speech</w:t>
            </w:r>
          </w:p>
        </w:tc>
      </w:tr>
      <w:tr w:rsidR="00B310B0" w:rsidRPr="00080F71" w14:paraId="725804B3"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2BABA14E" w14:textId="77777777" w:rsidR="00B310B0" w:rsidRPr="00080F71" w:rsidRDefault="00B310B0" w:rsidP="00B310B0">
            <w:pPr>
              <w:spacing w:after="120"/>
              <w:rPr>
                <w:b/>
                <w:bCs/>
                <w:color w:val="000000"/>
                <w:sz w:val="22"/>
                <w:szCs w:val="22"/>
              </w:rPr>
            </w:pPr>
            <w:r w:rsidRPr="00080F71">
              <w:rPr>
                <w:b/>
                <w:bCs/>
                <w:color w:val="000000"/>
                <w:sz w:val="22"/>
                <w:szCs w:val="22"/>
              </w:rPr>
              <w:t>Strategic Thinking</w:t>
            </w:r>
          </w:p>
        </w:tc>
      </w:tr>
      <w:tr w:rsidR="00B310B0" w:rsidRPr="00080F71" w14:paraId="1EBDC1E4" w14:textId="77777777" w:rsidTr="00B310B0">
        <w:trPr>
          <w:trHeight w:val="315"/>
        </w:trPr>
        <w:tc>
          <w:tcPr>
            <w:tcW w:w="9355" w:type="dxa"/>
            <w:tcBorders>
              <w:top w:val="single" w:sz="4" w:space="0" w:color="auto"/>
            </w:tcBorders>
            <w:shd w:val="clear" w:color="auto" w:fill="auto"/>
            <w:noWrap/>
            <w:vAlign w:val="center"/>
            <w:hideMark/>
          </w:tcPr>
          <w:p w14:paraId="35B93F4A" w14:textId="77777777" w:rsidR="00B310B0" w:rsidRPr="00080F71" w:rsidRDefault="00B310B0" w:rsidP="00B310B0">
            <w:pPr>
              <w:spacing w:after="120"/>
              <w:rPr>
                <w:color w:val="000000"/>
                <w:sz w:val="22"/>
                <w:szCs w:val="22"/>
              </w:rPr>
            </w:pPr>
            <w:r w:rsidRPr="00080F71">
              <w:rPr>
                <w:color w:val="000000"/>
                <w:sz w:val="22"/>
                <w:szCs w:val="22"/>
              </w:rPr>
              <w:t>Be political, pick battles</w:t>
            </w:r>
          </w:p>
        </w:tc>
      </w:tr>
      <w:tr w:rsidR="00B310B0" w:rsidRPr="00080F71" w14:paraId="2CBFEC27" w14:textId="77777777" w:rsidTr="00B310B0">
        <w:trPr>
          <w:trHeight w:val="315"/>
        </w:trPr>
        <w:tc>
          <w:tcPr>
            <w:tcW w:w="9355" w:type="dxa"/>
            <w:shd w:val="clear" w:color="auto" w:fill="auto"/>
            <w:noWrap/>
            <w:vAlign w:val="center"/>
            <w:hideMark/>
          </w:tcPr>
          <w:p w14:paraId="70C410A8" w14:textId="77777777" w:rsidR="00B310B0" w:rsidRPr="00080F71" w:rsidRDefault="00B310B0" w:rsidP="00B310B0">
            <w:pPr>
              <w:spacing w:after="120"/>
              <w:rPr>
                <w:color w:val="000000"/>
                <w:sz w:val="22"/>
                <w:szCs w:val="22"/>
              </w:rPr>
            </w:pPr>
            <w:r w:rsidRPr="00080F71">
              <w:rPr>
                <w:color w:val="000000"/>
                <w:sz w:val="22"/>
                <w:szCs w:val="22"/>
              </w:rPr>
              <w:t>Always be thinking of new initiatives that fit within the goals/mission/vision of the larger agency</w:t>
            </w:r>
          </w:p>
        </w:tc>
      </w:tr>
      <w:tr w:rsidR="00B310B0" w:rsidRPr="00080F71" w14:paraId="1B983DC9" w14:textId="77777777" w:rsidTr="00B310B0">
        <w:trPr>
          <w:trHeight w:val="315"/>
        </w:trPr>
        <w:tc>
          <w:tcPr>
            <w:tcW w:w="9355" w:type="dxa"/>
            <w:shd w:val="clear" w:color="auto" w:fill="auto"/>
            <w:noWrap/>
            <w:vAlign w:val="center"/>
            <w:hideMark/>
          </w:tcPr>
          <w:p w14:paraId="59D35607" w14:textId="77777777" w:rsidR="00B310B0" w:rsidRPr="00080F71" w:rsidRDefault="00B310B0" w:rsidP="00B310B0">
            <w:pPr>
              <w:spacing w:after="120"/>
              <w:rPr>
                <w:color w:val="000000"/>
                <w:sz w:val="22"/>
                <w:szCs w:val="22"/>
              </w:rPr>
            </w:pPr>
            <w:r w:rsidRPr="00080F71">
              <w:rPr>
                <w:color w:val="000000"/>
                <w:sz w:val="22"/>
                <w:szCs w:val="22"/>
              </w:rPr>
              <w:t>Be innovative (find new solutions)</w:t>
            </w:r>
          </w:p>
        </w:tc>
      </w:tr>
      <w:tr w:rsidR="00B310B0" w:rsidRPr="00080F71" w14:paraId="6981B0C0" w14:textId="77777777" w:rsidTr="00B310B0">
        <w:trPr>
          <w:trHeight w:val="315"/>
        </w:trPr>
        <w:tc>
          <w:tcPr>
            <w:tcW w:w="9355" w:type="dxa"/>
            <w:shd w:val="clear" w:color="auto" w:fill="auto"/>
            <w:noWrap/>
            <w:vAlign w:val="center"/>
            <w:hideMark/>
          </w:tcPr>
          <w:p w14:paraId="3A87096F" w14:textId="77777777" w:rsidR="00B310B0" w:rsidRPr="00080F71" w:rsidRDefault="00B310B0" w:rsidP="00B310B0">
            <w:pPr>
              <w:spacing w:after="120"/>
              <w:rPr>
                <w:color w:val="000000"/>
                <w:sz w:val="22"/>
                <w:szCs w:val="22"/>
              </w:rPr>
            </w:pPr>
            <w:r w:rsidRPr="00080F71">
              <w:rPr>
                <w:color w:val="000000"/>
                <w:sz w:val="22"/>
                <w:szCs w:val="22"/>
              </w:rPr>
              <w:t>Articulate the vision</w:t>
            </w:r>
          </w:p>
        </w:tc>
      </w:tr>
      <w:tr w:rsidR="00B310B0" w:rsidRPr="00080F71" w14:paraId="126AA2CC" w14:textId="77777777" w:rsidTr="00B310B0">
        <w:trPr>
          <w:trHeight w:val="315"/>
        </w:trPr>
        <w:tc>
          <w:tcPr>
            <w:tcW w:w="9355" w:type="dxa"/>
            <w:shd w:val="clear" w:color="auto" w:fill="auto"/>
            <w:noWrap/>
            <w:vAlign w:val="center"/>
            <w:hideMark/>
          </w:tcPr>
          <w:p w14:paraId="2F66B641" w14:textId="77777777" w:rsidR="00B310B0" w:rsidRPr="00080F71" w:rsidRDefault="00B310B0" w:rsidP="00B310B0">
            <w:pPr>
              <w:spacing w:after="120"/>
              <w:rPr>
                <w:color w:val="000000"/>
                <w:sz w:val="22"/>
                <w:szCs w:val="22"/>
              </w:rPr>
            </w:pPr>
            <w:r w:rsidRPr="00080F71">
              <w:rPr>
                <w:color w:val="000000"/>
                <w:sz w:val="22"/>
                <w:szCs w:val="22"/>
              </w:rPr>
              <w:t>Speak to long term vision, mission</w:t>
            </w:r>
          </w:p>
        </w:tc>
      </w:tr>
      <w:tr w:rsidR="00B310B0" w:rsidRPr="00080F71" w14:paraId="76A2AA2C" w14:textId="77777777" w:rsidTr="00B310B0">
        <w:trPr>
          <w:trHeight w:val="315"/>
        </w:trPr>
        <w:tc>
          <w:tcPr>
            <w:tcW w:w="9355" w:type="dxa"/>
            <w:shd w:val="clear" w:color="auto" w:fill="auto"/>
            <w:noWrap/>
            <w:vAlign w:val="center"/>
            <w:hideMark/>
          </w:tcPr>
          <w:p w14:paraId="1FF43504" w14:textId="77777777" w:rsidR="00B310B0" w:rsidRPr="00080F71" w:rsidRDefault="00B310B0" w:rsidP="00B310B0">
            <w:pPr>
              <w:spacing w:after="120"/>
              <w:rPr>
                <w:color w:val="000000"/>
                <w:sz w:val="22"/>
                <w:szCs w:val="22"/>
              </w:rPr>
            </w:pPr>
            <w:r w:rsidRPr="00080F71">
              <w:rPr>
                <w:color w:val="000000"/>
                <w:sz w:val="22"/>
                <w:szCs w:val="22"/>
              </w:rPr>
              <w:t>Paint a picture of the future; where everyone fits</w:t>
            </w:r>
          </w:p>
        </w:tc>
      </w:tr>
      <w:tr w:rsidR="00B310B0" w:rsidRPr="00080F71" w14:paraId="6E82A398" w14:textId="77777777" w:rsidTr="00B310B0">
        <w:trPr>
          <w:trHeight w:val="315"/>
        </w:trPr>
        <w:tc>
          <w:tcPr>
            <w:tcW w:w="9355" w:type="dxa"/>
            <w:shd w:val="clear" w:color="auto" w:fill="auto"/>
            <w:noWrap/>
            <w:vAlign w:val="center"/>
            <w:hideMark/>
          </w:tcPr>
          <w:p w14:paraId="59676460" w14:textId="77777777" w:rsidR="00B310B0" w:rsidRPr="00080F71" w:rsidRDefault="00B310B0" w:rsidP="00B310B0">
            <w:pPr>
              <w:spacing w:after="120"/>
              <w:rPr>
                <w:color w:val="000000"/>
                <w:sz w:val="22"/>
                <w:szCs w:val="22"/>
              </w:rPr>
            </w:pPr>
            <w:r w:rsidRPr="00080F71">
              <w:rPr>
                <w:color w:val="000000"/>
                <w:sz w:val="22"/>
                <w:szCs w:val="22"/>
              </w:rPr>
              <w:t>Action planning/strategic planning</w:t>
            </w:r>
          </w:p>
        </w:tc>
      </w:tr>
      <w:tr w:rsidR="00B310B0" w:rsidRPr="00080F71" w14:paraId="18088428" w14:textId="77777777" w:rsidTr="00B310B0">
        <w:trPr>
          <w:trHeight w:val="315"/>
        </w:trPr>
        <w:tc>
          <w:tcPr>
            <w:tcW w:w="9355" w:type="dxa"/>
            <w:shd w:val="clear" w:color="auto" w:fill="auto"/>
            <w:noWrap/>
            <w:vAlign w:val="center"/>
            <w:hideMark/>
          </w:tcPr>
          <w:p w14:paraId="24CAED90" w14:textId="77777777" w:rsidR="00B310B0" w:rsidRPr="00080F71" w:rsidRDefault="00B310B0" w:rsidP="00B310B0">
            <w:pPr>
              <w:spacing w:after="120"/>
              <w:rPr>
                <w:color w:val="000000"/>
                <w:sz w:val="22"/>
                <w:szCs w:val="22"/>
              </w:rPr>
            </w:pPr>
            <w:r w:rsidRPr="00080F71">
              <w:rPr>
                <w:color w:val="000000"/>
                <w:sz w:val="22"/>
                <w:szCs w:val="22"/>
              </w:rPr>
              <w:t>Be strategic, push certain agendas</w:t>
            </w:r>
          </w:p>
        </w:tc>
      </w:tr>
      <w:tr w:rsidR="00B310B0" w:rsidRPr="00080F71" w14:paraId="5E66E9DE" w14:textId="77777777" w:rsidTr="00B310B0">
        <w:trPr>
          <w:trHeight w:val="315"/>
        </w:trPr>
        <w:tc>
          <w:tcPr>
            <w:tcW w:w="9355" w:type="dxa"/>
            <w:shd w:val="clear" w:color="auto" w:fill="auto"/>
            <w:noWrap/>
            <w:vAlign w:val="center"/>
            <w:hideMark/>
          </w:tcPr>
          <w:p w14:paraId="19C2BA04" w14:textId="77777777" w:rsidR="00B310B0" w:rsidRPr="00080F71" w:rsidRDefault="00B310B0" w:rsidP="00B310B0">
            <w:pPr>
              <w:spacing w:after="120"/>
              <w:rPr>
                <w:color w:val="000000"/>
                <w:sz w:val="22"/>
                <w:szCs w:val="22"/>
              </w:rPr>
            </w:pPr>
            <w:r w:rsidRPr="00080F71">
              <w:rPr>
                <w:color w:val="000000"/>
                <w:sz w:val="22"/>
                <w:szCs w:val="22"/>
              </w:rPr>
              <w:t>Evaluation for your strategic plan; are you where you wanted to be? How do you align with full agency plan?</w:t>
            </w:r>
          </w:p>
        </w:tc>
      </w:tr>
      <w:tr w:rsidR="00B310B0" w:rsidRPr="00080F71" w14:paraId="44E9AFC7" w14:textId="77777777" w:rsidTr="00B310B0">
        <w:trPr>
          <w:trHeight w:val="315"/>
        </w:trPr>
        <w:tc>
          <w:tcPr>
            <w:tcW w:w="9355" w:type="dxa"/>
            <w:shd w:val="clear" w:color="auto" w:fill="auto"/>
            <w:noWrap/>
            <w:vAlign w:val="center"/>
            <w:hideMark/>
          </w:tcPr>
          <w:p w14:paraId="2D26CF41" w14:textId="77777777" w:rsidR="00B310B0" w:rsidRPr="00080F71" w:rsidRDefault="00B310B0" w:rsidP="00B310B0">
            <w:pPr>
              <w:spacing w:after="120"/>
              <w:rPr>
                <w:color w:val="000000"/>
                <w:sz w:val="22"/>
                <w:szCs w:val="22"/>
              </w:rPr>
            </w:pPr>
            <w:r w:rsidRPr="00080F71">
              <w:rPr>
                <w:color w:val="000000"/>
                <w:sz w:val="22"/>
                <w:szCs w:val="22"/>
              </w:rPr>
              <w:t>Vision/mission based on data/stakeholders with action plan and strategies liked to vision/mission</w:t>
            </w:r>
          </w:p>
        </w:tc>
      </w:tr>
    </w:tbl>
    <w:p w14:paraId="3B8B6475" w14:textId="77777777" w:rsidR="00080F71" w:rsidRDefault="00080F71" w:rsidP="00080F71">
      <w:pPr>
        <w:spacing w:line="480" w:lineRule="auto"/>
        <w:rPr>
          <w:b/>
          <w:sz w:val="22"/>
          <w:szCs w:val="22"/>
        </w:rPr>
      </w:pPr>
    </w:p>
    <w:p w14:paraId="7C9D68BB" w14:textId="221C879D" w:rsidR="00B310B0" w:rsidRPr="00080F71" w:rsidRDefault="00080F71" w:rsidP="00080F71">
      <w:pPr>
        <w:spacing w:line="480" w:lineRule="auto"/>
        <w:rPr>
          <w:sz w:val="22"/>
          <w:szCs w:val="22"/>
        </w:rPr>
      </w:pPr>
      <w:r w:rsidRPr="00080F71">
        <w:rPr>
          <w:sz w:val="22"/>
          <w:szCs w:val="22"/>
        </w:rPr>
        <w:t>Table 5.</w:t>
      </w:r>
      <w:r w:rsidRPr="00080F71">
        <w:rPr>
          <w:i/>
          <w:sz w:val="22"/>
          <w:szCs w:val="22"/>
        </w:rPr>
        <w:t xml:space="preserve">Level </w:t>
      </w:r>
      <w:r w:rsidR="00B310B0" w:rsidRPr="00080F71">
        <w:rPr>
          <w:i/>
          <w:sz w:val="22"/>
          <w:szCs w:val="22"/>
        </w:rPr>
        <w:t xml:space="preserve"> 3</w:t>
      </w:r>
    </w:p>
    <w:tbl>
      <w:tblPr>
        <w:tblW w:w="9355" w:type="dxa"/>
        <w:tblBorders>
          <w:top w:val="single" w:sz="4" w:space="0" w:color="auto"/>
          <w:bottom w:val="single" w:sz="4" w:space="0" w:color="auto"/>
        </w:tblBorders>
        <w:tblLook w:val="04A0" w:firstRow="1" w:lastRow="0" w:firstColumn="1" w:lastColumn="0" w:noHBand="0" w:noVBand="1"/>
      </w:tblPr>
      <w:tblGrid>
        <w:gridCol w:w="9355"/>
      </w:tblGrid>
      <w:tr w:rsidR="00B310B0" w:rsidRPr="00080F71" w14:paraId="358C62D7" w14:textId="77777777" w:rsidTr="00B310B0">
        <w:trPr>
          <w:trHeight w:val="300"/>
        </w:trPr>
        <w:tc>
          <w:tcPr>
            <w:tcW w:w="9355" w:type="dxa"/>
            <w:tcBorders>
              <w:top w:val="single" w:sz="4" w:space="0" w:color="auto"/>
              <w:bottom w:val="single" w:sz="4" w:space="0" w:color="auto"/>
            </w:tcBorders>
            <w:shd w:val="clear" w:color="auto" w:fill="auto"/>
            <w:noWrap/>
            <w:vAlign w:val="center"/>
            <w:hideMark/>
          </w:tcPr>
          <w:p w14:paraId="3DC7D03C" w14:textId="77777777" w:rsidR="00B310B0" w:rsidRPr="00080F71" w:rsidRDefault="00B310B0" w:rsidP="00B310B0">
            <w:pPr>
              <w:spacing w:after="120"/>
              <w:rPr>
                <w:b/>
                <w:bCs/>
                <w:color w:val="000000"/>
                <w:sz w:val="22"/>
                <w:szCs w:val="22"/>
              </w:rPr>
            </w:pPr>
            <w:r w:rsidRPr="00080F71">
              <w:rPr>
                <w:b/>
                <w:bCs/>
                <w:color w:val="000000"/>
                <w:sz w:val="22"/>
                <w:szCs w:val="22"/>
              </w:rPr>
              <w:t>Federal Program Requirement</w:t>
            </w:r>
          </w:p>
        </w:tc>
      </w:tr>
      <w:tr w:rsidR="00B310B0" w:rsidRPr="00080F71" w14:paraId="7997C9D9"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65B8B229" w14:textId="77777777" w:rsidR="00B310B0" w:rsidRPr="00080F71" w:rsidRDefault="00B310B0" w:rsidP="00B310B0">
            <w:pPr>
              <w:spacing w:after="120"/>
              <w:rPr>
                <w:color w:val="000000"/>
                <w:sz w:val="22"/>
                <w:szCs w:val="22"/>
              </w:rPr>
            </w:pPr>
            <w:r w:rsidRPr="00080F71">
              <w:rPr>
                <w:color w:val="000000"/>
                <w:sz w:val="22"/>
                <w:szCs w:val="22"/>
              </w:rPr>
              <w:t>Know when federal grants are coming; laws/regulations changing; what peer states are doing</w:t>
            </w:r>
          </w:p>
        </w:tc>
      </w:tr>
      <w:tr w:rsidR="00B310B0" w:rsidRPr="00080F71" w14:paraId="3B51A828"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4F278CCE" w14:textId="77777777" w:rsidR="00B310B0" w:rsidRPr="00080F71" w:rsidRDefault="00B310B0" w:rsidP="00B310B0">
            <w:pPr>
              <w:spacing w:after="120"/>
              <w:rPr>
                <w:b/>
                <w:bCs/>
                <w:color w:val="000000"/>
                <w:sz w:val="22"/>
                <w:szCs w:val="22"/>
              </w:rPr>
            </w:pPr>
            <w:r w:rsidRPr="00080F71">
              <w:rPr>
                <w:b/>
                <w:bCs/>
                <w:color w:val="000000"/>
                <w:sz w:val="22"/>
                <w:szCs w:val="22"/>
              </w:rPr>
              <w:t>State Program Management</w:t>
            </w:r>
          </w:p>
        </w:tc>
      </w:tr>
      <w:tr w:rsidR="00B310B0" w:rsidRPr="00080F71" w14:paraId="713C8D47" w14:textId="77777777" w:rsidTr="00B310B0">
        <w:trPr>
          <w:trHeight w:val="315"/>
        </w:trPr>
        <w:tc>
          <w:tcPr>
            <w:tcW w:w="9355" w:type="dxa"/>
            <w:tcBorders>
              <w:top w:val="single" w:sz="4" w:space="0" w:color="auto"/>
            </w:tcBorders>
            <w:shd w:val="clear" w:color="auto" w:fill="auto"/>
            <w:noWrap/>
            <w:vAlign w:val="center"/>
            <w:hideMark/>
          </w:tcPr>
          <w:p w14:paraId="46ACE0E5" w14:textId="77777777" w:rsidR="00B310B0" w:rsidRPr="00080F71" w:rsidRDefault="00B310B0" w:rsidP="00B310B0">
            <w:pPr>
              <w:spacing w:after="120"/>
              <w:rPr>
                <w:color w:val="000000"/>
                <w:sz w:val="22"/>
                <w:szCs w:val="22"/>
              </w:rPr>
            </w:pPr>
            <w:r w:rsidRPr="00080F71">
              <w:rPr>
                <w:color w:val="000000"/>
                <w:sz w:val="22"/>
                <w:szCs w:val="22"/>
              </w:rPr>
              <w:t>Attend board meetings</w:t>
            </w:r>
          </w:p>
        </w:tc>
      </w:tr>
      <w:tr w:rsidR="00B310B0" w:rsidRPr="00080F71" w14:paraId="403B06E0" w14:textId="77777777" w:rsidTr="00B310B0">
        <w:trPr>
          <w:trHeight w:val="315"/>
        </w:trPr>
        <w:tc>
          <w:tcPr>
            <w:tcW w:w="9355" w:type="dxa"/>
            <w:shd w:val="clear" w:color="auto" w:fill="auto"/>
            <w:noWrap/>
            <w:vAlign w:val="center"/>
            <w:hideMark/>
          </w:tcPr>
          <w:p w14:paraId="3B04BFB3" w14:textId="77777777" w:rsidR="00B310B0" w:rsidRPr="00080F71" w:rsidRDefault="00B310B0" w:rsidP="00B310B0">
            <w:pPr>
              <w:spacing w:after="120"/>
              <w:rPr>
                <w:color w:val="000000"/>
                <w:sz w:val="22"/>
                <w:szCs w:val="22"/>
              </w:rPr>
            </w:pPr>
            <w:r w:rsidRPr="00080F71">
              <w:rPr>
                <w:color w:val="000000"/>
                <w:sz w:val="22"/>
                <w:szCs w:val="22"/>
              </w:rPr>
              <w:t>Demonstrate that you value the work of other EC programs</w:t>
            </w:r>
          </w:p>
        </w:tc>
      </w:tr>
      <w:tr w:rsidR="00B310B0" w:rsidRPr="00080F71" w14:paraId="5A8B454C" w14:textId="77777777" w:rsidTr="00B310B0">
        <w:trPr>
          <w:trHeight w:val="315"/>
        </w:trPr>
        <w:tc>
          <w:tcPr>
            <w:tcW w:w="9355" w:type="dxa"/>
            <w:shd w:val="clear" w:color="auto" w:fill="auto"/>
            <w:noWrap/>
            <w:vAlign w:val="center"/>
            <w:hideMark/>
          </w:tcPr>
          <w:p w14:paraId="338398D7" w14:textId="77777777" w:rsidR="00B310B0" w:rsidRPr="00080F71" w:rsidRDefault="00B310B0" w:rsidP="00B310B0">
            <w:pPr>
              <w:spacing w:after="120"/>
              <w:rPr>
                <w:color w:val="000000"/>
                <w:sz w:val="22"/>
                <w:szCs w:val="22"/>
              </w:rPr>
            </w:pPr>
            <w:r w:rsidRPr="00080F71">
              <w:rPr>
                <w:color w:val="000000"/>
                <w:sz w:val="22"/>
                <w:szCs w:val="22"/>
              </w:rPr>
              <w:t>Know national scene</w:t>
            </w:r>
          </w:p>
        </w:tc>
      </w:tr>
      <w:tr w:rsidR="00B310B0" w:rsidRPr="00080F71" w14:paraId="7349A0A8" w14:textId="77777777" w:rsidTr="00B310B0">
        <w:trPr>
          <w:trHeight w:val="315"/>
        </w:trPr>
        <w:tc>
          <w:tcPr>
            <w:tcW w:w="9355" w:type="dxa"/>
            <w:shd w:val="clear" w:color="auto" w:fill="auto"/>
            <w:noWrap/>
            <w:vAlign w:val="center"/>
            <w:hideMark/>
          </w:tcPr>
          <w:p w14:paraId="2BEE629B" w14:textId="77777777" w:rsidR="00B310B0" w:rsidRPr="00080F71" w:rsidRDefault="00B310B0" w:rsidP="00B310B0">
            <w:pPr>
              <w:spacing w:after="120"/>
              <w:rPr>
                <w:color w:val="000000"/>
                <w:sz w:val="22"/>
                <w:szCs w:val="22"/>
              </w:rPr>
            </w:pPr>
            <w:r w:rsidRPr="00080F71">
              <w:rPr>
                <w:color w:val="000000"/>
                <w:sz w:val="22"/>
                <w:szCs w:val="22"/>
              </w:rPr>
              <w:t>Understand purpose of funding for all programs in state</w:t>
            </w:r>
          </w:p>
        </w:tc>
      </w:tr>
      <w:tr w:rsidR="00B310B0" w:rsidRPr="00080F71" w14:paraId="6317E28A" w14:textId="77777777" w:rsidTr="00B310B0">
        <w:trPr>
          <w:trHeight w:val="315"/>
        </w:trPr>
        <w:tc>
          <w:tcPr>
            <w:tcW w:w="9355" w:type="dxa"/>
            <w:shd w:val="clear" w:color="auto" w:fill="auto"/>
            <w:noWrap/>
            <w:vAlign w:val="center"/>
            <w:hideMark/>
          </w:tcPr>
          <w:p w14:paraId="6AA550C1" w14:textId="77777777" w:rsidR="00B310B0" w:rsidRPr="00080F71" w:rsidRDefault="00B310B0" w:rsidP="00B310B0">
            <w:pPr>
              <w:spacing w:after="120"/>
              <w:rPr>
                <w:color w:val="000000"/>
                <w:sz w:val="22"/>
                <w:szCs w:val="22"/>
              </w:rPr>
            </w:pPr>
            <w:r w:rsidRPr="00080F71">
              <w:rPr>
                <w:color w:val="000000"/>
                <w:sz w:val="22"/>
                <w:szCs w:val="22"/>
              </w:rPr>
              <w:t>Review data to provide guidance to parents, schools, providers</w:t>
            </w:r>
          </w:p>
        </w:tc>
      </w:tr>
      <w:tr w:rsidR="00B310B0" w:rsidRPr="00080F71" w14:paraId="7FC22B14" w14:textId="77777777" w:rsidTr="00B310B0">
        <w:trPr>
          <w:trHeight w:val="315"/>
        </w:trPr>
        <w:tc>
          <w:tcPr>
            <w:tcW w:w="9355" w:type="dxa"/>
            <w:shd w:val="clear" w:color="auto" w:fill="auto"/>
            <w:noWrap/>
            <w:vAlign w:val="center"/>
            <w:hideMark/>
          </w:tcPr>
          <w:p w14:paraId="265AAD96" w14:textId="77777777" w:rsidR="00B310B0" w:rsidRPr="00080F71" w:rsidRDefault="00B310B0" w:rsidP="00B310B0">
            <w:pPr>
              <w:spacing w:after="120"/>
              <w:rPr>
                <w:color w:val="000000"/>
                <w:sz w:val="22"/>
                <w:szCs w:val="22"/>
              </w:rPr>
            </w:pPr>
            <w:r w:rsidRPr="00080F71">
              <w:rPr>
                <w:color w:val="000000"/>
                <w:sz w:val="22"/>
                <w:szCs w:val="22"/>
              </w:rPr>
              <w:t>Research to bolster capacity</w:t>
            </w:r>
          </w:p>
        </w:tc>
      </w:tr>
      <w:tr w:rsidR="00B310B0" w:rsidRPr="00080F71" w14:paraId="0FEC7CE5" w14:textId="77777777" w:rsidTr="00B310B0">
        <w:trPr>
          <w:trHeight w:val="315"/>
        </w:trPr>
        <w:tc>
          <w:tcPr>
            <w:tcW w:w="9355" w:type="dxa"/>
            <w:shd w:val="clear" w:color="auto" w:fill="auto"/>
            <w:noWrap/>
            <w:vAlign w:val="center"/>
            <w:hideMark/>
          </w:tcPr>
          <w:p w14:paraId="56FBAB6E" w14:textId="77777777" w:rsidR="00B310B0" w:rsidRPr="00080F71" w:rsidRDefault="00B310B0" w:rsidP="00B310B0">
            <w:pPr>
              <w:spacing w:after="120"/>
              <w:rPr>
                <w:color w:val="000000"/>
                <w:sz w:val="22"/>
                <w:szCs w:val="22"/>
              </w:rPr>
            </w:pPr>
            <w:r w:rsidRPr="00080F71">
              <w:rPr>
                <w:color w:val="000000"/>
                <w:sz w:val="22"/>
                <w:szCs w:val="22"/>
              </w:rPr>
              <w:t>Data sharing</w:t>
            </w:r>
          </w:p>
        </w:tc>
      </w:tr>
      <w:tr w:rsidR="00B310B0" w:rsidRPr="00080F71" w14:paraId="145F4707" w14:textId="77777777" w:rsidTr="00B310B0">
        <w:trPr>
          <w:trHeight w:val="315"/>
        </w:trPr>
        <w:tc>
          <w:tcPr>
            <w:tcW w:w="9355" w:type="dxa"/>
            <w:shd w:val="clear" w:color="auto" w:fill="auto"/>
            <w:noWrap/>
            <w:vAlign w:val="center"/>
            <w:hideMark/>
          </w:tcPr>
          <w:p w14:paraId="7E80202C" w14:textId="77777777" w:rsidR="00B310B0" w:rsidRPr="00080F71" w:rsidRDefault="00B310B0" w:rsidP="00B310B0">
            <w:pPr>
              <w:spacing w:after="120"/>
              <w:rPr>
                <w:color w:val="000000"/>
                <w:sz w:val="22"/>
                <w:szCs w:val="22"/>
              </w:rPr>
            </w:pPr>
            <w:r w:rsidRPr="00080F71">
              <w:rPr>
                <w:color w:val="000000"/>
                <w:sz w:val="22"/>
                <w:szCs w:val="22"/>
              </w:rPr>
              <w:t>Disseminate information (e.g. OSEP) to colleagues</w:t>
            </w:r>
          </w:p>
        </w:tc>
      </w:tr>
      <w:tr w:rsidR="00B310B0" w:rsidRPr="00080F71" w14:paraId="475BE0C8" w14:textId="77777777" w:rsidTr="00B310B0">
        <w:trPr>
          <w:trHeight w:val="315"/>
        </w:trPr>
        <w:tc>
          <w:tcPr>
            <w:tcW w:w="9355" w:type="dxa"/>
            <w:shd w:val="clear" w:color="auto" w:fill="auto"/>
            <w:noWrap/>
            <w:vAlign w:val="center"/>
            <w:hideMark/>
          </w:tcPr>
          <w:p w14:paraId="26348194" w14:textId="77777777" w:rsidR="00B310B0" w:rsidRPr="00080F71" w:rsidRDefault="00B310B0" w:rsidP="00B310B0">
            <w:pPr>
              <w:spacing w:after="120"/>
              <w:rPr>
                <w:color w:val="000000"/>
                <w:sz w:val="22"/>
                <w:szCs w:val="22"/>
              </w:rPr>
            </w:pPr>
            <w:r w:rsidRPr="00080F71">
              <w:rPr>
                <w:color w:val="000000"/>
                <w:sz w:val="22"/>
                <w:szCs w:val="22"/>
              </w:rPr>
              <w:t>Building materials for staff/providers</w:t>
            </w:r>
          </w:p>
        </w:tc>
      </w:tr>
      <w:tr w:rsidR="00B310B0" w:rsidRPr="00080F71" w14:paraId="535F6126" w14:textId="77777777" w:rsidTr="00B310B0">
        <w:trPr>
          <w:trHeight w:val="315"/>
        </w:trPr>
        <w:tc>
          <w:tcPr>
            <w:tcW w:w="9355" w:type="dxa"/>
            <w:shd w:val="clear" w:color="auto" w:fill="auto"/>
            <w:noWrap/>
            <w:vAlign w:val="center"/>
            <w:hideMark/>
          </w:tcPr>
          <w:p w14:paraId="2ACB4694" w14:textId="77777777" w:rsidR="00B310B0" w:rsidRPr="00080F71" w:rsidRDefault="00B310B0" w:rsidP="00B310B0">
            <w:pPr>
              <w:spacing w:after="120"/>
              <w:rPr>
                <w:color w:val="000000"/>
                <w:sz w:val="22"/>
                <w:szCs w:val="22"/>
              </w:rPr>
            </w:pPr>
            <w:r w:rsidRPr="00080F71">
              <w:rPr>
                <w:color w:val="000000"/>
                <w:sz w:val="22"/>
                <w:szCs w:val="22"/>
              </w:rPr>
              <w:t>Present at any EC meeting/initiative- invite yourself if needed, or ask someone to represent C/619</w:t>
            </w:r>
          </w:p>
        </w:tc>
      </w:tr>
      <w:tr w:rsidR="00B310B0" w:rsidRPr="00080F71" w14:paraId="7229666B" w14:textId="77777777" w:rsidTr="00B310B0">
        <w:trPr>
          <w:trHeight w:val="315"/>
        </w:trPr>
        <w:tc>
          <w:tcPr>
            <w:tcW w:w="9355" w:type="dxa"/>
            <w:tcBorders>
              <w:bottom w:val="single" w:sz="4" w:space="0" w:color="auto"/>
            </w:tcBorders>
            <w:shd w:val="clear" w:color="auto" w:fill="auto"/>
            <w:noWrap/>
            <w:vAlign w:val="center"/>
            <w:hideMark/>
          </w:tcPr>
          <w:p w14:paraId="0D1ED04A" w14:textId="77777777" w:rsidR="00B310B0" w:rsidRPr="00080F71" w:rsidRDefault="00B310B0" w:rsidP="00B310B0">
            <w:pPr>
              <w:spacing w:after="120"/>
              <w:rPr>
                <w:color w:val="000000"/>
                <w:sz w:val="22"/>
                <w:szCs w:val="22"/>
              </w:rPr>
            </w:pPr>
            <w:r w:rsidRPr="00080F71">
              <w:rPr>
                <w:color w:val="000000"/>
                <w:sz w:val="22"/>
                <w:szCs w:val="22"/>
              </w:rPr>
              <w:t>Know fit within the system</w:t>
            </w:r>
          </w:p>
        </w:tc>
      </w:tr>
      <w:tr w:rsidR="00B310B0" w:rsidRPr="00080F71" w14:paraId="10EF0395"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394B1846" w14:textId="77777777" w:rsidR="00B310B0" w:rsidRPr="00080F71" w:rsidRDefault="00B310B0" w:rsidP="00B310B0">
            <w:pPr>
              <w:spacing w:after="120"/>
              <w:rPr>
                <w:b/>
                <w:bCs/>
                <w:color w:val="000000"/>
                <w:sz w:val="22"/>
                <w:szCs w:val="22"/>
              </w:rPr>
            </w:pPr>
            <w:r w:rsidRPr="00080F71">
              <w:rPr>
                <w:b/>
                <w:bCs/>
                <w:color w:val="000000"/>
                <w:sz w:val="22"/>
                <w:szCs w:val="22"/>
              </w:rPr>
              <w:t>Professionalism</w:t>
            </w:r>
          </w:p>
        </w:tc>
      </w:tr>
      <w:tr w:rsidR="00B310B0" w:rsidRPr="00080F71" w14:paraId="2A5FF41C" w14:textId="77777777" w:rsidTr="00B310B0">
        <w:trPr>
          <w:trHeight w:val="315"/>
        </w:trPr>
        <w:tc>
          <w:tcPr>
            <w:tcW w:w="9355" w:type="dxa"/>
            <w:tcBorders>
              <w:top w:val="single" w:sz="4" w:space="0" w:color="auto"/>
            </w:tcBorders>
            <w:shd w:val="clear" w:color="auto" w:fill="auto"/>
            <w:noWrap/>
            <w:vAlign w:val="center"/>
            <w:hideMark/>
          </w:tcPr>
          <w:p w14:paraId="3C692FEA" w14:textId="77777777" w:rsidR="00B310B0" w:rsidRPr="00080F71" w:rsidRDefault="00B310B0" w:rsidP="00B310B0">
            <w:pPr>
              <w:spacing w:after="120"/>
              <w:rPr>
                <w:color w:val="000000"/>
                <w:sz w:val="22"/>
                <w:szCs w:val="22"/>
              </w:rPr>
            </w:pPr>
            <w:r w:rsidRPr="00080F71">
              <w:rPr>
                <w:color w:val="000000"/>
                <w:sz w:val="22"/>
                <w:szCs w:val="22"/>
              </w:rPr>
              <w:t>Flexibility to move through roles as needed</w:t>
            </w:r>
          </w:p>
        </w:tc>
      </w:tr>
      <w:tr w:rsidR="00B310B0" w:rsidRPr="00080F71" w14:paraId="1BC14B78" w14:textId="77777777" w:rsidTr="00B310B0">
        <w:trPr>
          <w:trHeight w:val="315"/>
        </w:trPr>
        <w:tc>
          <w:tcPr>
            <w:tcW w:w="9355" w:type="dxa"/>
            <w:shd w:val="clear" w:color="auto" w:fill="auto"/>
            <w:noWrap/>
            <w:vAlign w:val="center"/>
            <w:hideMark/>
          </w:tcPr>
          <w:p w14:paraId="3E249051" w14:textId="77777777" w:rsidR="00B310B0" w:rsidRPr="00080F71" w:rsidRDefault="00B310B0" w:rsidP="00B310B0">
            <w:pPr>
              <w:spacing w:after="120"/>
              <w:rPr>
                <w:color w:val="000000"/>
                <w:sz w:val="22"/>
                <w:szCs w:val="22"/>
              </w:rPr>
            </w:pPr>
            <w:r w:rsidRPr="00080F71">
              <w:rPr>
                <w:color w:val="000000"/>
                <w:sz w:val="22"/>
                <w:szCs w:val="22"/>
              </w:rPr>
              <w:t>Self-care/self-reflect</w:t>
            </w:r>
          </w:p>
        </w:tc>
      </w:tr>
      <w:tr w:rsidR="00B310B0" w:rsidRPr="00080F71" w14:paraId="79C77DE3" w14:textId="77777777" w:rsidTr="00B310B0">
        <w:trPr>
          <w:trHeight w:val="315"/>
        </w:trPr>
        <w:tc>
          <w:tcPr>
            <w:tcW w:w="9355" w:type="dxa"/>
            <w:shd w:val="clear" w:color="auto" w:fill="auto"/>
            <w:noWrap/>
            <w:vAlign w:val="center"/>
            <w:hideMark/>
          </w:tcPr>
          <w:p w14:paraId="6178FE7A" w14:textId="77777777" w:rsidR="00B310B0" w:rsidRPr="00080F71" w:rsidRDefault="00B310B0" w:rsidP="00B310B0">
            <w:pPr>
              <w:spacing w:after="120"/>
              <w:rPr>
                <w:color w:val="000000"/>
                <w:sz w:val="22"/>
                <w:szCs w:val="22"/>
              </w:rPr>
            </w:pPr>
            <w:r w:rsidRPr="00080F71">
              <w:rPr>
                <w:color w:val="000000"/>
                <w:sz w:val="22"/>
                <w:szCs w:val="22"/>
              </w:rPr>
              <w:t xml:space="preserve">Make commitments and follow through with obligations </w:t>
            </w:r>
          </w:p>
        </w:tc>
      </w:tr>
      <w:tr w:rsidR="00B310B0" w:rsidRPr="00080F71" w14:paraId="1AA68E5C" w14:textId="77777777" w:rsidTr="00B310B0">
        <w:trPr>
          <w:trHeight w:val="315"/>
        </w:trPr>
        <w:tc>
          <w:tcPr>
            <w:tcW w:w="9355" w:type="dxa"/>
            <w:shd w:val="clear" w:color="auto" w:fill="auto"/>
            <w:noWrap/>
            <w:vAlign w:val="center"/>
            <w:hideMark/>
          </w:tcPr>
          <w:p w14:paraId="7535590F" w14:textId="77777777" w:rsidR="00B310B0" w:rsidRPr="00080F71" w:rsidRDefault="00B310B0" w:rsidP="00B310B0">
            <w:pPr>
              <w:spacing w:after="120"/>
              <w:rPr>
                <w:color w:val="000000"/>
                <w:sz w:val="22"/>
                <w:szCs w:val="22"/>
              </w:rPr>
            </w:pPr>
            <w:r w:rsidRPr="00080F71">
              <w:rPr>
                <w:color w:val="000000"/>
                <w:sz w:val="22"/>
                <w:szCs w:val="22"/>
              </w:rPr>
              <w:t>Values put in place</w:t>
            </w:r>
          </w:p>
        </w:tc>
      </w:tr>
      <w:tr w:rsidR="00B310B0" w:rsidRPr="00080F71" w14:paraId="3ADFB00D" w14:textId="77777777" w:rsidTr="00B310B0">
        <w:trPr>
          <w:trHeight w:val="315"/>
        </w:trPr>
        <w:tc>
          <w:tcPr>
            <w:tcW w:w="9355" w:type="dxa"/>
            <w:shd w:val="clear" w:color="auto" w:fill="auto"/>
            <w:noWrap/>
            <w:vAlign w:val="center"/>
            <w:hideMark/>
          </w:tcPr>
          <w:p w14:paraId="02B02748" w14:textId="77777777" w:rsidR="00B310B0" w:rsidRPr="00080F71" w:rsidRDefault="00B310B0" w:rsidP="00B310B0">
            <w:pPr>
              <w:spacing w:after="120"/>
              <w:rPr>
                <w:color w:val="000000"/>
                <w:sz w:val="22"/>
                <w:szCs w:val="22"/>
              </w:rPr>
            </w:pPr>
            <w:r w:rsidRPr="00080F71">
              <w:rPr>
                <w:color w:val="000000"/>
                <w:sz w:val="22"/>
                <w:szCs w:val="22"/>
              </w:rPr>
              <w:t>Choose your battles</w:t>
            </w:r>
          </w:p>
        </w:tc>
      </w:tr>
      <w:tr w:rsidR="00B310B0" w:rsidRPr="00080F71" w14:paraId="4F08983F" w14:textId="77777777" w:rsidTr="00B310B0">
        <w:trPr>
          <w:trHeight w:val="315"/>
        </w:trPr>
        <w:tc>
          <w:tcPr>
            <w:tcW w:w="9355" w:type="dxa"/>
            <w:shd w:val="clear" w:color="auto" w:fill="auto"/>
            <w:noWrap/>
            <w:vAlign w:val="center"/>
            <w:hideMark/>
          </w:tcPr>
          <w:p w14:paraId="3271B3B9" w14:textId="77777777" w:rsidR="00B310B0" w:rsidRPr="00080F71" w:rsidRDefault="00B310B0" w:rsidP="00B310B0">
            <w:pPr>
              <w:spacing w:after="120"/>
              <w:rPr>
                <w:color w:val="000000"/>
                <w:sz w:val="22"/>
                <w:szCs w:val="22"/>
              </w:rPr>
            </w:pPr>
            <w:r w:rsidRPr="00080F71">
              <w:rPr>
                <w:color w:val="000000"/>
                <w:sz w:val="22"/>
                <w:szCs w:val="22"/>
              </w:rPr>
              <w:t>Be present</w:t>
            </w:r>
          </w:p>
        </w:tc>
      </w:tr>
      <w:tr w:rsidR="00B310B0" w:rsidRPr="00080F71" w14:paraId="11AA6EEC" w14:textId="77777777" w:rsidTr="00B310B0">
        <w:trPr>
          <w:trHeight w:val="315"/>
        </w:trPr>
        <w:tc>
          <w:tcPr>
            <w:tcW w:w="9355" w:type="dxa"/>
            <w:shd w:val="clear" w:color="auto" w:fill="auto"/>
            <w:noWrap/>
            <w:vAlign w:val="center"/>
            <w:hideMark/>
          </w:tcPr>
          <w:p w14:paraId="17C59323" w14:textId="77777777" w:rsidR="00B310B0" w:rsidRPr="00080F71" w:rsidRDefault="00B310B0" w:rsidP="00B310B0">
            <w:pPr>
              <w:spacing w:after="120"/>
              <w:rPr>
                <w:color w:val="000000"/>
                <w:sz w:val="22"/>
                <w:szCs w:val="22"/>
              </w:rPr>
            </w:pPr>
            <w:r w:rsidRPr="00080F71">
              <w:rPr>
                <w:color w:val="000000"/>
                <w:sz w:val="22"/>
                <w:szCs w:val="22"/>
              </w:rPr>
              <w:t>Attend conferences/institutes/meetings to learn/grow/share ideas</w:t>
            </w:r>
          </w:p>
        </w:tc>
      </w:tr>
      <w:tr w:rsidR="00B310B0" w:rsidRPr="00080F71" w14:paraId="64C0B5A3" w14:textId="77777777" w:rsidTr="00B310B0">
        <w:trPr>
          <w:trHeight w:val="315"/>
        </w:trPr>
        <w:tc>
          <w:tcPr>
            <w:tcW w:w="9355" w:type="dxa"/>
            <w:tcBorders>
              <w:bottom w:val="single" w:sz="4" w:space="0" w:color="auto"/>
            </w:tcBorders>
            <w:shd w:val="clear" w:color="auto" w:fill="auto"/>
            <w:noWrap/>
            <w:vAlign w:val="center"/>
            <w:hideMark/>
          </w:tcPr>
          <w:p w14:paraId="526E18F8" w14:textId="77777777" w:rsidR="00B310B0" w:rsidRPr="00080F71" w:rsidRDefault="00B310B0" w:rsidP="00B310B0">
            <w:pPr>
              <w:spacing w:after="120"/>
              <w:rPr>
                <w:color w:val="000000"/>
                <w:sz w:val="22"/>
                <w:szCs w:val="22"/>
              </w:rPr>
            </w:pPr>
            <w:r w:rsidRPr="00080F71">
              <w:rPr>
                <w:color w:val="000000"/>
                <w:sz w:val="22"/>
                <w:szCs w:val="22"/>
              </w:rPr>
              <w:t>Bring back information from national conferences</w:t>
            </w:r>
          </w:p>
        </w:tc>
      </w:tr>
      <w:tr w:rsidR="00B310B0" w:rsidRPr="00080F71" w14:paraId="6F1DCFB5"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50051C5C" w14:textId="77777777" w:rsidR="00B310B0" w:rsidRPr="00080F71" w:rsidRDefault="00B310B0" w:rsidP="00B310B0">
            <w:pPr>
              <w:spacing w:after="120"/>
              <w:rPr>
                <w:b/>
                <w:bCs/>
                <w:color w:val="000000"/>
                <w:sz w:val="22"/>
                <w:szCs w:val="22"/>
              </w:rPr>
            </w:pPr>
            <w:r w:rsidRPr="00080F71">
              <w:rPr>
                <w:b/>
                <w:bCs/>
                <w:color w:val="000000"/>
                <w:sz w:val="22"/>
                <w:szCs w:val="22"/>
              </w:rPr>
              <w:t>Stakeholder Engagement</w:t>
            </w:r>
          </w:p>
        </w:tc>
      </w:tr>
      <w:tr w:rsidR="00B310B0" w:rsidRPr="00080F71" w14:paraId="1DE43AD3" w14:textId="77777777" w:rsidTr="00B310B0">
        <w:trPr>
          <w:trHeight w:val="315"/>
        </w:trPr>
        <w:tc>
          <w:tcPr>
            <w:tcW w:w="9355" w:type="dxa"/>
            <w:tcBorders>
              <w:top w:val="single" w:sz="4" w:space="0" w:color="auto"/>
            </w:tcBorders>
            <w:shd w:val="clear" w:color="auto" w:fill="auto"/>
            <w:noWrap/>
            <w:vAlign w:val="center"/>
            <w:hideMark/>
          </w:tcPr>
          <w:p w14:paraId="65B64E3C" w14:textId="77777777" w:rsidR="00B310B0" w:rsidRPr="00080F71" w:rsidRDefault="00B310B0" w:rsidP="00B310B0">
            <w:pPr>
              <w:spacing w:after="120"/>
              <w:rPr>
                <w:color w:val="000000"/>
                <w:sz w:val="22"/>
                <w:szCs w:val="22"/>
              </w:rPr>
            </w:pPr>
            <w:r w:rsidRPr="00080F71">
              <w:rPr>
                <w:color w:val="000000"/>
                <w:sz w:val="22"/>
                <w:szCs w:val="22"/>
              </w:rPr>
              <w:t>Be a voice</w:t>
            </w:r>
          </w:p>
        </w:tc>
      </w:tr>
      <w:tr w:rsidR="00B310B0" w:rsidRPr="00080F71" w14:paraId="4FB3859C" w14:textId="77777777" w:rsidTr="00B310B0">
        <w:trPr>
          <w:trHeight w:val="315"/>
        </w:trPr>
        <w:tc>
          <w:tcPr>
            <w:tcW w:w="9355" w:type="dxa"/>
            <w:shd w:val="clear" w:color="auto" w:fill="auto"/>
            <w:noWrap/>
            <w:vAlign w:val="center"/>
            <w:hideMark/>
          </w:tcPr>
          <w:p w14:paraId="57B18120" w14:textId="77777777" w:rsidR="00B310B0" w:rsidRPr="00080F71" w:rsidRDefault="00B310B0" w:rsidP="00B310B0">
            <w:pPr>
              <w:spacing w:after="120"/>
              <w:rPr>
                <w:color w:val="000000"/>
                <w:sz w:val="22"/>
                <w:szCs w:val="22"/>
              </w:rPr>
            </w:pPr>
            <w:r w:rsidRPr="00080F71">
              <w:rPr>
                <w:color w:val="000000"/>
                <w:sz w:val="22"/>
                <w:szCs w:val="22"/>
              </w:rPr>
              <w:t>Use a common vocabulary</w:t>
            </w:r>
          </w:p>
        </w:tc>
      </w:tr>
      <w:tr w:rsidR="00B310B0" w:rsidRPr="00080F71" w14:paraId="326E36B7" w14:textId="77777777" w:rsidTr="00B310B0">
        <w:trPr>
          <w:trHeight w:val="315"/>
        </w:trPr>
        <w:tc>
          <w:tcPr>
            <w:tcW w:w="9355" w:type="dxa"/>
            <w:shd w:val="clear" w:color="auto" w:fill="auto"/>
            <w:noWrap/>
            <w:vAlign w:val="center"/>
            <w:hideMark/>
          </w:tcPr>
          <w:p w14:paraId="35199B79" w14:textId="77777777" w:rsidR="00B310B0" w:rsidRPr="00080F71" w:rsidRDefault="00B310B0" w:rsidP="00B310B0">
            <w:pPr>
              <w:spacing w:after="120"/>
              <w:rPr>
                <w:color w:val="000000"/>
                <w:sz w:val="22"/>
                <w:szCs w:val="22"/>
              </w:rPr>
            </w:pPr>
            <w:r w:rsidRPr="00080F71">
              <w:rPr>
                <w:color w:val="000000"/>
                <w:sz w:val="22"/>
                <w:szCs w:val="22"/>
              </w:rPr>
              <w:t>Bring value to table</w:t>
            </w:r>
          </w:p>
        </w:tc>
      </w:tr>
      <w:tr w:rsidR="00B310B0" w:rsidRPr="00080F71" w14:paraId="34230859" w14:textId="77777777" w:rsidTr="00B310B0">
        <w:trPr>
          <w:trHeight w:val="315"/>
        </w:trPr>
        <w:tc>
          <w:tcPr>
            <w:tcW w:w="9355" w:type="dxa"/>
            <w:shd w:val="clear" w:color="auto" w:fill="auto"/>
            <w:noWrap/>
            <w:vAlign w:val="center"/>
            <w:hideMark/>
          </w:tcPr>
          <w:p w14:paraId="4935E871" w14:textId="77777777" w:rsidR="00B310B0" w:rsidRPr="00080F71" w:rsidRDefault="00B310B0" w:rsidP="00B310B0">
            <w:pPr>
              <w:spacing w:after="120"/>
              <w:rPr>
                <w:color w:val="000000"/>
                <w:sz w:val="22"/>
                <w:szCs w:val="22"/>
              </w:rPr>
            </w:pPr>
            <w:r w:rsidRPr="00080F71">
              <w:rPr>
                <w:color w:val="000000"/>
                <w:sz w:val="22"/>
                <w:szCs w:val="22"/>
              </w:rPr>
              <w:t>Get out to as many stakeholder groups as possible</w:t>
            </w:r>
          </w:p>
        </w:tc>
      </w:tr>
      <w:tr w:rsidR="00B310B0" w:rsidRPr="00080F71" w14:paraId="1B95FC5B" w14:textId="77777777" w:rsidTr="00B310B0">
        <w:trPr>
          <w:trHeight w:val="315"/>
        </w:trPr>
        <w:tc>
          <w:tcPr>
            <w:tcW w:w="9355" w:type="dxa"/>
            <w:shd w:val="clear" w:color="auto" w:fill="auto"/>
            <w:noWrap/>
            <w:vAlign w:val="center"/>
            <w:hideMark/>
          </w:tcPr>
          <w:p w14:paraId="3F041B3E" w14:textId="77777777" w:rsidR="00B310B0" w:rsidRPr="00080F71" w:rsidRDefault="00B310B0" w:rsidP="00B310B0">
            <w:pPr>
              <w:spacing w:after="120"/>
              <w:rPr>
                <w:color w:val="000000"/>
                <w:sz w:val="22"/>
                <w:szCs w:val="22"/>
              </w:rPr>
            </w:pPr>
            <w:r w:rsidRPr="00080F71">
              <w:rPr>
                <w:color w:val="000000"/>
                <w:sz w:val="22"/>
                <w:szCs w:val="22"/>
              </w:rPr>
              <w:t>Promoting/educating about the program</w:t>
            </w:r>
          </w:p>
        </w:tc>
      </w:tr>
      <w:tr w:rsidR="00B310B0" w:rsidRPr="00080F71" w14:paraId="47A0ECC6" w14:textId="77777777" w:rsidTr="00B310B0">
        <w:trPr>
          <w:trHeight w:val="315"/>
        </w:trPr>
        <w:tc>
          <w:tcPr>
            <w:tcW w:w="9355" w:type="dxa"/>
            <w:shd w:val="clear" w:color="auto" w:fill="auto"/>
            <w:noWrap/>
            <w:vAlign w:val="center"/>
            <w:hideMark/>
          </w:tcPr>
          <w:p w14:paraId="63FEF8F0" w14:textId="77777777" w:rsidR="00B310B0" w:rsidRPr="00080F71" w:rsidRDefault="00B310B0" w:rsidP="00B310B0">
            <w:pPr>
              <w:spacing w:after="120"/>
              <w:rPr>
                <w:color w:val="000000"/>
                <w:sz w:val="22"/>
                <w:szCs w:val="22"/>
              </w:rPr>
            </w:pPr>
            <w:r w:rsidRPr="00080F71">
              <w:rPr>
                <w:color w:val="000000"/>
                <w:sz w:val="22"/>
                <w:szCs w:val="22"/>
              </w:rPr>
              <w:t>Building relationships with partners</w:t>
            </w:r>
          </w:p>
        </w:tc>
      </w:tr>
      <w:tr w:rsidR="00B310B0" w:rsidRPr="00080F71" w14:paraId="682F5CE7" w14:textId="77777777" w:rsidTr="00B310B0">
        <w:trPr>
          <w:trHeight w:val="315"/>
        </w:trPr>
        <w:tc>
          <w:tcPr>
            <w:tcW w:w="9355" w:type="dxa"/>
            <w:shd w:val="clear" w:color="auto" w:fill="auto"/>
            <w:noWrap/>
            <w:vAlign w:val="center"/>
            <w:hideMark/>
          </w:tcPr>
          <w:p w14:paraId="03A83CC1" w14:textId="77777777" w:rsidR="00B310B0" w:rsidRPr="00080F71" w:rsidRDefault="00B310B0" w:rsidP="00B310B0">
            <w:pPr>
              <w:spacing w:after="120"/>
              <w:rPr>
                <w:color w:val="000000"/>
                <w:sz w:val="22"/>
                <w:szCs w:val="22"/>
              </w:rPr>
            </w:pPr>
            <w:r w:rsidRPr="00080F71">
              <w:rPr>
                <w:color w:val="000000"/>
                <w:sz w:val="22"/>
                <w:szCs w:val="22"/>
              </w:rPr>
              <w:t>Be mindful of bigger picture- how to promote for agency not just EI</w:t>
            </w:r>
          </w:p>
        </w:tc>
      </w:tr>
      <w:tr w:rsidR="00B310B0" w:rsidRPr="00080F71" w14:paraId="703E6EDC" w14:textId="77777777" w:rsidTr="00B310B0">
        <w:trPr>
          <w:trHeight w:val="315"/>
        </w:trPr>
        <w:tc>
          <w:tcPr>
            <w:tcW w:w="9355" w:type="dxa"/>
            <w:shd w:val="clear" w:color="auto" w:fill="auto"/>
            <w:noWrap/>
            <w:vAlign w:val="center"/>
            <w:hideMark/>
          </w:tcPr>
          <w:p w14:paraId="7C0BEADF" w14:textId="77777777" w:rsidR="00B310B0" w:rsidRPr="00080F71" w:rsidRDefault="00B310B0" w:rsidP="00B310B0">
            <w:pPr>
              <w:spacing w:after="120"/>
              <w:rPr>
                <w:color w:val="000000"/>
                <w:sz w:val="22"/>
                <w:szCs w:val="22"/>
              </w:rPr>
            </w:pPr>
            <w:r w:rsidRPr="00080F71">
              <w:rPr>
                <w:color w:val="000000"/>
                <w:sz w:val="22"/>
                <w:szCs w:val="22"/>
              </w:rPr>
              <w:t>Show the connection between agencies- show how families/kids will benefit</w:t>
            </w:r>
          </w:p>
        </w:tc>
      </w:tr>
      <w:tr w:rsidR="00B310B0" w:rsidRPr="00080F71" w14:paraId="1692E19A" w14:textId="77777777" w:rsidTr="00B310B0">
        <w:trPr>
          <w:trHeight w:val="315"/>
        </w:trPr>
        <w:tc>
          <w:tcPr>
            <w:tcW w:w="9355" w:type="dxa"/>
            <w:shd w:val="clear" w:color="auto" w:fill="auto"/>
            <w:noWrap/>
            <w:vAlign w:val="center"/>
            <w:hideMark/>
          </w:tcPr>
          <w:p w14:paraId="262FE5E2" w14:textId="77777777" w:rsidR="00B310B0" w:rsidRPr="00080F71" w:rsidRDefault="00B310B0" w:rsidP="00B310B0">
            <w:pPr>
              <w:spacing w:after="120"/>
              <w:rPr>
                <w:color w:val="000000"/>
                <w:sz w:val="22"/>
                <w:szCs w:val="22"/>
              </w:rPr>
            </w:pPr>
            <w:r w:rsidRPr="00080F71">
              <w:rPr>
                <w:color w:val="000000"/>
                <w:sz w:val="22"/>
                <w:szCs w:val="22"/>
              </w:rPr>
              <w:t>Continue to build collaborations between agencies, be supportive, build support</w:t>
            </w:r>
          </w:p>
        </w:tc>
      </w:tr>
      <w:tr w:rsidR="00B310B0" w:rsidRPr="00080F71" w14:paraId="4F01D5D0" w14:textId="77777777" w:rsidTr="00B310B0">
        <w:trPr>
          <w:trHeight w:val="315"/>
        </w:trPr>
        <w:tc>
          <w:tcPr>
            <w:tcW w:w="9355" w:type="dxa"/>
            <w:shd w:val="clear" w:color="auto" w:fill="auto"/>
            <w:noWrap/>
            <w:vAlign w:val="center"/>
            <w:hideMark/>
          </w:tcPr>
          <w:p w14:paraId="1BE583E6" w14:textId="77777777" w:rsidR="00B310B0" w:rsidRPr="00080F71" w:rsidRDefault="00B310B0" w:rsidP="00B310B0">
            <w:pPr>
              <w:spacing w:after="120"/>
              <w:rPr>
                <w:color w:val="000000"/>
                <w:sz w:val="22"/>
                <w:szCs w:val="22"/>
              </w:rPr>
            </w:pPr>
            <w:r w:rsidRPr="00080F71">
              <w:rPr>
                <w:color w:val="000000"/>
                <w:sz w:val="22"/>
                <w:szCs w:val="22"/>
              </w:rPr>
              <w:t>Acknowledge the competition for resources and learn to partner to use limited resources</w:t>
            </w:r>
          </w:p>
        </w:tc>
      </w:tr>
      <w:tr w:rsidR="00B310B0" w:rsidRPr="00080F71" w14:paraId="4F0B004A" w14:textId="77777777" w:rsidTr="00B310B0">
        <w:trPr>
          <w:trHeight w:val="315"/>
        </w:trPr>
        <w:tc>
          <w:tcPr>
            <w:tcW w:w="9355" w:type="dxa"/>
            <w:shd w:val="clear" w:color="auto" w:fill="auto"/>
            <w:noWrap/>
            <w:vAlign w:val="center"/>
            <w:hideMark/>
          </w:tcPr>
          <w:p w14:paraId="14745C70" w14:textId="77777777" w:rsidR="00B310B0" w:rsidRPr="00080F71" w:rsidRDefault="00B310B0" w:rsidP="00B310B0">
            <w:pPr>
              <w:spacing w:after="120"/>
              <w:rPr>
                <w:color w:val="000000"/>
                <w:sz w:val="22"/>
                <w:szCs w:val="22"/>
              </w:rPr>
            </w:pPr>
            <w:r w:rsidRPr="00080F71">
              <w:rPr>
                <w:color w:val="000000"/>
                <w:sz w:val="22"/>
                <w:szCs w:val="22"/>
              </w:rPr>
              <w:t>Relationship building across agencies</w:t>
            </w:r>
          </w:p>
        </w:tc>
      </w:tr>
      <w:tr w:rsidR="00B310B0" w:rsidRPr="00080F71" w14:paraId="30B308A5" w14:textId="77777777" w:rsidTr="00B310B0">
        <w:trPr>
          <w:trHeight w:val="315"/>
        </w:trPr>
        <w:tc>
          <w:tcPr>
            <w:tcW w:w="9355" w:type="dxa"/>
            <w:shd w:val="clear" w:color="auto" w:fill="auto"/>
            <w:noWrap/>
            <w:vAlign w:val="center"/>
            <w:hideMark/>
          </w:tcPr>
          <w:p w14:paraId="7416FB49" w14:textId="77777777" w:rsidR="00B310B0" w:rsidRPr="00080F71" w:rsidRDefault="00B310B0" w:rsidP="00B310B0">
            <w:pPr>
              <w:spacing w:after="120"/>
              <w:rPr>
                <w:color w:val="000000"/>
                <w:sz w:val="22"/>
                <w:szCs w:val="22"/>
              </w:rPr>
            </w:pPr>
            <w:r w:rsidRPr="00080F71">
              <w:rPr>
                <w:color w:val="000000"/>
                <w:sz w:val="22"/>
                <w:szCs w:val="22"/>
              </w:rPr>
              <w:t>Demonstrate that you value the work of other EC programs</w:t>
            </w:r>
          </w:p>
        </w:tc>
      </w:tr>
      <w:tr w:rsidR="00B310B0" w:rsidRPr="00080F71" w14:paraId="6C3683AC" w14:textId="77777777" w:rsidTr="00B310B0">
        <w:trPr>
          <w:trHeight w:val="315"/>
        </w:trPr>
        <w:tc>
          <w:tcPr>
            <w:tcW w:w="9355" w:type="dxa"/>
            <w:shd w:val="clear" w:color="auto" w:fill="auto"/>
            <w:noWrap/>
            <w:vAlign w:val="center"/>
            <w:hideMark/>
          </w:tcPr>
          <w:p w14:paraId="5F5F75C9" w14:textId="77777777" w:rsidR="00B310B0" w:rsidRPr="00080F71" w:rsidRDefault="00B310B0" w:rsidP="00B310B0">
            <w:pPr>
              <w:spacing w:after="120"/>
              <w:rPr>
                <w:color w:val="000000"/>
                <w:sz w:val="22"/>
                <w:szCs w:val="22"/>
              </w:rPr>
            </w:pPr>
            <w:r w:rsidRPr="00080F71">
              <w:rPr>
                <w:color w:val="000000"/>
                <w:sz w:val="22"/>
                <w:szCs w:val="22"/>
              </w:rPr>
              <w:t>Offer to participate in other EC initiatives/TA/PD</w:t>
            </w:r>
          </w:p>
        </w:tc>
      </w:tr>
      <w:tr w:rsidR="00B310B0" w:rsidRPr="00080F71" w14:paraId="29BDD65D" w14:textId="77777777" w:rsidTr="00B310B0">
        <w:trPr>
          <w:trHeight w:val="315"/>
        </w:trPr>
        <w:tc>
          <w:tcPr>
            <w:tcW w:w="9355" w:type="dxa"/>
            <w:shd w:val="clear" w:color="auto" w:fill="auto"/>
            <w:noWrap/>
            <w:vAlign w:val="center"/>
            <w:hideMark/>
          </w:tcPr>
          <w:p w14:paraId="02664DA8" w14:textId="77777777" w:rsidR="00B310B0" w:rsidRPr="00080F71" w:rsidRDefault="00B310B0" w:rsidP="00B310B0">
            <w:pPr>
              <w:spacing w:after="120"/>
              <w:rPr>
                <w:color w:val="000000"/>
                <w:sz w:val="22"/>
                <w:szCs w:val="22"/>
              </w:rPr>
            </w:pPr>
            <w:r w:rsidRPr="00080F71">
              <w:rPr>
                <w:color w:val="000000"/>
                <w:sz w:val="22"/>
                <w:szCs w:val="22"/>
              </w:rPr>
              <w:t>Find common threads across agencies/EC programs</w:t>
            </w:r>
          </w:p>
        </w:tc>
      </w:tr>
      <w:tr w:rsidR="00B310B0" w:rsidRPr="00080F71" w14:paraId="7FEA0589" w14:textId="77777777" w:rsidTr="00B310B0">
        <w:trPr>
          <w:trHeight w:val="315"/>
        </w:trPr>
        <w:tc>
          <w:tcPr>
            <w:tcW w:w="9355" w:type="dxa"/>
            <w:shd w:val="clear" w:color="auto" w:fill="auto"/>
            <w:noWrap/>
            <w:vAlign w:val="center"/>
            <w:hideMark/>
          </w:tcPr>
          <w:p w14:paraId="72D56754" w14:textId="77777777" w:rsidR="00B310B0" w:rsidRPr="00080F71" w:rsidRDefault="00B310B0" w:rsidP="00B310B0">
            <w:pPr>
              <w:spacing w:after="120"/>
              <w:rPr>
                <w:color w:val="000000"/>
                <w:sz w:val="22"/>
                <w:szCs w:val="22"/>
              </w:rPr>
            </w:pPr>
            <w:r w:rsidRPr="00080F71">
              <w:rPr>
                <w:color w:val="000000"/>
                <w:sz w:val="22"/>
                <w:szCs w:val="22"/>
              </w:rPr>
              <w:t>Invite other EC programs to your table</w:t>
            </w:r>
          </w:p>
        </w:tc>
      </w:tr>
      <w:tr w:rsidR="00B310B0" w:rsidRPr="00080F71" w14:paraId="60299695" w14:textId="77777777" w:rsidTr="00B310B0">
        <w:trPr>
          <w:trHeight w:val="315"/>
        </w:trPr>
        <w:tc>
          <w:tcPr>
            <w:tcW w:w="9355" w:type="dxa"/>
            <w:shd w:val="clear" w:color="auto" w:fill="auto"/>
            <w:noWrap/>
            <w:vAlign w:val="center"/>
            <w:hideMark/>
          </w:tcPr>
          <w:p w14:paraId="4FE35B12" w14:textId="77777777" w:rsidR="00B310B0" w:rsidRPr="00080F71" w:rsidRDefault="00B310B0" w:rsidP="00B310B0">
            <w:pPr>
              <w:spacing w:after="120"/>
              <w:rPr>
                <w:color w:val="000000"/>
                <w:sz w:val="22"/>
                <w:szCs w:val="22"/>
              </w:rPr>
            </w:pPr>
            <w:r w:rsidRPr="00080F71">
              <w:rPr>
                <w:color w:val="000000"/>
                <w:sz w:val="22"/>
                <w:szCs w:val="22"/>
              </w:rPr>
              <w:t>Make presentations statewide on EI to dispel myths</w:t>
            </w:r>
          </w:p>
        </w:tc>
      </w:tr>
      <w:tr w:rsidR="00B310B0" w:rsidRPr="00080F71" w14:paraId="4EFAB008" w14:textId="77777777" w:rsidTr="00B310B0">
        <w:trPr>
          <w:trHeight w:val="315"/>
        </w:trPr>
        <w:tc>
          <w:tcPr>
            <w:tcW w:w="9355" w:type="dxa"/>
            <w:shd w:val="clear" w:color="auto" w:fill="auto"/>
            <w:noWrap/>
            <w:vAlign w:val="center"/>
            <w:hideMark/>
          </w:tcPr>
          <w:p w14:paraId="3682B230" w14:textId="77777777" w:rsidR="00B310B0" w:rsidRPr="00080F71" w:rsidRDefault="00B310B0" w:rsidP="00B310B0">
            <w:pPr>
              <w:spacing w:after="120"/>
              <w:rPr>
                <w:color w:val="000000"/>
                <w:sz w:val="22"/>
                <w:szCs w:val="22"/>
              </w:rPr>
            </w:pPr>
            <w:r w:rsidRPr="00080F71">
              <w:rPr>
                <w:color w:val="000000"/>
                <w:sz w:val="22"/>
                <w:szCs w:val="22"/>
              </w:rPr>
              <w:t>Cross-pollinate group to group by inviting someone from one group to another group</w:t>
            </w:r>
          </w:p>
        </w:tc>
      </w:tr>
      <w:tr w:rsidR="00B310B0" w:rsidRPr="00080F71" w14:paraId="6C3A5845" w14:textId="77777777" w:rsidTr="00B310B0">
        <w:trPr>
          <w:trHeight w:val="315"/>
        </w:trPr>
        <w:tc>
          <w:tcPr>
            <w:tcW w:w="9355" w:type="dxa"/>
            <w:shd w:val="clear" w:color="auto" w:fill="auto"/>
            <w:noWrap/>
            <w:vAlign w:val="center"/>
            <w:hideMark/>
          </w:tcPr>
          <w:p w14:paraId="023FFF86" w14:textId="77777777" w:rsidR="00B310B0" w:rsidRPr="00080F71" w:rsidRDefault="00B310B0" w:rsidP="00B310B0">
            <w:pPr>
              <w:spacing w:after="120"/>
              <w:rPr>
                <w:color w:val="000000"/>
                <w:sz w:val="22"/>
                <w:szCs w:val="22"/>
              </w:rPr>
            </w:pPr>
            <w:r w:rsidRPr="00080F71">
              <w:rPr>
                <w:color w:val="000000"/>
                <w:sz w:val="22"/>
                <w:szCs w:val="22"/>
              </w:rPr>
              <w:t>Find opportunities to share resources and information with your EC contacts in other agencies</w:t>
            </w:r>
          </w:p>
        </w:tc>
      </w:tr>
      <w:tr w:rsidR="00B310B0" w:rsidRPr="00080F71" w14:paraId="1E5711EA" w14:textId="77777777" w:rsidTr="00B310B0">
        <w:trPr>
          <w:trHeight w:val="315"/>
        </w:trPr>
        <w:tc>
          <w:tcPr>
            <w:tcW w:w="9355" w:type="dxa"/>
            <w:shd w:val="clear" w:color="auto" w:fill="auto"/>
            <w:noWrap/>
            <w:vAlign w:val="center"/>
            <w:hideMark/>
          </w:tcPr>
          <w:p w14:paraId="15594FCC" w14:textId="77777777" w:rsidR="00B310B0" w:rsidRPr="00080F71" w:rsidRDefault="00B310B0" w:rsidP="00B310B0">
            <w:pPr>
              <w:spacing w:after="120"/>
              <w:rPr>
                <w:color w:val="000000"/>
                <w:sz w:val="22"/>
                <w:szCs w:val="22"/>
              </w:rPr>
            </w:pPr>
            <w:r w:rsidRPr="00080F71">
              <w:rPr>
                <w:color w:val="000000"/>
                <w:sz w:val="22"/>
                <w:szCs w:val="22"/>
              </w:rPr>
              <w:t>Look for opportunities to promote Part C/619 outside the agency</w:t>
            </w:r>
          </w:p>
        </w:tc>
      </w:tr>
      <w:tr w:rsidR="00B310B0" w:rsidRPr="00080F71" w14:paraId="5C8647B1" w14:textId="77777777" w:rsidTr="00B310B0">
        <w:trPr>
          <w:trHeight w:val="315"/>
        </w:trPr>
        <w:tc>
          <w:tcPr>
            <w:tcW w:w="9355" w:type="dxa"/>
            <w:shd w:val="clear" w:color="auto" w:fill="auto"/>
            <w:noWrap/>
            <w:vAlign w:val="center"/>
            <w:hideMark/>
          </w:tcPr>
          <w:p w14:paraId="0D56F875" w14:textId="77777777" w:rsidR="00B310B0" w:rsidRPr="00080F71" w:rsidRDefault="00B310B0" w:rsidP="00B310B0">
            <w:pPr>
              <w:spacing w:after="120"/>
              <w:rPr>
                <w:color w:val="000000"/>
                <w:sz w:val="22"/>
                <w:szCs w:val="22"/>
              </w:rPr>
            </w:pPr>
            <w:r w:rsidRPr="00080F71">
              <w:rPr>
                <w:color w:val="000000"/>
                <w:sz w:val="22"/>
                <w:szCs w:val="22"/>
              </w:rPr>
              <w:t>Build relationships with champions in the legislature</w:t>
            </w:r>
          </w:p>
        </w:tc>
      </w:tr>
      <w:tr w:rsidR="00B310B0" w:rsidRPr="00080F71" w14:paraId="1175F5E2" w14:textId="77777777" w:rsidTr="00B310B0">
        <w:trPr>
          <w:trHeight w:val="315"/>
        </w:trPr>
        <w:tc>
          <w:tcPr>
            <w:tcW w:w="9355" w:type="dxa"/>
            <w:shd w:val="clear" w:color="auto" w:fill="auto"/>
            <w:noWrap/>
            <w:vAlign w:val="center"/>
            <w:hideMark/>
          </w:tcPr>
          <w:p w14:paraId="26792B11" w14:textId="77777777" w:rsidR="00B310B0" w:rsidRPr="00080F71" w:rsidRDefault="00B310B0" w:rsidP="00B310B0">
            <w:pPr>
              <w:spacing w:after="120"/>
              <w:rPr>
                <w:color w:val="000000"/>
                <w:sz w:val="22"/>
                <w:szCs w:val="22"/>
              </w:rPr>
            </w:pPr>
            <w:r w:rsidRPr="00080F71">
              <w:rPr>
                <w:color w:val="000000"/>
                <w:sz w:val="22"/>
                <w:szCs w:val="22"/>
              </w:rPr>
              <w:t>Strengthen/partner with IHE- know standards</w:t>
            </w:r>
          </w:p>
        </w:tc>
      </w:tr>
      <w:tr w:rsidR="00B310B0" w:rsidRPr="00080F71" w14:paraId="7B9EE319" w14:textId="77777777" w:rsidTr="00B310B0">
        <w:trPr>
          <w:trHeight w:val="315"/>
        </w:trPr>
        <w:tc>
          <w:tcPr>
            <w:tcW w:w="9355" w:type="dxa"/>
            <w:shd w:val="clear" w:color="auto" w:fill="auto"/>
            <w:noWrap/>
            <w:vAlign w:val="center"/>
            <w:hideMark/>
          </w:tcPr>
          <w:p w14:paraId="7566963F" w14:textId="77777777" w:rsidR="00B310B0" w:rsidRPr="00080F71" w:rsidRDefault="00B310B0" w:rsidP="00B310B0">
            <w:pPr>
              <w:spacing w:after="120"/>
              <w:rPr>
                <w:color w:val="000000"/>
                <w:sz w:val="22"/>
                <w:szCs w:val="22"/>
              </w:rPr>
            </w:pPr>
            <w:r w:rsidRPr="00080F71">
              <w:rPr>
                <w:color w:val="000000"/>
                <w:sz w:val="22"/>
                <w:szCs w:val="22"/>
              </w:rPr>
              <w:t>Bring new/diverse stakeholders</w:t>
            </w:r>
          </w:p>
        </w:tc>
      </w:tr>
      <w:tr w:rsidR="00B310B0" w:rsidRPr="00080F71" w14:paraId="254BF260" w14:textId="77777777" w:rsidTr="00B310B0">
        <w:trPr>
          <w:trHeight w:val="315"/>
        </w:trPr>
        <w:tc>
          <w:tcPr>
            <w:tcW w:w="9355" w:type="dxa"/>
            <w:shd w:val="clear" w:color="auto" w:fill="auto"/>
            <w:noWrap/>
            <w:vAlign w:val="center"/>
            <w:hideMark/>
          </w:tcPr>
          <w:p w14:paraId="197B2BCC" w14:textId="77777777" w:rsidR="00B310B0" w:rsidRPr="00080F71" w:rsidRDefault="00B310B0" w:rsidP="00B310B0">
            <w:pPr>
              <w:spacing w:after="120"/>
              <w:rPr>
                <w:color w:val="000000"/>
                <w:sz w:val="22"/>
                <w:szCs w:val="22"/>
              </w:rPr>
            </w:pPr>
            <w:r w:rsidRPr="00080F71">
              <w:rPr>
                <w:color w:val="000000"/>
                <w:sz w:val="22"/>
                <w:szCs w:val="22"/>
              </w:rPr>
              <w:t>Assure it is clear where birth to five sits in the big picture</w:t>
            </w:r>
          </w:p>
        </w:tc>
      </w:tr>
      <w:tr w:rsidR="00B310B0" w:rsidRPr="00080F71" w14:paraId="62B3E087" w14:textId="77777777" w:rsidTr="00B310B0">
        <w:trPr>
          <w:trHeight w:val="315"/>
        </w:trPr>
        <w:tc>
          <w:tcPr>
            <w:tcW w:w="9355" w:type="dxa"/>
            <w:shd w:val="clear" w:color="auto" w:fill="auto"/>
            <w:noWrap/>
            <w:vAlign w:val="center"/>
            <w:hideMark/>
          </w:tcPr>
          <w:p w14:paraId="6D9E085E" w14:textId="77777777" w:rsidR="00B310B0" w:rsidRPr="00080F71" w:rsidRDefault="00B310B0" w:rsidP="00B310B0">
            <w:pPr>
              <w:spacing w:after="120"/>
              <w:rPr>
                <w:color w:val="000000"/>
                <w:sz w:val="22"/>
                <w:szCs w:val="22"/>
              </w:rPr>
            </w:pPr>
            <w:r w:rsidRPr="00080F71">
              <w:rPr>
                <w:color w:val="000000"/>
                <w:sz w:val="22"/>
                <w:szCs w:val="22"/>
              </w:rPr>
              <w:t>External work</w:t>
            </w:r>
          </w:p>
        </w:tc>
      </w:tr>
      <w:tr w:rsidR="00B310B0" w:rsidRPr="00080F71" w14:paraId="4D9FF2ED" w14:textId="77777777" w:rsidTr="00B310B0">
        <w:trPr>
          <w:trHeight w:val="315"/>
        </w:trPr>
        <w:tc>
          <w:tcPr>
            <w:tcW w:w="9355" w:type="dxa"/>
            <w:shd w:val="clear" w:color="auto" w:fill="auto"/>
            <w:noWrap/>
            <w:vAlign w:val="center"/>
            <w:hideMark/>
          </w:tcPr>
          <w:p w14:paraId="29B987EA" w14:textId="77777777" w:rsidR="00B310B0" w:rsidRPr="00080F71" w:rsidRDefault="00B310B0" w:rsidP="00B310B0">
            <w:pPr>
              <w:spacing w:after="120"/>
              <w:rPr>
                <w:color w:val="000000"/>
                <w:sz w:val="22"/>
                <w:szCs w:val="22"/>
              </w:rPr>
            </w:pPr>
            <w:r w:rsidRPr="00080F71">
              <w:rPr>
                <w:color w:val="000000"/>
                <w:sz w:val="22"/>
                <w:szCs w:val="22"/>
              </w:rPr>
              <w:t>Have champions</w:t>
            </w:r>
          </w:p>
        </w:tc>
      </w:tr>
      <w:tr w:rsidR="00B310B0" w:rsidRPr="00080F71" w14:paraId="3E1AA784" w14:textId="77777777" w:rsidTr="00B310B0">
        <w:trPr>
          <w:trHeight w:val="315"/>
        </w:trPr>
        <w:tc>
          <w:tcPr>
            <w:tcW w:w="9355" w:type="dxa"/>
            <w:tcBorders>
              <w:bottom w:val="single" w:sz="4" w:space="0" w:color="auto"/>
            </w:tcBorders>
            <w:shd w:val="clear" w:color="auto" w:fill="auto"/>
            <w:noWrap/>
            <w:vAlign w:val="center"/>
            <w:hideMark/>
          </w:tcPr>
          <w:p w14:paraId="0C373C8D" w14:textId="77777777" w:rsidR="00B310B0" w:rsidRPr="00080F71" w:rsidRDefault="00B310B0" w:rsidP="00B310B0">
            <w:pPr>
              <w:spacing w:after="120"/>
              <w:rPr>
                <w:color w:val="000000"/>
                <w:sz w:val="22"/>
                <w:szCs w:val="22"/>
              </w:rPr>
            </w:pPr>
            <w:r w:rsidRPr="00080F71">
              <w:rPr>
                <w:color w:val="000000"/>
                <w:sz w:val="22"/>
                <w:szCs w:val="22"/>
              </w:rPr>
              <w:t>Bind the relationship; work beyond the person</w:t>
            </w:r>
          </w:p>
        </w:tc>
      </w:tr>
      <w:tr w:rsidR="00B310B0" w:rsidRPr="00080F71" w14:paraId="58F58477" w14:textId="77777777" w:rsidTr="00B310B0">
        <w:trPr>
          <w:trHeight w:val="315"/>
        </w:trPr>
        <w:tc>
          <w:tcPr>
            <w:tcW w:w="9355" w:type="dxa"/>
            <w:tcBorders>
              <w:top w:val="single" w:sz="4" w:space="0" w:color="auto"/>
              <w:bottom w:val="single" w:sz="4" w:space="0" w:color="auto"/>
            </w:tcBorders>
            <w:shd w:val="clear" w:color="auto" w:fill="auto"/>
            <w:noWrap/>
            <w:vAlign w:val="center"/>
            <w:hideMark/>
          </w:tcPr>
          <w:p w14:paraId="1F9958EF" w14:textId="77777777" w:rsidR="00B310B0" w:rsidRPr="00080F71" w:rsidRDefault="00B310B0" w:rsidP="00B310B0">
            <w:pPr>
              <w:spacing w:after="120"/>
              <w:rPr>
                <w:b/>
                <w:bCs/>
                <w:color w:val="000000"/>
                <w:sz w:val="22"/>
                <w:szCs w:val="22"/>
              </w:rPr>
            </w:pPr>
            <w:r w:rsidRPr="00080F71">
              <w:rPr>
                <w:b/>
                <w:bCs/>
                <w:color w:val="000000"/>
                <w:sz w:val="22"/>
                <w:szCs w:val="22"/>
              </w:rPr>
              <w:t>Strategic Thinking</w:t>
            </w:r>
          </w:p>
        </w:tc>
      </w:tr>
      <w:tr w:rsidR="00B310B0" w:rsidRPr="00080F71" w14:paraId="1DC6146A" w14:textId="77777777" w:rsidTr="00B310B0">
        <w:trPr>
          <w:trHeight w:val="315"/>
        </w:trPr>
        <w:tc>
          <w:tcPr>
            <w:tcW w:w="9355" w:type="dxa"/>
            <w:tcBorders>
              <w:top w:val="single" w:sz="4" w:space="0" w:color="auto"/>
            </w:tcBorders>
            <w:shd w:val="clear" w:color="auto" w:fill="auto"/>
            <w:noWrap/>
            <w:vAlign w:val="center"/>
            <w:hideMark/>
          </w:tcPr>
          <w:p w14:paraId="5DE7B98C" w14:textId="77777777" w:rsidR="00B310B0" w:rsidRPr="00080F71" w:rsidRDefault="00B310B0" w:rsidP="00B310B0">
            <w:pPr>
              <w:spacing w:after="120"/>
              <w:rPr>
                <w:color w:val="000000"/>
                <w:sz w:val="22"/>
                <w:szCs w:val="22"/>
              </w:rPr>
            </w:pPr>
            <w:r w:rsidRPr="00080F71">
              <w:rPr>
                <w:color w:val="000000"/>
                <w:sz w:val="22"/>
                <w:szCs w:val="22"/>
              </w:rPr>
              <w:t>Be mindful of bigger picture- how to promote for agency not just EI</w:t>
            </w:r>
          </w:p>
        </w:tc>
      </w:tr>
      <w:tr w:rsidR="00B310B0" w:rsidRPr="00080F71" w14:paraId="405D77C8" w14:textId="77777777" w:rsidTr="00B310B0">
        <w:trPr>
          <w:trHeight w:val="315"/>
        </w:trPr>
        <w:tc>
          <w:tcPr>
            <w:tcW w:w="9355" w:type="dxa"/>
            <w:shd w:val="clear" w:color="auto" w:fill="auto"/>
            <w:noWrap/>
            <w:vAlign w:val="center"/>
            <w:hideMark/>
          </w:tcPr>
          <w:p w14:paraId="5309F734" w14:textId="77777777" w:rsidR="00B310B0" w:rsidRPr="00080F71" w:rsidRDefault="00B310B0" w:rsidP="00B310B0">
            <w:pPr>
              <w:spacing w:after="120"/>
              <w:rPr>
                <w:color w:val="000000"/>
                <w:sz w:val="22"/>
                <w:szCs w:val="22"/>
              </w:rPr>
            </w:pPr>
            <w:r w:rsidRPr="00080F71">
              <w:rPr>
                <w:color w:val="000000"/>
                <w:sz w:val="22"/>
                <w:szCs w:val="22"/>
              </w:rPr>
              <w:t>Bring audacious ideas</w:t>
            </w:r>
          </w:p>
        </w:tc>
      </w:tr>
      <w:tr w:rsidR="00B310B0" w:rsidRPr="00080F71" w14:paraId="28A18C9A" w14:textId="77777777" w:rsidTr="00B310B0">
        <w:trPr>
          <w:trHeight w:val="315"/>
        </w:trPr>
        <w:tc>
          <w:tcPr>
            <w:tcW w:w="9355" w:type="dxa"/>
            <w:shd w:val="clear" w:color="auto" w:fill="auto"/>
            <w:noWrap/>
            <w:vAlign w:val="center"/>
            <w:hideMark/>
          </w:tcPr>
          <w:p w14:paraId="5CC91117" w14:textId="77777777" w:rsidR="00B310B0" w:rsidRPr="00080F71" w:rsidRDefault="00B310B0" w:rsidP="00B310B0">
            <w:pPr>
              <w:spacing w:after="120"/>
              <w:rPr>
                <w:color w:val="000000"/>
                <w:sz w:val="22"/>
                <w:szCs w:val="22"/>
              </w:rPr>
            </w:pPr>
            <w:r w:rsidRPr="00080F71">
              <w:rPr>
                <w:color w:val="000000"/>
                <w:sz w:val="22"/>
                <w:szCs w:val="22"/>
              </w:rPr>
              <w:t>Long-term prep—your success is our success</w:t>
            </w:r>
          </w:p>
        </w:tc>
      </w:tr>
      <w:tr w:rsidR="00B310B0" w:rsidRPr="00080F71" w14:paraId="6AA1C0D0" w14:textId="77777777" w:rsidTr="00B310B0">
        <w:trPr>
          <w:trHeight w:val="315"/>
        </w:trPr>
        <w:tc>
          <w:tcPr>
            <w:tcW w:w="9355" w:type="dxa"/>
            <w:shd w:val="clear" w:color="auto" w:fill="auto"/>
            <w:noWrap/>
            <w:vAlign w:val="center"/>
            <w:hideMark/>
          </w:tcPr>
          <w:p w14:paraId="589BC357" w14:textId="77777777" w:rsidR="00B310B0" w:rsidRPr="00080F71" w:rsidRDefault="00B310B0" w:rsidP="00B310B0">
            <w:pPr>
              <w:spacing w:after="120"/>
              <w:rPr>
                <w:color w:val="000000"/>
                <w:sz w:val="22"/>
                <w:szCs w:val="22"/>
              </w:rPr>
            </w:pPr>
            <w:r w:rsidRPr="00080F71">
              <w:rPr>
                <w:color w:val="000000"/>
                <w:sz w:val="22"/>
                <w:szCs w:val="22"/>
              </w:rPr>
              <w:t>Need to be successful after exiting the system</w:t>
            </w:r>
          </w:p>
        </w:tc>
      </w:tr>
      <w:tr w:rsidR="00B310B0" w:rsidRPr="00080F71" w14:paraId="67E54316" w14:textId="77777777" w:rsidTr="00B310B0">
        <w:trPr>
          <w:trHeight w:val="315"/>
        </w:trPr>
        <w:tc>
          <w:tcPr>
            <w:tcW w:w="9355" w:type="dxa"/>
            <w:shd w:val="clear" w:color="auto" w:fill="auto"/>
            <w:noWrap/>
            <w:vAlign w:val="center"/>
            <w:hideMark/>
          </w:tcPr>
          <w:p w14:paraId="5A6ECE18" w14:textId="77777777" w:rsidR="00B310B0" w:rsidRPr="00080F71" w:rsidRDefault="00B310B0" w:rsidP="00B310B0">
            <w:pPr>
              <w:spacing w:after="120"/>
              <w:rPr>
                <w:color w:val="000000"/>
                <w:sz w:val="22"/>
                <w:szCs w:val="22"/>
              </w:rPr>
            </w:pPr>
            <w:r w:rsidRPr="00080F71">
              <w:rPr>
                <w:color w:val="000000"/>
                <w:sz w:val="22"/>
                <w:szCs w:val="22"/>
              </w:rPr>
              <w:t>Two gen focus</w:t>
            </w:r>
          </w:p>
        </w:tc>
      </w:tr>
    </w:tbl>
    <w:p w14:paraId="614B910F" w14:textId="77777777" w:rsidR="00B310B0" w:rsidRPr="00080F71" w:rsidRDefault="00B310B0" w:rsidP="00B310B0">
      <w:pPr>
        <w:spacing w:line="480" w:lineRule="auto"/>
        <w:rPr>
          <w:b/>
          <w:sz w:val="22"/>
          <w:szCs w:val="22"/>
        </w:rPr>
      </w:pPr>
    </w:p>
    <w:p w14:paraId="482AB4E8" w14:textId="77777777" w:rsidR="00B22607" w:rsidRDefault="00B22607" w:rsidP="00BC0815">
      <w:pPr>
        <w:spacing w:line="276" w:lineRule="auto"/>
        <w:rPr>
          <w:sz w:val="22"/>
          <w:szCs w:val="22"/>
        </w:rPr>
      </w:pPr>
    </w:p>
    <w:p w14:paraId="075766CB" w14:textId="77777777" w:rsidR="00B22607" w:rsidRDefault="00B22607" w:rsidP="00BC0815">
      <w:pPr>
        <w:spacing w:line="276" w:lineRule="auto"/>
        <w:rPr>
          <w:sz w:val="22"/>
          <w:szCs w:val="22"/>
        </w:rPr>
      </w:pPr>
    </w:p>
    <w:p w14:paraId="28748839" w14:textId="77777777" w:rsidR="00B21967" w:rsidRDefault="00B21967" w:rsidP="00BC0815">
      <w:pPr>
        <w:spacing w:line="276" w:lineRule="auto"/>
        <w:rPr>
          <w:b/>
          <w:sz w:val="22"/>
          <w:szCs w:val="22"/>
        </w:rPr>
      </w:pPr>
    </w:p>
    <w:p w14:paraId="5F0E11EA" w14:textId="77777777" w:rsidR="00B21967" w:rsidRDefault="00B21967" w:rsidP="00BC0815">
      <w:pPr>
        <w:spacing w:line="276" w:lineRule="auto"/>
        <w:rPr>
          <w:b/>
          <w:sz w:val="22"/>
          <w:szCs w:val="22"/>
        </w:rPr>
      </w:pPr>
    </w:p>
    <w:p w14:paraId="1E4C8B5F" w14:textId="199AB492" w:rsidR="00E75407" w:rsidRPr="00BC0815" w:rsidRDefault="00BC0815" w:rsidP="00BC0815">
      <w:pPr>
        <w:spacing w:line="276" w:lineRule="auto"/>
        <w:rPr>
          <w:b/>
          <w:sz w:val="22"/>
          <w:szCs w:val="22"/>
        </w:rPr>
      </w:pPr>
      <w:r>
        <w:rPr>
          <w:b/>
          <w:sz w:val="22"/>
          <w:szCs w:val="22"/>
        </w:rPr>
        <w:t xml:space="preserve">Activity 3: </w:t>
      </w:r>
      <w:r w:rsidR="00E75407" w:rsidRPr="00BC0815">
        <w:rPr>
          <w:b/>
          <w:sz w:val="22"/>
          <w:szCs w:val="22"/>
        </w:rPr>
        <w:t>ECPC Data Reduction Meeting (March 11-12, 2019)</w:t>
      </w:r>
    </w:p>
    <w:p w14:paraId="7C2E3BF9" w14:textId="77777777" w:rsidR="00081CD6" w:rsidRDefault="00E75407" w:rsidP="00BC0815">
      <w:pPr>
        <w:spacing w:line="276" w:lineRule="auto"/>
        <w:rPr>
          <w:sz w:val="22"/>
          <w:szCs w:val="22"/>
        </w:rPr>
      </w:pPr>
      <w:r w:rsidRPr="00BC0815">
        <w:rPr>
          <w:sz w:val="22"/>
          <w:szCs w:val="22"/>
        </w:rPr>
        <w:tab/>
      </w:r>
    </w:p>
    <w:p w14:paraId="798B70DC" w14:textId="79A64EE9" w:rsidR="00E75407" w:rsidRPr="00BC0815" w:rsidRDefault="00E75407" w:rsidP="00081CD6">
      <w:pPr>
        <w:spacing w:line="276" w:lineRule="auto"/>
        <w:ind w:firstLine="720"/>
        <w:rPr>
          <w:sz w:val="22"/>
          <w:szCs w:val="22"/>
        </w:rPr>
      </w:pPr>
      <w:r w:rsidRPr="00BC0815">
        <w:rPr>
          <w:sz w:val="22"/>
          <w:szCs w:val="22"/>
        </w:rPr>
        <w:t xml:space="preserve">The ECPC staff spent two days reviewing the data that was collected during the Think Tank to operationalize themes that were discussed at each level of leadership. The first step in this process was to examine every statement made at each level during the Think Tank (see Table 1 for the number of statements provided for each level’s suggested knowledge and skills). </w:t>
      </w:r>
    </w:p>
    <w:p w14:paraId="75758E59" w14:textId="494597DF" w:rsidR="00E75407" w:rsidRPr="00BC0815" w:rsidRDefault="00E75407" w:rsidP="00BC0815">
      <w:pPr>
        <w:spacing w:line="276" w:lineRule="auto"/>
        <w:rPr>
          <w:sz w:val="22"/>
          <w:szCs w:val="22"/>
        </w:rPr>
      </w:pPr>
      <w:r w:rsidRPr="00BC0815">
        <w:rPr>
          <w:sz w:val="22"/>
          <w:szCs w:val="22"/>
        </w:rPr>
        <w:tab/>
        <w:t>ECPC staff then grouped statements together by similarity at each level. The statements in each level were put into up to eight different groups (categories), which were left unnamed until all statements for that level were organized. ECPC staff then worked together to create names fo</w:t>
      </w:r>
      <w:r w:rsidR="00BC0815">
        <w:rPr>
          <w:sz w:val="22"/>
          <w:szCs w:val="22"/>
        </w:rPr>
        <w:t>r these categories (see Tables 3-7</w:t>
      </w:r>
      <w:r w:rsidRPr="00BC0815">
        <w:rPr>
          <w:sz w:val="22"/>
          <w:szCs w:val="22"/>
        </w:rPr>
        <w:t xml:space="preserve">). </w:t>
      </w:r>
    </w:p>
    <w:p w14:paraId="39E2D1DC" w14:textId="3F17AF92" w:rsidR="00E75407" w:rsidRPr="00022AE2" w:rsidRDefault="00E75407" w:rsidP="00BC0815">
      <w:pPr>
        <w:spacing w:line="276" w:lineRule="auto"/>
      </w:pPr>
      <w:r w:rsidRPr="00BC0815">
        <w:rPr>
          <w:sz w:val="22"/>
          <w:szCs w:val="22"/>
        </w:rPr>
        <w:tab/>
        <w:t>ECPC staff then reviewed the statements in each category a second time, ensuring that each statement belonged in the newly named group (i.e. if a statement seemed to fit better in a different category, it was</w:t>
      </w:r>
      <w:r w:rsidRPr="00022AE2">
        <w:t xml:space="preserve"> moved). The data was examined for duplicate statements within each category. Categories were then </w:t>
      </w:r>
      <w:r w:rsidR="00830C6E" w:rsidRPr="00022AE2">
        <w:t xml:space="preserve">analyzed </w:t>
      </w:r>
      <w:r w:rsidRPr="00022AE2">
        <w:t>to determine if there were different types of knowledge and skills seen across different Levels. It was during this process that the ECPC staff determined that some categories only fit within certain levels, while other categories crossed multiple levels. A final list of categories was created based on these refined groups of statements (see Figure 1 and Table</w:t>
      </w:r>
      <w:r w:rsidR="00B22607">
        <w:t xml:space="preserve">s </w:t>
      </w:r>
      <w:r w:rsidR="00B21967">
        <w:t>6-10 f</w:t>
      </w:r>
      <w:r w:rsidRPr="00022AE2">
        <w:t xml:space="preserve">or visual of entire data reduction process). </w:t>
      </w:r>
    </w:p>
    <w:p w14:paraId="4D99C38E" w14:textId="77777777" w:rsidR="00E75407" w:rsidRPr="00022AE2" w:rsidRDefault="00E75407" w:rsidP="00E75407"/>
    <w:p w14:paraId="1EF0083D" w14:textId="77777777" w:rsidR="00395F1B" w:rsidRPr="00022AE2" w:rsidRDefault="00E75407" w:rsidP="00395F1B">
      <w:pPr>
        <w:keepNext/>
        <w:tabs>
          <w:tab w:val="center" w:pos="2250"/>
        </w:tabs>
        <w:autoSpaceDE w:val="0"/>
        <w:autoSpaceDN w:val="0"/>
        <w:adjustRightInd w:val="0"/>
        <w:jc w:val="center"/>
      </w:pPr>
      <w:r w:rsidRPr="00022AE2">
        <w:rPr>
          <w:b/>
          <w:noProof/>
        </w:rPr>
        <w:drawing>
          <wp:inline distT="0" distB="0" distL="0" distR="0" wp14:anchorId="1F2CFA36" wp14:editId="1B87A689">
            <wp:extent cx="6991519" cy="393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062" cy="3944259"/>
                    </a:xfrm>
                    <a:prstGeom prst="rect">
                      <a:avLst/>
                    </a:prstGeom>
                    <a:noFill/>
                  </pic:spPr>
                </pic:pic>
              </a:graphicData>
            </a:graphic>
          </wp:inline>
        </w:drawing>
      </w:r>
    </w:p>
    <w:p w14:paraId="7978C3FB" w14:textId="77777777" w:rsidR="00871AD0" w:rsidRPr="00BC0815" w:rsidRDefault="00395F1B" w:rsidP="00395F1B">
      <w:pPr>
        <w:pStyle w:val="Caption"/>
        <w:rPr>
          <w:b/>
          <w:color w:val="auto"/>
          <w:sz w:val="22"/>
          <w:szCs w:val="22"/>
        </w:rPr>
      </w:pPr>
      <w:r w:rsidRPr="00BC0815">
        <w:rPr>
          <w:color w:val="auto"/>
          <w:sz w:val="22"/>
          <w:szCs w:val="22"/>
        </w:rPr>
        <w:t xml:space="preserve">Figure </w:t>
      </w:r>
      <w:r w:rsidRPr="00BC0815">
        <w:rPr>
          <w:color w:val="auto"/>
          <w:sz w:val="22"/>
          <w:szCs w:val="22"/>
        </w:rPr>
        <w:fldChar w:fldCharType="begin"/>
      </w:r>
      <w:r w:rsidRPr="00BC0815">
        <w:rPr>
          <w:color w:val="auto"/>
          <w:sz w:val="22"/>
          <w:szCs w:val="22"/>
        </w:rPr>
        <w:instrText xml:space="preserve"> SEQ Figure \* ARABIC </w:instrText>
      </w:r>
      <w:r w:rsidRPr="00BC0815">
        <w:rPr>
          <w:color w:val="auto"/>
          <w:sz w:val="22"/>
          <w:szCs w:val="22"/>
        </w:rPr>
        <w:fldChar w:fldCharType="separate"/>
      </w:r>
      <w:r w:rsidR="00202E97" w:rsidRPr="00BC0815">
        <w:rPr>
          <w:noProof/>
          <w:color w:val="auto"/>
          <w:sz w:val="22"/>
          <w:szCs w:val="22"/>
        </w:rPr>
        <w:t>1</w:t>
      </w:r>
      <w:r w:rsidRPr="00BC0815">
        <w:rPr>
          <w:color w:val="auto"/>
          <w:sz w:val="22"/>
          <w:szCs w:val="22"/>
        </w:rPr>
        <w:fldChar w:fldCharType="end"/>
      </w:r>
      <w:r w:rsidRPr="00BC0815">
        <w:rPr>
          <w:color w:val="auto"/>
          <w:sz w:val="22"/>
          <w:szCs w:val="22"/>
        </w:rPr>
        <w:t xml:space="preserve">. </w:t>
      </w:r>
      <w:r w:rsidRPr="00BC0815">
        <w:rPr>
          <w:i w:val="0"/>
          <w:color w:val="auto"/>
          <w:sz w:val="22"/>
          <w:szCs w:val="22"/>
        </w:rPr>
        <w:t>Think Tank Data Reduction Process</w:t>
      </w:r>
    </w:p>
    <w:p w14:paraId="29035A63" w14:textId="77777777" w:rsidR="00395F1B" w:rsidRPr="00BC0815" w:rsidRDefault="00395F1B" w:rsidP="00395F1B">
      <w:pPr>
        <w:rPr>
          <w:sz w:val="22"/>
          <w:szCs w:val="22"/>
        </w:rPr>
      </w:pPr>
    </w:p>
    <w:p w14:paraId="00AF5884" w14:textId="3667932C" w:rsidR="00395F1B" w:rsidRPr="00BC0815" w:rsidRDefault="00395F1B" w:rsidP="00395F1B">
      <w:pPr>
        <w:pStyle w:val="Caption"/>
        <w:keepNext/>
        <w:spacing w:after="0"/>
        <w:rPr>
          <w:color w:val="auto"/>
          <w:sz w:val="22"/>
          <w:szCs w:val="22"/>
        </w:rPr>
      </w:pPr>
      <w:r w:rsidRPr="00BC0815">
        <w:rPr>
          <w:i w:val="0"/>
          <w:color w:val="auto"/>
          <w:sz w:val="22"/>
          <w:szCs w:val="22"/>
        </w:rPr>
        <w:t xml:space="preserve">Table </w:t>
      </w:r>
      <w:r w:rsidR="00B22607">
        <w:rPr>
          <w:i w:val="0"/>
          <w:color w:val="auto"/>
          <w:sz w:val="22"/>
          <w:szCs w:val="22"/>
        </w:rPr>
        <w:t>6.</w:t>
      </w:r>
      <w:r w:rsidRPr="00BC0815">
        <w:rPr>
          <w:color w:val="auto"/>
          <w:sz w:val="22"/>
          <w:szCs w:val="22"/>
        </w:rPr>
        <w:t xml:space="preserve"> Number of Think Tank Statements by Level</w:t>
      </w:r>
    </w:p>
    <w:tbl>
      <w:tblPr>
        <w:tblStyle w:val="TableGrid"/>
        <w:tblW w:w="0" w:type="auto"/>
        <w:tblLook w:val="04A0" w:firstRow="1" w:lastRow="0" w:firstColumn="1" w:lastColumn="0" w:noHBand="0" w:noVBand="1"/>
      </w:tblPr>
      <w:tblGrid>
        <w:gridCol w:w="2065"/>
        <w:gridCol w:w="2430"/>
        <w:gridCol w:w="2340"/>
      </w:tblGrid>
      <w:tr w:rsidR="00395F1B" w:rsidRPr="00BC0815" w14:paraId="09D646F3" w14:textId="77777777" w:rsidTr="002350F8">
        <w:tc>
          <w:tcPr>
            <w:tcW w:w="2065" w:type="dxa"/>
            <w:vMerge w:val="restart"/>
            <w:tcBorders>
              <w:left w:val="nil"/>
              <w:right w:val="nil"/>
            </w:tcBorders>
          </w:tcPr>
          <w:p w14:paraId="61E37D8B" w14:textId="77777777" w:rsidR="00395F1B" w:rsidRPr="00BC0815" w:rsidRDefault="00395F1B" w:rsidP="002350F8">
            <w:pPr>
              <w:spacing w:after="120"/>
              <w:rPr>
                <w:b/>
                <w:sz w:val="22"/>
                <w:szCs w:val="22"/>
              </w:rPr>
            </w:pPr>
          </w:p>
        </w:tc>
        <w:tc>
          <w:tcPr>
            <w:tcW w:w="4770" w:type="dxa"/>
            <w:gridSpan w:val="2"/>
            <w:tcBorders>
              <w:top w:val="single" w:sz="4" w:space="0" w:color="auto"/>
              <w:left w:val="nil"/>
              <w:bottom w:val="single" w:sz="4" w:space="0" w:color="auto"/>
              <w:right w:val="nil"/>
            </w:tcBorders>
          </w:tcPr>
          <w:p w14:paraId="6F54232C" w14:textId="77777777" w:rsidR="00395F1B" w:rsidRPr="00BC0815" w:rsidRDefault="00395F1B" w:rsidP="002350F8">
            <w:pPr>
              <w:spacing w:after="120"/>
              <w:jc w:val="center"/>
              <w:rPr>
                <w:b/>
                <w:sz w:val="22"/>
                <w:szCs w:val="22"/>
              </w:rPr>
            </w:pPr>
            <w:r w:rsidRPr="00BC0815">
              <w:rPr>
                <w:b/>
                <w:sz w:val="22"/>
                <w:szCs w:val="22"/>
              </w:rPr>
              <w:t>Number of Statements</w:t>
            </w:r>
          </w:p>
        </w:tc>
      </w:tr>
      <w:tr w:rsidR="00395F1B" w:rsidRPr="00BC0815" w14:paraId="0A570A81" w14:textId="77777777" w:rsidTr="002350F8">
        <w:tc>
          <w:tcPr>
            <w:tcW w:w="2065" w:type="dxa"/>
            <w:vMerge/>
            <w:tcBorders>
              <w:left w:val="nil"/>
              <w:bottom w:val="single" w:sz="4" w:space="0" w:color="auto"/>
              <w:right w:val="nil"/>
            </w:tcBorders>
          </w:tcPr>
          <w:p w14:paraId="7C6C8468" w14:textId="77777777" w:rsidR="00395F1B" w:rsidRPr="00BC0815" w:rsidRDefault="00395F1B" w:rsidP="002350F8">
            <w:pPr>
              <w:spacing w:after="120"/>
              <w:rPr>
                <w:b/>
                <w:sz w:val="22"/>
                <w:szCs w:val="22"/>
              </w:rPr>
            </w:pPr>
          </w:p>
        </w:tc>
        <w:tc>
          <w:tcPr>
            <w:tcW w:w="2430" w:type="dxa"/>
            <w:tcBorders>
              <w:top w:val="single" w:sz="4" w:space="0" w:color="auto"/>
              <w:left w:val="nil"/>
              <w:bottom w:val="single" w:sz="4" w:space="0" w:color="auto"/>
              <w:right w:val="nil"/>
            </w:tcBorders>
          </w:tcPr>
          <w:p w14:paraId="6A208975" w14:textId="77777777" w:rsidR="00395F1B" w:rsidRPr="00BC0815" w:rsidRDefault="00395F1B" w:rsidP="002350F8">
            <w:pPr>
              <w:spacing w:after="120"/>
              <w:jc w:val="center"/>
              <w:rPr>
                <w:b/>
                <w:sz w:val="22"/>
                <w:szCs w:val="22"/>
              </w:rPr>
            </w:pPr>
            <w:r w:rsidRPr="00BC0815">
              <w:rPr>
                <w:b/>
                <w:sz w:val="22"/>
                <w:szCs w:val="22"/>
              </w:rPr>
              <w:t>DO</w:t>
            </w:r>
          </w:p>
        </w:tc>
        <w:tc>
          <w:tcPr>
            <w:tcW w:w="2340" w:type="dxa"/>
            <w:tcBorders>
              <w:top w:val="single" w:sz="4" w:space="0" w:color="auto"/>
              <w:left w:val="nil"/>
              <w:bottom w:val="single" w:sz="4" w:space="0" w:color="auto"/>
              <w:right w:val="nil"/>
            </w:tcBorders>
          </w:tcPr>
          <w:p w14:paraId="7D463B1F" w14:textId="77777777" w:rsidR="00395F1B" w:rsidRPr="00BC0815" w:rsidRDefault="00395F1B" w:rsidP="002350F8">
            <w:pPr>
              <w:spacing w:after="120"/>
              <w:jc w:val="center"/>
              <w:rPr>
                <w:b/>
                <w:sz w:val="22"/>
                <w:szCs w:val="22"/>
              </w:rPr>
            </w:pPr>
            <w:r w:rsidRPr="00BC0815">
              <w:rPr>
                <w:b/>
                <w:sz w:val="22"/>
                <w:szCs w:val="22"/>
              </w:rPr>
              <w:t>KNOW</w:t>
            </w:r>
          </w:p>
        </w:tc>
      </w:tr>
      <w:tr w:rsidR="00395F1B" w:rsidRPr="00BC0815" w14:paraId="2210A12E" w14:textId="77777777" w:rsidTr="002350F8">
        <w:tc>
          <w:tcPr>
            <w:tcW w:w="2065" w:type="dxa"/>
            <w:tcBorders>
              <w:top w:val="single" w:sz="4" w:space="0" w:color="auto"/>
              <w:left w:val="nil"/>
              <w:bottom w:val="nil"/>
              <w:right w:val="nil"/>
            </w:tcBorders>
          </w:tcPr>
          <w:p w14:paraId="483A9C41" w14:textId="77777777" w:rsidR="00395F1B" w:rsidRPr="00BC0815" w:rsidRDefault="00395F1B" w:rsidP="002350F8">
            <w:pPr>
              <w:spacing w:after="120"/>
              <w:rPr>
                <w:b/>
                <w:sz w:val="22"/>
                <w:szCs w:val="22"/>
              </w:rPr>
            </w:pPr>
            <w:r w:rsidRPr="00BC0815">
              <w:rPr>
                <w:b/>
                <w:sz w:val="22"/>
                <w:szCs w:val="22"/>
              </w:rPr>
              <w:t>Level 1</w:t>
            </w:r>
          </w:p>
        </w:tc>
        <w:tc>
          <w:tcPr>
            <w:tcW w:w="2430" w:type="dxa"/>
            <w:tcBorders>
              <w:top w:val="single" w:sz="4" w:space="0" w:color="auto"/>
              <w:left w:val="nil"/>
              <w:bottom w:val="nil"/>
              <w:right w:val="nil"/>
            </w:tcBorders>
          </w:tcPr>
          <w:p w14:paraId="0B893598" w14:textId="77777777" w:rsidR="00395F1B" w:rsidRPr="00BC0815" w:rsidRDefault="00395F1B" w:rsidP="002350F8">
            <w:pPr>
              <w:spacing w:after="120"/>
              <w:jc w:val="center"/>
              <w:rPr>
                <w:sz w:val="22"/>
                <w:szCs w:val="22"/>
              </w:rPr>
            </w:pPr>
            <w:r w:rsidRPr="00BC0815">
              <w:rPr>
                <w:sz w:val="22"/>
                <w:szCs w:val="22"/>
              </w:rPr>
              <w:t>102</w:t>
            </w:r>
          </w:p>
        </w:tc>
        <w:tc>
          <w:tcPr>
            <w:tcW w:w="2340" w:type="dxa"/>
            <w:tcBorders>
              <w:top w:val="single" w:sz="4" w:space="0" w:color="auto"/>
              <w:left w:val="nil"/>
              <w:bottom w:val="nil"/>
              <w:right w:val="nil"/>
            </w:tcBorders>
          </w:tcPr>
          <w:p w14:paraId="29D9C2BD" w14:textId="77777777" w:rsidR="00395F1B" w:rsidRPr="00BC0815" w:rsidRDefault="00395F1B" w:rsidP="002350F8">
            <w:pPr>
              <w:spacing w:after="120"/>
              <w:jc w:val="center"/>
              <w:rPr>
                <w:sz w:val="22"/>
                <w:szCs w:val="22"/>
              </w:rPr>
            </w:pPr>
            <w:r w:rsidRPr="00BC0815">
              <w:rPr>
                <w:sz w:val="22"/>
                <w:szCs w:val="22"/>
              </w:rPr>
              <w:t>86</w:t>
            </w:r>
          </w:p>
        </w:tc>
      </w:tr>
      <w:tr w:rsidR="00395F1B" w:rsidRPr="00BC0815" w14:paraId="5C53C1BD" w14:textId="77777777" w:rsidTr="002350F8">
        <w:tc>
          <w:tcPr>
            <w:tcW w:w="2065" w:type="dxa"/>
            <w:tcBorders>
              <w:top w:val="nil"/>
              <w:left w:val="nil"/>
              <w:bottom w:val="nil"/>
              <w:right w:val="nil"/>
            </w:tcBorders>
          </w:tcPr>
          <w:p w14:paraId="7304375A" w14:textId="77777777" w:rsidR="00395F1B" w:rsidRPr="00BC0815" w:rsidRDefault="00395F1B" w:rsidP="002350F8">
            <w:pPr>
              <w:spacing w:after="120"/>
              <w:rPr>
                <w:b/>
                <w:sz w:val="22"/>
                <w:szCs w:val="22"/>
              </w:rPr>
            </w:pPr>
            <w:r w:rsidRPr="00BC0815">
              <w:rPr>
                <w:b/>
                <w:sz w:val="22"/>
                <w:szCs w:val="22"/>
              </w:rPr>
              <w:t>Level 2</w:t>
            </w:r>
          </w:p>
        </w:tc>
        <w:tc>
          <w:tcPr>
            <w:tcW w:w="2430" w:type="dxa"/>
            <w:tcBorders>
              <w:top w:val="nil"/>
              <w:left w:val="nil"/>
              <w:bottom w:val="nil"/>
              <w:right w:val="nil"/>
            </w:tcBorders>
          </w:tcPr>
          <w:p w14:paraId="03CC6924" w14:textId="77777777" w:rsidR="00395F1B" w:rsidRPr="00BC0815" w:rsidRDefault="00395F1B" w:rsidP="002350F8">
            <w:pPr>
              <w:spacing w:after="120"/>
              <w:jc w:val="center"/>
              <w:rPr>
                <w:sz w:val="22"/>
                <w:szCs w:val="22"/>
              </w:rPr>
            </w:pPr>
            <w:r w:rsidRPr="00BC0815">
              <w:rPr>
                <w:sz w:val="22"/>
                <w:szCs w:val="22"/>
              </w:rPr>
              <w:t>58</w:t>
            </w:r>
          </w:p>
        </w:tc>
        <w:tc>
          <w:tcPr>
            <w:tcW w:w="2340" w:type="dxa"/>
            <w:tcBorders>
              <w:top w:val="nil"/>
              <w:left w:val="nil"/>
              <w:bottom w:val="nil"/>
              <w:right w:val="nil"/>
            </w:tcBorders>
          </w:tcPr>
          <w:p w14:paraId="53EA3DDA" w14:textId="77777777" w:rsidR="00395F1B" w:rsidRPr="00BC0815" w:rsidRDefault="00395F1B" w:rsidP="002350F8">
            <w:pPr>
              <w:spacing w:after="120"/>
              <w:jc w:val="center"/>
              <w:rPr>
                <w:sz w:val="22"/>
                <w:szCs w:val="22"/>
              </w:rPr>
            </w:pPr>
            <w:r w:rsidRPr="00BC0815">
              <w:rPr>
                <w:sz w:val="22"/>
                <w:szCs w:val="22"/>
              </w:rPr>
              <w:t>57</w:t>
            </w:r>
          </w:p>
        </w:tc>
      </w:tr>
      <w:tr w:rsidR="00395F1B" w:rsidRPr="00BC0815" w14:paraId="1888452B" w14:textId="77777777" w:rsidTr="002350F8">
        <w:tc>
          <w:tcPr>
            <w:tcW w:w="2065" w:type="dxa"/>
            <w:tcBorders>
              <w:top w:val="nil"/>
              <w:left w:val="nil"/>
              <w:bottom w:val="single" w:sz="4" w:space="0" w:color="auto"/>
              <w:right w:val="nil"/>
            </w:tcBorders>
          </w:tcPr>
          <w:p w14:paraId="143C5EEF" w14:textId="77777777" w:rsidR="00395F1B" w:rsidRPr="00BC0815" w:rsidRDefault="00395F1B" w:rsidP="002350F8">
            <w:pPr>
              <w:spacing w:after="120"/>
              <w:rPr>
                <w:b/>
                <w:sz w:val="22"/>
                <w:szCs w:val="22"/>
              </w:rPr>
            </w:pPr>
            <w:r w:rsidRPr="00BC0815">
              <w:rPr>
                <w:b/>
                <w:sz w:val="22"/>
                <w:szCs w:val="22"/>
              </w:rPr>
              <w:t>Level 3</w:t>
            </w:r>
          </w:p>
        </w:tc>
        <w:tc>
          <w:tcPr>
            <w:tcW w:w="2430" w:type="dxa"/>
            <w:tcBorders>
              <w:top w:val="nil"/>
              <w:left w:val="nil"/>
              <w:bottom w:val="single" w:sz="4" w:space="0" w:color="auto"/>
              <w:right w:val="nil"/>
            </w:tcBorders>
          </w:tcPr>
          <w:p w14:paraId="6B12A02F" w14:textId="77777777" w:rsidR="00395F1B" w:rsidRPr="00BC0815" w:rsidRDefault="00395F1B" w:rsidP="002350F8">
            <w:pPr>
              <w:spacing w:after="120"/>
              <w:jc w:val="center"/>
              <w:rPr>
                <w:sz w:val="22"/>
                <w:szCs w:val="22"/>
              </w:rPr>
            </w:pPr>
            <w:r w:rsidRPr="00BC0815">
              <w:rPr>
                <w:sz w:val="22"/>
                <w:szCs w:val="22"/>
              </w:rPr>
              <w:t>50</w:t>
            </w:r>
          </w:p>
        </w:tc>
        <w:tc>
          <w:tcPr>
            <w:tcW w:w="2340" w:type="dxa"/>
            <w:tcBorders>
              <w:top w:val="nil"/>
              <w:left w:val="nil"/>
              <w:bottom w:val="single" w:sz="4" w:space="0" w:color="auto"/>
              <w:right w:val="nil"/>
            </w:tcBorders>
          </w:tcPr>
          <w:p w14:paraId="44980F1B" w14:textId="77777777" w:rsidR="00395F1B" w:rsidRPr="00BC0815" w:rsidRDefault="00395F1B" w:rsidP="002350F8">
            <w:pPr>
              <w:spacing w:after="120"/>
              <w:jc w:val="center"/>
              <w:rPr>
                <w:sz w:val="22"/>
                <w:szCs w:val="22"/>
              </w:rPr>
            </w:pPr>
            <w:r w:rsidRPr="00BC0815">
              <w:rPr>
                <w:sz w:val="22"/>
                <w:szCs w:val="22"/>
              </w:rPr>
              <w:t>38</w:t>
            </w:r>
          </w:p>
        </w:tc>
      </w:tr>
    </w:tbl>
    <w:p w14:paraId="3ED24B9A" w14:textId="77777777" w:rsidR="00395F1B" w:rsidRPr="00BC0815" w:rsidRDefault="00395F1B" w:rsidP="00395F1B">
      <w:pPr>
        <w:rPr>
          <w:sz w:val="22"/>
          <w:szCs w:val="22"/>
        </w:rPr>
      </w:pPr>
    </w:p>
    <w:p w14:paraId="24AB29A4" w14:textId="77777777" w:rsidR="00EE77BD" w:rsidRPr="00BC0815" w:rsidRDefault="00EE77BD" w:rsidP="00395F1B">
      <w:pPr>
        <w:pStyle w:val="Caption"/>
        <w:keepNext/>
        <w:spacing w:after="0"/>
        <w:rPr>
          <w:i w:val="0"/>
          <w:iCs w:val="0"/>
          <w:color w:val="auto"/>
          <w:sz w:val="22"/>
          <w:szCs w:val="22"/>
        </w:rPr>
      </w:pPr>
    </w:p>
    <w:p w14:paraId="5569321F" w14:textId="6D07579E" w:rsidR="00395F1B" w:rsidRPr="00BC0815" w:rsidRDefault="00395F1B" w:rsidP="00395F1B">
      <w:pPr>
        <w:pStyle w:val="Caption"/>
        <w:keepNext/>
        <w:spacing w:after="0"/>
        <w:rPr>
          <w:color w:val="auto"/>
          <w:sz w:val="22"/>
          <w:szCs w:val="22"/>
        </w:rPr>
      </w:pPr>
      <w:r w:rsidRPr="00BC0815">
        <w:rPr>
          <w:i w:val="0"/>
          <w:color w:val="auto"/>
          <w:sz w:val="22"/>
          <w:szCs w:val="22"/>
        </w:rPr>
        <w:t xml:space="preserve">Table </w:t>
      </w:r>
      <w:r w:rsidR="00B22607">
        <w:rPr>
          <w:i w:val="0"/>
          <w:color w:val="auto"/>
          <w:sz w:val="22"/>
          <w:szCs w:val="22"/>
        </w:rPr>
        <w:t>7</w:t>
      </w:r>
      <w:r w:rsidRPr="00BC0815">
        <w:rPr>
          <w:i w:val="0"/>
          <w:color w:val="auto"/>
          <w:sz w:val="22"/>
          <w:szCs w:val="22"/>
        </w:rPr>
        <w:t>.</w:t>
      </w:r>
      <w:r w:rsidRPr="00BC0815">
        <w:rPr>
          <w:color w:val="auto"/>
          <w:sz w:val="22"/>
          <w:szCs w:val="22"/>
        </w:rPr>
        <w:t xml:space="preserve"> Level 1 Initial Categories</w:t>
      </w:r>
    </w:p>
    <w:tbl>
      <w:tblPr>
        <w:tblStyle w:val="TableGrid"/>
        <w:tblW w:w="0" w:type="auto"/>
        <w:tblLook w:val="04A0" w:firstRow="1" w:lastRow="0" w:firstColumn="1" w:lastColumn="0" w:noHBand="0" w:noVBand="1"/>
      </w:tblPr>
      <w:tblGrid>
        <w:gridCol w:w="2155"/>
        <w:gridCol w:w="4505"/>
        <w:gridCol w:w="2335"/>
      </w:tblGrid>
      <w:tr w:rsidR="00395F1B" w:rsidRPr="00BC0815" w14:paraId="2E55684D" w14:textId="77777777" w:rsidTr="002350F8">
        <w:tc>
          <w:tcPr>
            <w:tcW w:w="2155" w:type="dxa"/>
            <w:tcBorders>
              <w:left w:val="nil"/>
              <w:bottom w:val="nil"/>
              <w:right w:val="nil"/>
            </w:tcBorders>
          </w:tcPr>
          <w:p w14:paraId="3FB4BC48" w14:textId="77777777" w:rsidR="00395F1B" w:rsidRPr="00BC0815" w:rsidRDefault="00395F1B" w:rsidP="00EE77BD">
            <w:pPr>
              <w:spacing w:after="60"/>
              <w:jc w:val="center"/>
              <w:rPr>
                <w:b/>
                <w:sz w:val="22"/>
                <w:szCs w:val="22"/>
              </w:rPr>
            </w:pPr>
          </w:p>
        </w:tc>
        <w:tc>
          <w:tcPr>
            <w:tcW w:w="6840" w:type="dxa"/>
            <w:gridSpan w:val="2"/>
            <w:tcBorders>
              <w:left w:val="nil"/>
              <w:right w:val="nil"/>
            </w:tcBorders>
          </w:tcPr>
          <w:p w14:paraId="13A7FB03" w14:textId="77777777" w:rsidR="00395F1B" w:rsidRPr="00BC0815" w:rsidRDefault="00395F1B" w:rsidP="00EE77BD">
            <w:pPr>
              <w:spacing w:after="60"/>
              <w:jc w:val="center"/>
              <w:rPr>
                <w:b/>
                <w:sz w:val="22"/>
                <w:szCs w:val="22"/>
              </w:rPr>
            </w:pPr>
            <w:r w:rsidRPr="00BC0815">
              <w:rPr>
                <w:b/>
                <w:sz w:val="22"/>
                <w:szCs w:val="22"/>
              </w:rPr>
              <w:t>LEVEL 1</w:t>
            </w:r>
          </w:p>
        </w:tc>
      </w:tr>
      <w:tr w:rsidR="00395F1B" w:rsidRPr="00BC0815" w14:paraId="551ED353" w14:textId="77777777" w:rsidTr="002350F8">
        <w:tc>
          <w:tcPr>
            <w:tcW w:w="2155" w:type="dxa"/>
            <w:tcBorders>
              <w:top w:val="nil"/>
              <w:left w:val="nil"/>
              <w:bottom w:val="single" w:sz="4" w:space="0" w:color="auto"/>
              <w:right w:val="nil"/>
            </w:tcBorders>
          </w:tcPr>
          <w:p w14:paraId="1D8F0D05" w14:textId="77777777" w:rsidR="00395F1B" w:rsidRPr="00BC0815" w:rsidRDefault="00395F1B" w:rsidP="00EE77BD">
            <w:pPr>
              <w:spacing w:after="60"/>
              <w:rPr>
                <w:b/>
                <w:sz w:val="22"/>
                <w:szCs w:val="22"/>
              </w:rPr>
            </w:pPr>
          </w:p>
        </w:tc>
        <w:tc>
          <w:tcPr>
            <w:tcW w:w="4505" w:type="dxa"/>
            <w:tcBorders>
              <w:left w:val="nil"/>
              <w:bottom w:val="single" w:sz="4" w:space="0" w:color="auto"/>
              <w:right w:val="nil"/>
            </w:tcBorders>
          </w:tcPr>
          <w:p w14:paraId="13F33164" w14:textId="77777777" w:rsidR="00395F1B" w:rsidRPr="00BC0815" w:rsidRDefault="00395F1B" w:rsidP="00EE77BD">
            <w:pPr>
              <w:spacing w:after="60"/>
              <w:rPr>
                <w:b/>
                <w:sz w:val="22"/>
                <w:szCs w:val="22"/>
              </w:rPr>
            </w:pPr>
            <w:r w:rsidRPr="00BC0815">
              <w:rPr>
                <w:b/>
                <w:sz w:val="22"/>
                <w:szCs w:val="22"/>
              </w:rPr>
              <w:t>Category</w:t>
            </w:r>
          </w:p>
        </w:tc>
        <w:tc>
          <w:tcPr>
            <w:tcW w:w="2335" w:type="dxa"/>
            <w:tcBorders>
              <w:left w:val="nil"/>
              <w:bottom w:val="single" w:sz="4" w:space="0" w:color="auto"/>
              <w:right w:val="nil"/>
            </w:tcBorders>
          </w:tcPr>
          <w:p w14:paraId="73BA821F" w14:textId="77777777" w:rsidR="00395F1B" w:rsidRPr="00BC0815" w:rsidRDefault="00395F1B" w:rsidP="00EE77BD">
            <w:pPr>
              <w:spacing w:after="60"/>
              <w:jc w:val="center"/>
              <w:rPr>
                <w:b/>
                <w:sz w:val="22"/>
                <w:szCs w:val="22"/>
              </w:rPr>
            </w:pPr>
            <w:r w:rsidRPr="00BC0815">
              <w:rPr>
                <w:b/>
                <w:sz w:val="22"/>
                <w:szCs w:val="22"/>
              </w:rPr>
              <w:t>Number of Statements</w:t>
            </w:r>
          </w:p>
        </w:tc>
      </w:tr>
      <w:tr w:rsidR="00395F1B" w:rsidRPr="00BC0815" w14:paraId="2E55A647" w14:textId="77777777" w:rsidTr="002350F8">
        <w:tc>
          <w:tcPr>
            <w:tcW w:w="2155" w:type="dxa"/>
            <w:tcBorders>
              <w:top w:val="single" w:sz="4" w:space="0" w:color="auto"/>
              <w:left w:val="nil"/>
              <w:bottom w:val="nil"/>
              <w:right w:val="nil"/>
            </w:tcBorders>
          </w:tcPr>
          <w:p w14:paraId="1A9DFEEE" w14:textId="77777777" w:rsidR="00395F1B" w:rsidRPr="00BC0815" w:rsidRDefault="00395F1B" w:rsidP="00EE77BD">
            <w:pPr>
              <w:spacing w:after="60"/>
              <w:rPr>
                <w:b/>
                <w:sz w:val="22"/>
                <w:szCs w:val="22"/>
              </w:rPr>
            </w:pPr>
            <w:r w:rsidRPr="00BC0815">
              <w:rPr>
                <w:b/>
                <w:sz w:val="22"/>
                <w:szCs w:val="22"/>
              </w:rPr>
              <w:t>DO</w:t>
            </w:r>
          </w:p>
        </w:tc>
        <w:tc>
          <w:tcPr>
            <w:tcW w:w="4505" w:type="dxa"/>
            <w:tcBorders>
              <w:top w:val="single" w:sz="4" w:space="0" w:color="auto"/>
              <w:left w:val="nil"/>
              <w:bottom w:val="nil"/>
              <w:right w:val="nil"/>
            </w:tcBorders>
          </w:tcPr>
          <w:p w14:paraId="3A49B9E4" w14:textId="77777777" w:rsidR="00395F1B" w:rsidRPr="00BC0815" w:rsidRDefault="00395F1B" w:rsidP="00EE77BD">
            <w:pPr>
              <w:spacing w:after="60"/>
              <w:rPr>
                <w:sz w:val="22"/>
                <w:szCs w:val="22"/>
              </w:rPr>
            </w:pPr>
            <w:r w:rsidRPr="00BC0815">
              <w:rPr>
                <w:sz w:val="22"/>
                <w:szCs w:val="22"/>
              </w:rPr>
              <w:t>Compliance/Law</w:t>
            </w:r>
          </w:p>
        </w:tc>
        <w:tc>
          <w:tcPr>
            <w:tcW w:w="2335" w:type="dxa"/>
            <w:tcBorders>
              <w:top w:val="single" w:sz="4" w:space="0" w:color="auto"/>
              <w:left w:val="nil"/>
              <w:bottom w:val="nil"/>
              <w:right w:val="nil"/>
            </w:tcBorders>
          </w:tcPr>
          <w:p w14:paraId="396D39F8" w14:textId="77777777" w:rsidR="00395F1B" w:rsidRPr="00BC0815" w:rsidRDefault="00395F1B" w:rsidP="00EE77BD">
            <w:pPr>
              <w:spacing w:after="60"/>
              <w:jc w:val="center"/>
              <w:rPr>
                <w:sz w:val="22"/>
                <w:szCs w:val="22"/>
              </w:rPr>
            </w:pPr>
            <w:r w:rsidRPr="00BC0815">
              <w:rPr>
                <w:sz w:val="22"/>
                <w:szCs w:val="22"/>
              </w:rPr>
              <w:t>26</w:t>
            </w:r>
          </w:p>
        </w:tc>
      </w:tr>
      <w:tr w:rsidR="00395F1B" w:rsidRPr="00BC0815" w14:paraId="7CA6F7F0" w14:textId="77777777" w:rsidTr="002350F8">
        <w:tc>
          <w:tcPr>
            <w:tcW w:w="2155" w:type="dxa"/>
            <w:tcBorders>
              <w:top w:val="nil"/>
              <w:left w:val="nil"/>
              <w:bottom w:val="nil"/>
              <w:right w:val="nil"/>
            </w:tcBorders>
          </w:tcPr>
          <w:p w14:paraId="26D8BAB3"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637F34C0" w14:textId="77777777" w:rsidR="00395F1B" w:rsidRPr="00BC0815" w:rsidRDefault="00395F1B" w:rsidP="00EE77BD">
            <w:pPr>
              <w:spacing w:after="60"/>
              <w:rPr>
                <w:color w:val="000000"/>
                <w:sz w:val="22"/>
                <w:szCs w:val="22"/>
              </w:rPr>
            </w:pPr>
            <w:r w:rsidRPr="00BC0815">
              <w:rPr>
                <w:color w:val="000000"/>
                <w:sz w:val="22"/>
                <w:szCs w:val="22"/>
              </w:rPr>
              <w:t>Staff/HR/Program Management</w:t>
            </w:r>
          </w:p>
        </w:tc>
        <w:tc>
          <w:tcPr>
            <w:tcW w:w="2335" w:type="dxa"/>
            <w:tcBorders>
              <w:top w:val="nil"/>
              <w:left w:val="nil"/>
              <w:bottom w:val="nil"/>
              <w:right w:val="nil"/>
            </w:tcBorders>
          </w:tcPr>
          <w:p w14:paraId="22178DC8" w14:textId="77777777" w:rsidR="00395F1B" w:rsidRPr="00BC0815" w:rsidRDefault="00395F1B" w:rsidP="00EE77BD">
            <w:pPr>
              <w:spacing w:after="60"/>
              <w:jc w:val="center"/>
              <w:rPr>
                <w:color w:val="000000"/>
                <w:sz w:val="22"/>
                <w:szCs w:val="22"/>
              </w:rPr>
            </w:pPr>
            <w:r w:rsidRPr="00BC0815">
              <w:rPr>
                <w:color w:val="000000"/>
                <w:sz w:val="22"/>
                <w:szCs w:val="22"/>
              </w:rPr>
              <w:t>14</w:t>
            </w:r>
          </w:p>
        </w:tc>
      </w:tr>
      <w:tr w:rsidR="00395F1B" w:rsidRPr="00BC0815" w14:paraId="5DFFA0F6" w14:textId="77777777" w:rsidTr="002350F8">
        <w:tc>
          <w:tcPr>
            <w:tcW w:w="2155" w:type="dxa"/>
            <w:tcBorders>
              <w:top w:val="nil"/>
              <w:left w:val="nil"/>
              <w:bottom w:val="nil"/>
              <w:right w:val="nil"/>
            </w:tcBorders>
          </w:tcPr>
          <w:p w14:paraId="2C829A90"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29706134" w14:textId="77777777" w:rsidR="00395F1B" w:rsidRPr="00BC0815" w:rsidRDefault="00395F1B" w:rsidP="00EE77BD">
            <w:pPr>
              <w:spacing w:after="60"/>
              <w:rPr>
                <w:color w:val="000000"/>
                <w:sz w:val="22"/>
                <w:szCs w:val="22"/>
              </w:rPr>
            </w:pPr>
            <w:r w:rsidRPr="00BC0815">
              <w:rPr>
                <w:color w:val="000000"/>
                <w:sz w:val="22"/>
                <w:szCs w:val="22"/>
              </w:rPr>
              <w:t>Budget/Fiscal</w:t>
            </w:r>
          </w:p>
        </w:tc>
        <w:tc>
          <w:tcPr>
            <w:tcW w:w="2335" w:type="dxa"/>
            <w:tcBorders>
              <w:top w:val="nil"/>
              <w:left w:val="nil"/>
              <w:bottom w:val="nil"/>
              <w:right w:val="nil"/>
            </w:tcBorders>
          </w:tcPr>
          <w:p w14:paraId="574DC807" w14:textId="77777777" w:rsidR="00395F1B" w:rsidRPr="00BC0815" w:rsidRDefault="00395F1B" w:rsidP="00EE77BD">
            <w:pPr>
              <w:spacing w:after="60"/>
              <w:jc w:val="center"/>
              <w:rPr>
                <w:color w:val="000000"/>
                <w:sz w:val="22"/>
                <w:szCs w:val="22"/>
              </w:rPr>
            </w:pPr>
            <w:r w:rsidRPr="00BC0815">
              <w:rPr>
                <w:color w:val="000000"/>
                <w:sz w:val="22"/>
                <w:szCs w:val="22"/>
              </w:rPr>
              <w:t>8</w:t>
            </w:r>
          </w:p>
        </w:tc>
      </w:tr>
      <w:tr w:rsidR="00395F1B" w:rsidRPr="00BC0815" w14:paraId="49519E37" w14:textId="77777777" w:rsidTr="002350F8">
        <w:tc>
          <w:tcPr>
            <w:tcW w:w="2155" w:type="dxa"/>
            <w:tcBorders>
              <w:top w:val="nil"/>
              <w:left w:val="nil"/>
              <w:bottom w:val="nil"/>
              <w:right w:val="nil"/>
            </w:tcBorders>
          </w:tcPr>
          <w:p w14:paraId="32CEF734"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8EE46B4" w14:textId="77777777" w:rsidR="00395F1B" w:rsidRPr="00BC0815" w:rsidRDefault="00395F1B" w:rsidP="00EE77BD">
            <w:pPr>
              <w:spacing w:after="60"/>
              <w:rPr>
                <w:color w:val="000000"/>
                <w:sz w:val="22"/>
                <w:szCs w:val="22"/>
              </w:rPr>
            </w:pPr>
            <w:r w:rsidRPr="00BC0815">
              <w:rPr>
                <w:color w:val="000000"/>
                <w:sz w:val="22"/>
                <w:szCs w:val="22"/>
              </w:rPr>
              <w:t>Data</w:t>
            </w:r>
          </w:p>
        </w:tc>
        <w:tc>
          <w:tcPr>
            <w:tcW w:w="2335" w:type="dxa"/>
            <w:tcBorders>
              <w:top w:val="nil"/>
              <w:left w:val="nil"/>
              <w:bottom w:val="nil"/>
              <w:right w:val="nil"/>
            </w:tcBorders>
          </w:tcPr>
          <w:p w14:paraId="781B45CC" w14:textId="77777777" w:rsidR="00395F1B" w:rsidRPr="00BC0815" w:rsidRDefault="00395F1B" w:rsidP="00EE77BD">
            <w:pPr>
              <w:spacing w:after="60"/>
              <w:jc w:val="center"/>
              <w:rPr>
                <w:color w:val="000000"/>
                <w:sz w:val="22"/>
                <w:szCs w:val="22"/>
              </w:rPr>
            </w:pPr>
            <w:r w:rsidRPr="00BC0815">
              <w:rPr>
                <w:color w:val="000000"/>
                <w:sz w:val="22"/>
                <w:szCs w:val="22"/>
              </w:rPr>
              <w:t>6</w:t>
            </w:r>
          </w:p>
        </w:tc>
      </w:tr>
      <w:tr w:rsidR="00395F1B" w:rsidRPr="00BC0815" w14:paraId="2742EE20" w14:textId="77777777" w:rsidTr="002350F8">
        <w:tc>
          <w:tcPr>
            <w:tcW w:w="2155" w:type="dxa"/>
            <w:tcBorders>
              <w:top w:val="nil"/>
              <w:left w:val="nil"/>
              <w:bottom w:val="nil"/>
              <w:right w:val="nil"/>
            </w:tcBorders>
          </w:tcPr>
          <w:p w14:paraId="5B2F8E9A"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A7E95FE" w14:textId="77777777" w:rsidR="00395F1B" w:rsidRPr="00BC0815" w:rsidRDefault="00395F1B" w:rsidP="00EE77BD">
            <w:pPr>
              <w:spacing w:after="60"/>
              <w:rPr>
                <w:color w:val="000000"/>
                <w:sz w:val="22"/>
                <w:szCs w:val="22"/>
              </w:rPr>
            </w:pPr>
            <w:r w:rsidRPr="00BC0815">
              <w:rPr>
                <w:color w:val="000000"/>
                <w:sz w:val="22"/>
                <w:szCs w:val="22"/>
              </w:rPr>
              <w:t>Collaboration/Communication</w:t>
            </w:r>
          </w:p>
        </w:tc>
        <w:tc>
          <w:tcPr>
            <w:tcW w:w="2335" w:type="dxa"/>
            <w:tcBorders>
              <w:top w:val="nil"/>
              <w:left w:val="nil"/>
              <w:bottom w:val="nil"/>
              <w:right w:val="nil"/>
            </w:tcBorders>
          </w:tcPr>
          <w:p w14:paraId="754D0843" w14:textId="77777777" w:rsidR="00395F1B" w:rsidRPr="00BC0815" w:rsidRDefault="00395F1B" w:rsidP="00EE77BD">
            <w:pPr>
              <w:spacing w:after="60"/>
              <w:jc w:val="center"/>
              <w:rPr>
                <w:color w:val="000000"/>
                <w:sz w:val="22"/>
                <w:szCs w:val="22"/>
              </w:rPr>
            </w:pPr>
            <w:r w:rsidRPr="00BC0815">
              <w:rPr>
                <w:color w:val="000000"/>
                <w:sz w:val="22"/>
                <w:szCs w:val="22"/>
              </w:rPr>
              <w:t>28</w:t>
            </w:r>
          </w:p>
        </w:tc>
      </w:tr>
      <w:tr w:rsidR="00395F1B" w:rsidRPr="00BC0815" w14:paraId="35609C69" w14:textId="77777777" w:rsidTr="002350F8">
        <w:tc>
          <w:tcPr>
            <w:tcW w:w="2155" w:type="dxa"/>
            <w:tcBorders>
              <w:top w:val="nil"/>
              <w:left w:val="nil"/>
              <w:bottom w:val="nil"/>
              <w:right w:val="nil"/>
            </w:tcBorders>
          </w:tcPr>
          <w:p w14:paraId="4DB5F7CC"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58F03376" w14:textId="77777777" w:rsidR="00395F1B" w:rsidRPr="00BC0815" w:rsidRDefault="00395F1B" w:rsidP="00EE77BD">
            <w:pPr>
              <w:spacing w:after="60"/>
              <w:rPr>
                <w:color w:val="000000"/>
                <w:sz w:val="22"/>
                <w:szCs w:val="22"/>
              </w:rPr>
            </w:pPr>
            <w:r w:rsidRPr="00BC0815">
              <w:rPr>
                <w:color w:val="000000"/>
                <w:sz w:val="22"/>
                <w:szCs w:val="22"/>
              </w:rPr>
              <w:t>PD/TA</w:t>
            </w:r>
          </w:p>
        </w:tc>
        <w:tc>
          <w:tcPr>
            <w:tcW w:w="2335" w:type="dxa"/>
            <w:tcBorders>
              <w:top w:val="nil"/>
              <w:left w:val="nil"/>
              <w:bottom w:val="nil"/>
              <w:right w:val="nil"/>
            </w:tcBorders>
          </w:tcPr>
          <w:p w14:paraId="11F3145B" w14:textId="77777777" w:rsidR="00395F1B" w:rsidRPr="00BC0815" w:rsidRDefault="00395F1B" w:rsidP="00EE77BD">
            <w:pPr>
              <w:spacing w:after="60"/>
              <w:jc w:val="center"/>
              <w:rPr>
                <w:color w:val="000000"/>
                <w:sz w:val="22"/>
                <w:szCs w:val="22"/>
              </w:rPr>
            </w:pPr>
            <w:r w:rsidRPr="00BC0815">
              <w:rPr>
                <w:color w:val="000000"/>
                <w:sz w:val="22"/>
                <w:szCs w:val="22"/>
              </w:rPr>
              <w:t>7</w:t>
            </w:r>
          </w:p>
        </w:tc>
      </w:tr>
      <w:tr w:rsidR="00395F1B" w:rsidRPr="00BC0815" w14:paraId="25B49FC6" w14:textId="77777777" w:rsidTr="00395F1B">
        <w:trPr>
          <w:trHeight w:val="378"/>
        </w:trPr>
        <w:tc>
          <w:tcPr>
            <w:tcW w:w="2155" w:type="dxa"/>
            <w:tcBorders>
              <w:top w:val="nil"/>
              <w:left w:val="nil"/>
              <w:bottom w:val="nil"/>
              <w:right w:val="nil"/>
            </w:tcBorders>
          </w:tcPr>
          <w:p w14:paraId="565D2835"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EDC5EB5" w14:textId="77777777" w:rsidR="00395F1B" w:rsidRPr="00BC0815" w:rsidRDefault="00395F1B" w:rsidP="00EE77BD">
            <w:pPr>
              <w:spacing w:after="60"/>
              <w:rPr>
                <w:sz w:val="22"/>
                <w:szCs w:val="22"/>
              </w:rPr>
            </w:pPr>
            <w:r w:rsidRPr="00BC0815">
              <w:rPr>
                <w:sz w:val="22"/>
                <w:szCs w:val="22"/>
              </w:rPr>
              <w:t>Other</w:t>
            </w:r>
          </w:p>
        </w:tc>
        <w:tc>
          <w:tcPr>
            <w:tcW w:w="2335" w:type="dxa"/>
            <w:tcBorders>
              <w:top w:val="nil"/>
              <w:left w:val="nil"/>
              <w:bottom w:val="nil"/>
              <w:right w:val="nil"/>
            </w:tcBorders>
          </w:tcPr>
          <w:p w14:paraId="772A1D58" w14:textId="77777777" w:rsidR="00395F1B" w:rsidRPr="00BC0815" w:rsidRDefault="00395F1B" w:rsidP="00EE77BD">
            <w:pPr>
              <w:spacing w:after="60"/>
              <w:jc w:val="center"/>
              <w:rPr>
                <w:sz w:val="22"/>
                <w:szCs w:val="22"/>
              </w:rPr>
            </w:pPr>
            <w:r w:rsidRPr="00BC0815">
              <w:rPr>
                <w:sz w:val="22"/>
                <w:szCs w:val="22"/>
              </w:rPr>
              <w:t>13</w:t>
            </w:r>
          </w:p>
        </w:tc>
      </w:tr>
      <w:tr w:rsidR="00395F1B" w:rsidRPr="00BC0815" w14:paraId="33E2FD88" w14:textId="77777777" w:rsidTr="002350F8">
        <w:tc>
          <w:tcPr>
            <w:tcW w:w="2155" w:type="dxa"/>
            <w:tcBorders>
              <w:top w:val="nil"/>
              <w:left w:val="nil"/>
              <w:bottom w:val="nil"/>
              <w:right w:val="nil"/>
            </w:tcBorders>
          </w:tcPr>
          <w:p w14:paraId="1D622A80" w14:textId="77777777" w:rsidR="00395F1B" w:rsidRPr="00BC0815" w:rsidRDefault="00395F1B" w:rsidP="00EE77BD">
            <w:pPr>
              <w:spacing w:after="60"/>
              <w:rPr>
                <w:b/>
                <w:sz w:val="22"/>
                <w:szCs w:val="22"/>
              </w:rPr>
            </w:pPr>
            <w:r w:rsidRPr="00BC0815">
              <w:rPr>
                <w:b/>
                <w:sz w:val="22"/>
                <w:szCs w:val="22"/>
              </w:rPr>
              <w:t>KNOW</w:t>
            </w:r>
          </w:p>
        </w:tc>
        <w:tc>
          <w:tcPr>
            <w:tcW w:w="4505" w:type="dxa"/>
            <w:tcBorders>
              <w:top w:val="nil"/>
              <w:left w:val="nil"/>
              <w:bottom w:val="nil"/>
              <w:right w:val="nil"/>
            </w:tcBorders>
          </w:tcPr>
          <w:p w14:paraId="5A05337C" w14:textId="77777777" w:rsidR="00395F1B" w:rsidRPr="00BC0815" w:rsidRDefault="00395F1B" w:rsidP="00EE77BD">
            <w:pPr>
              <w:spacing w:after="60"/>
              <w:rPr>
                <w:color w:val="000000"/>
                <w:sz w:val="22"/>
                <w:szCs w:val="22"/>
              </w:rPr>
            </w:pPr>
            <w:r w:rsidRPr="00BC0815">
              <w:rPr>
                <w:color w:val="000000"/>
                <w:sz w:val="22"/>
                <w:szCs w:val="22"/>
              </w:rPr>
              <w:t>Communication</w:t>
            </w:r>
          </w:p>
        </w:tc>
        <w:tc>
          <w:tcPr>
            <w:tcW w:w="2335" w:type="dxa"/>
            <w:tcBorders>
              <w:top w:val="nil"/>
              <w:left w:val="nil"/>
              <w:bottom w:val="nil"/>
              <w:right w:val="nil"/>
            </w:tcBorders>
          </w:tcPr>
          <w:p w14:paraId="149504BA" w14:textId="77777777" w:rsidR="00395F1B" w:rsidRPr="00BC0815" w:rsidRDefault="00395F1B" w:rsidP="00EE77BD">
            <w:pPr>
              <w:spacing w:after="60"/>
              <w:jc w:val="center"/>
              <w:rPr>
                <w:sz w:val="22"/>
                <w:szCs w:val="22"/>
              </w:rPr>
            </w:pPr>
            <w:r w:rsidRPr="00BC0815">
              <w:rPr>
                <w:sz w:val="22"/>
                <w:szCs w:val="22"/>
              </w:rPr>
              <w:t>9</w:t>
            </w:r>
          </w:p>
        </w:tc>
      </w:tr>
      <w:tr w:rsidR="00395F1B" w:rsidRPr="00BC0815" w14:paraId="12380BB6" w14:textId="77777777" w:rsidTr="002350F8">
        <w:tc>
          <w:tcPr>
            <w:tcW w:w="2155" w:type="dxa"/>
            <w:tcBorders>
              <w:top w:val="nil"/>
              <w:left w:val="nil"/>
              <w:bottom w:val="nil"/>
              <w:right w:val="nil"/>
            </w:tcBorders>
          </w:tcPr>
          <w:p w14:paraId="26251975"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784E692E" w14:textId="77777777" w:rsidR="00395F1B" w:rsidRPr="00BC0815" w:rsidRDefault="00395F1B" w:rsidP="00EE77BD">
            <w:pPr>
              <w:spacing w:after="60"/>
              <w:rPr>
                <w:color w:val="000000"/>
                <w:sz w:val="22"/>
                <w:szCs w:val="22"/>
              </w:rPr>
            </w:pPr>
            <w:r w:rsidRPr="00BC0815">
              <w:rPr>
                <w:color w:val="000000"/>
                <w:sz w:val="22"/>
                <w:szCs w:val="22"/>
              </w:rPr>
              <w:t>Data</w:t>
            </w:r>
          </w:p>
        </w:tc>
        <w:tc>
          <w:tcPr>
            <w:tcW w:w="2335" w:type="dxa"/>
            <w:tcBorders>
              <w:top w:val="nil"/>
              <w:left w:val="nil"/>
              <w:bottom w:val="nil"/>
              <w:right w:val="nil"/>
            </w:tcBorders>
          </w:tcPr>
          <w:p w14:paraId="7325F515" w14:textId="77777777" w:rsidR="00395F1B" w:rsidRPr="00BC0815" w:rsidRDefault="00395F1B" w:rsidP="00EE77BD">
            <w:pPr>
              <w:spacing w:after="60"/>
              <w:jc w:val="center"/>
              <w:rPr>
                <w:sz w:val="22"/>
                <w:szCs w:val="22"/>
              </w:rPr>
            </w:pPr>
            <w:r w:rsidRPr="00BC0815">
              <w:rPr>
                <w:sz w:val="22"/>
                <w:szCs w:val="22"/>
              </w:rPr>
              <w:t>8</w:t>
            </w:r>
          </w:p>
        </w:tc>
      </w:tr>
      <w:tr w:rsidR="00395F1B" w:rsidRPr="00BC0815" w14:paraId="78C77A37" w14:textId="77777777" w:rsidTr="002350F8">
        <w:tc>
          <w:tcPr>
            <w:tcW w:w="2155" w:type="dxa"/>
            <w:tcBorders>
              <w:top w:val="nil"/>
              <w:left w:val="nil"/>
              <w:bottom w:val="nil"/>
              <w:right w:val="nil"/>
            </w:tcBorders>
          </w:tcPr>
          <w:p w14:paraId="0B25F9F2"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AF26E90" w14:textId="77777777" w:rsidR="00395F1B" w:rsidRPr="00BC0815" w:rsidRDefault="00395F1B" w:rsidP="00EE77BD">
            <w:pPr>
              <w:spacing w:after="60"/>
              <w:rPr>
                <w:color w:val="000000"/>
                <w:sz w:val="22"/>
                <w:szCs w:val="22"/>
              </w:rPr>
            </w:pPr>
            <w:r w:rsidRPr="00BC0815">
              <w:rPr>
                <w:color w:val="000000"/>
                <w:sz w:val="22"/>
                <w:szCs w:val="22"/>
              </w:rPr>
              <w:t>Project Management</w:t>
            </w:r>
          </w:p>
        </w:tc>
        <w:tc>
          <w:tcPr>
            <w:tcW w:w="2335" w:type="dxa"/>
            <w:tcBorders>
              <w:top w:val="nil"/>
              <w:left w:val="nil"/>
              <w:bottom w:val="nil"/>
              <w:right w:val="nil"/>
            </w:tcBorders>
          </w:tcPr>
          <w:p w14:paraId="51886640" w14:textId="77777777" w:rsidR="00395F1B" w:rsidRPr="00BC0815" w:rsidRDefault="00395F1B" w:rsidP="00EE77BD">
            <w:pPr>
              <w:spacing w:after="60"/>
              <w:jc w:val="center"/>
              <w:rPr>
                <w:sz w:val="22"/>
                <w:szCs w:val="22"/>
              </w:rPr>
            </w:pPr>
            <w:r w:rsidRPr="00BC0815">
              <w:rPr>
                <w:sz w:val="22"/>
                <w:szCs w:val="22"/>
              </w:rPr>
              <w:t>17</w:t>
            </w:r>
          </w:p>
        </w:tc>
      </w:tr>
      <w:tr w:rsidR="00395F1B" w:rsidRPr="00BC0815" w14:paraId="55250C61" w14:textId="77777777" w:rsidTr="002350F8">
        <w:tc>
          <w:tcPr>
            <w:tcW w:w="2155" w:type="dxa"/>
            <w:tcBorders>
              <w:top w:val="nil"/>
              <w:left w:val="nil"/>
              <w:bottom w:val="nil"/>
              <w:right w:val="nil"/>
            </w:tcBorders>
          </w:tcPr>
          <w:p w14:paraId="17A88F70"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38936E1D" w14:textId="77777777" w:rsidR="00395F1B" w:rsidRPr="00BC0815" w:rsidRDefault="00395F1B" w:rsidP="00EE77BD">
            <w:pPr>
              <w:spacing w:after="60"/>
              <w:rPr>
                <w:sz w:val="22"/>
                <w:szCs w:val="22"/>
              </w:rPr>
            </w:pPr>
            <w:r w:rsidRPr="00BC0815">
              <w:rPr>
                <w:sz w:val="22"/>
                <w:szCs w:val="22"/>
              </w:rPr>
              <w:t>Operations</w:t>
            </w:r>
          </w:p>
        </w:tc>
        <w:tc>
          <w:tcPr>
            <w:tcW w:w="2335" w:type="dxa"/>
            <w:tcBorders>
              <w:top w:val="nil"/>
              <w:left w:val="nil"/>
              <w:bottom w:val="nil"/>
              <w:right w:val="nil"/>
            </w:tcBorders>
          </w:tcPr>
          <w:p w14:paraId="0AF431BE" w14:textId="77777777" w:rsidR="00395F1B" w:rsidRPr="00BC0815" w:rsidRDefault="00395F1B" w:rsidP="00EE77BD">
            <w:pPr>
              <w:spacing w:after="60"/>
              <w:jc w:val="center"/>
              <w:rPr>
                <w:sz w:val="22"/>
                <w:szCs w:val="22"/>
              </w:rPr>
            </w:pPr>
            <w:r w:rsidRPr="00BC0815">
              <w:rPr>
                <w:sz w:val="22"/>
                <w:szCs w:val="22"/>
              </w:rPr>
              <w:t>23</w:t>
            </w:r>
          </w:p>
        </w:tc>
      </w:tr>
      <w:tr w:rsidR="00395F1B" w:rsidRPr="00BC0815" w14:paraId="7A3A812E" w14:textId="77777777" w:rsidTr="002350F8">
        <w:tc>
          <w:tcPr>
            <w:tcW w:w="2155" w:type="dxa"/>
            <w:tcBorders>
              <w:top w:val="nil"/>
              <w:left w:val="nil"/>
              <w:bottom w:val="nil"/>
              <w:right w:val="nil"/>
            </w:tcBorders>
          </w:tcPr>
          <w:p w14:paraId="0958D496"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2FE02ED2" w14:textId="77777777" w:rsidR="00395F1B" w:rsidRPr="00BC0815" w:rsidRDefault="00395F1B" w:rsidP="00EE77BD">
            <w:pPr>
              <w:spacing w:after="60"/>
              <w:rPr>
                <w:sz w:val="22"/>
                <w:szCs w:val="22"/>
              </w:rPr>
            </w:pPr>
            <w:r w:rsidRPr="00BC0815">
              <w:rPr>
                <w:sz w:val="22"/>
                <w:szCs w:val="22"/>
              </w:rPr>
              <w:t>Federal Regulations</w:t>
            </w:r>
          </w:p>
        </w:tc>
        <w:tc>
          <w:tcPr>
            <w:tcW w:w="2335" w:type="dxa"/>
            <w:tcBorders>
              <w:top w:val="nil"/>
              <w:left w:val="nil"/>
              <w:bottom w:val="nil"/>
              <w:right w:val="nil"/>
            </w:tcBorders>
          </w:tcPr>
          <w:p w14:paraId="46710E32" w14:textId="77777777" w:rsidR="00395F1B" w:rsidRPr="00BC0815" w:rsidRDefault="00395F1B" w:rsidP="00EE77BD">
            <w:pPr>
              <w:spacing w:after="60"/>
              <w:jc w:val="center"/>
              <w:rPr>
                <w:sz w:val="22"/>
                <w:szCs w:val="22"/>
              </w:rPr>
            </w:pPr>
            <w:r w:rsidRPr="00BC0815">
              <w:rPr>
                <w:sz w:val="22"/>
                <w:szCs w:val="22"/>
              </w:rPr>
              <w:t>12</w:t>
            </w:r>
          </w:p>
        </w:tc>
      </w:tr>
      <w:tr w:rsidR="00395F1B" w:rsidRPr="00BC0815" w14:paraId="424EB6C2" w14:textId="77777777" w:rsidTr="002350F8">
        <w:tc>
          <w:tcPr>
            <w:tcW w:w="2155" w:type="dxa"/>
            <w:tcBorders>
              <w:top w:val="nil"/>
              <w:left w:val="nil"/>
              <w:bottom w:val="nil"/>
              <w:right w:val="nil"/>
            </w:tcBorders>
          </w:tcPr>
          <w:p w14:paraId="317ACCEE"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F148CD1" w14:textId="77777777" w:rsidR="00395F1B" w:rsidRPr="00BC0815" w:rsidRDefault="00395F1B" w:rsidP="00EE77BD">
            <w:pPr>
              <w:spacing w:after="60"/>
              <w:rPr>
                <w:color w:val="000000"/>
                <w:sz w:val="22"/>
                <w:szCs w:val="22"/>
              </w:rPr>
            </w:pPr>
            <w:r w:rsidRPr="00BC0815">
              <w:rPr>
                <w:color w:val="000000"/>
                <w:sz w:val="22"/>
                <w:szCs w:val="22"/>
              </w:rPr>
              <w:t>Resources for Best Practice</w:t>
            </w:r>
          </w:p>
        </w:tc>
        <w:tc>
          <w:tcPr>
            <w:tcW w:w="2335" w:type="dxa"/>
            <w:tcBorders>
              <w:top w:val="nil"/>
              <w:left w:val="nil"/>
              <w:bottom w:val="nil"/>
              <w:right w:val="nil"/>
            </w:tcBorders>
          </w:tcPr>
          <w:p w14:paraId="626B1D44" w14:textId="77777777" w:rsidR="00395F1B" w:rsidRPr="00BC0815" w:rsidRDefault="00395F1B" w:rsidP="00EE77BD">
            <w:pPr>
              <w:spacing w:after="60"/>
              <w:jc w:val="center"/>
              <w:rPr>
                <w:sz w:val="22"/>
                <w:szCs w:val="22"/>
              </w:rPr>
            </w:pPr>
            <w:r w:rsidRPr="00BC0815">
              <w:rPr>
                <w:sz w:val="22"/>
                <w:szCs w:val="22"/>
              </w:rPr>
              <w:t>8</w:t>
            </w:r>
          </w:p>
        </w:tc>
      </w:tr>
      <w:tr w:rsidR="00395F1B" w:rsidRPr="00BC0815" w14:paraId="4A03179B" w14:textId="77777777" w:rsidTr="002350F8">
        <w:tc>
          <w:tcPr>
            <w:tcW w:w="2155" w:type="dxa"/>
            <w:tcBorders>
              <w:top w:val="nil"/>
              <w:left w:val="nil"/>
              <w:bottom w:val="nil"/>
              <w:right w:val="nil"/>
            </w:tcBorders>
          </w:tcPr>
          <w:p w14:paraId="60C61062"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296F6CA0" w14:textId="77777777" w:rsidR="00395F1B" w:rsidRPr="00BC0815" w:rsidRDefault="00395F1B" w:rsidP="00EE77BD">
            <w:pPr>
              <w:spacing w:after="60"/>
              <w:rPr>
                <w:color w:val="000000"/>
                <w:sz w:val="22"/>
                <w:szCs w:val="22"/>
              </w:rPr>
            </w:pPr>
            <w:r w:rsidRPr="00BC0815">
              <w:rPr>
                <w:color w:val="000000"/>
                <w:sz w:val="22"/>
                <w:szCs w:val="22"/>
              </w:rPr>
              <w:t>Budget</w:t>
            </w:r>
          </w:p>
        </w:tc>
        <w:tc>
          <w:tcPr>
            <w:tcW w:w="2335" w:type="dxa"/>
            <w:tcBorders>
              <w:top w:val="nil"/>
              <w:left w:val="nil"/>
              <w:bottom w:val="nil"/>
              <w:right w:val="nil"/>
            </w:tcBorders>
          </w:tcPr>
          <w:p w14:paraId="32A6F49E" w14:textId="77777777" w:rsidR="00395F1B" w:rsidRPr="00BC0815" w:rsidRDefault="00395F1B" w:rsidP="00EE77BD">
            <w:pPr>
              <w:spacing w:after="60"/>
              <w:jc w:val="center"/>
              <w:rPr>
                <w:sz w:val="22"/>
                <w:szCs w:val="22"/>
              </w:rPr>
            </w:pPr>
            <w:r w:rsidRPr="00BC0815">
              <w:rPr>
                <w:sz w:val="22"/>
                <w:szCs w:val="22"/>
              </w:rPr>
              <w:t>7</w:t>
            </w:r>
          </w:p>
        </w:tc>
      </w:tr>
      <w:tr w:rsidR="00395F1B" w:rsidRPr="00BC0815" w14:paraId="48D69BB1" w14:textId="77777777" w:rsidTr="002350F8">
        <w:tc>
          <w:tcPr>
            <w:tcW w:w="2155" w:type="dxa"/>
            <w:tcBorders>
              <w:top w:val="nil"/>
              <w:left w:val="nil"/>
              <w:bottom w:val="single" w:sz="4" w:space="0" w:color="auto"/>
              <w:right w:val="nil"/>
            </w:tcBorders>
          </w:tcPr>
          <w:p w14:paraId="73AD76B6" w14:textId="77777777" w:rsidR="00395F1B" w:rsidRPr="00BC0815" w:rsidRDefault="00395F1B" w:rsidP="00EE77BD">
            <w:pPr>
              <w:spacing w:after="60"/>
              <w:rPr>
                <w:sz w:val="22"/>
                <w:szCs w:val="22"/>
              </w:rPr>
            </w:pPr>
          </w:p>
        </w:tc>
        <w:tc>
          <w:tcPr>
            <w:tcW w:w="4505" w:type="dxa"/>
            <w:tcBorders>
              <w:top w:val="nil"/>
              <w:left w:val="nil"/>
              <w:bottom w:val="single" w:sz="4" w:space="0" w:color="auto"/>
              <w:right w:val="nil"/>
            </w:tcBorders>
          </w:tcPr>
          <w:p w14:paraId="60B0296A" w14:textId="77777777" w:rsidR="00395F1B" w:rsidRPr="00BC0815" w:rsidRDefault="00395F1B" w:rsidP="00EE77BD">
            <w:pPr>
              <w:spacing w:after="60"/>
              <w:rPr>
                <w:sz w:val="22"/>
                <w:szCs w:val="22"/>
              </w:rPr>
            </w:pPr>
            <w:r w:rsidRPr="00BC0815">
              <w:rPr>
                <w:sz w:val="22"/>
                <w:szCs w:val="22"/>
              </w:rPr>
              <w:t>Other</w:t>
            </w:r>
          </w:p>
        </w:tc>
        <w:tc>
          <w:tcPr>
            <w:tcW w:w="2335" w:type="dxa"/>
            <w:tcBorders>
              <w:top w:val="nil"/>
              <w:left w:val="nil"/>
              <w:bottom w:val="single" w:sz="4" w:space="0" w:color="auto"/>
              <w:right w:val="nil"/>
            </w:tcBorders>
          </w:tcPr>
          <w:p w14:paraId="6131A6BD" w14:textId="77777777" w:rsidR="00395F1B" w:rsidRPr="00BC0815" w:rsidRDefault="00395F1B" w:rsidP="00EE77BD">
            <w:pPr>
              <w:spacing w:after="60"/>
              <w:jc w:val="center"/>
              <w:rPr>
                <w:sz w:val="22"/>
                <w:szCs w:val="22"/>
              </w:rPr>
            </w:pPr>
            <w:r w:rsidRPr="00BC0815">
              <w:rPr>
                <w:sz w:val="22"/>
                <w:szCs w:val="22"/>
              </w:rPr>
              <w:t>2</w:t>
            </w:r>
          </w:p>
        </w:tc>
      </w:tr>
    </w:tbl>
    <w:p w14:paraId="6C1FB8E1" w14:textId="77777777" w:rsidR="00EE77BD" w:rsidRPr="00BC0815" w:rsidRDefault="00EE77BD" w:rsidP="00395F1B">
      <w:pPr>
        <w:rPr>
          <w:sz w:val="22"/>
          <w:szCs w:val="22"/>
        </w:rPr>
      </w:pPr>
    </w:p>
    <w:p w14:paraId="180478F1" w14:textId="56DB5C6F" w:rsidR="00395F1B" w:rsidRPr="00BC0815" w:rsidRDefault="00395F1B" w:rsidP="00395F1B">
      <w:pPr>
        <w:pStyle w:val="Caption"/>
        <w:keepNext/>
        <w:spacing w:after="0"/>
        <w:rPr>
          <w:color w:val="auto"/>
          <w:sz w:val="22"/>
          <w:szCs w:val="22"/>
        </w:rPr>
      </w:pPr>
      <w:r w:rsidRPr="00BC0815">
        <w:rPr>
          <w:i w:val="0"/>
          <w:color w:val="auto"/>
          <w:sz w:val="22"/>
          <w:szCs w:val="22"/>
        </w:rPr>
        <w:t xml:space="preserve">Table </w:t>
      </w:r>
      <w:r w:rsidR="00B22607">
        <w:rPr>
          <w:i w:val="0"/>
          <w:color w:val="auto"/>
          <w:sz w:val="22"/>
          <w:szCs w:val="22"/>
        </w:rPr>
        <w:t>8</w:t>
      </w:r>
      <w:r w:rsidRPr="00BC0815">
        <w:rPr>
          <w:i w:val="0"/>
          <w:color w:val="auto"/>
          <w:sz w:val="22"/>
          <w:szCs w:val="22"/>
        </w:rPr>
        <w:t>.</w:t>
      </w:r>
      <w:r w:rsidRPr="00BC0815">
        <w:rPr>
          <w:color w:val="auto"/>
          <w:sz w:val="22"/>
          <w:szCs w:val="22"/>
        </w:rPr>
        <w:t xml:space="preserve"> Level 2 Initial Categories</w:t>
      </w:r>
    </w:p>
    <w:tbl>
      <w:tblPr>
        <w:tblStyle w:val="TableGrid"/>
        <w:tblW w:w="0" w:type="auto"/>
        <w:tblLook w:val="04A0" w:firstRow="1" w:lastRow="0" w:firstColumn="1" w:lastColumn="0" w:noHBand="0" w:noVBand="1"/>
      </w:tblPr>
      <w:tblGrid>
        <w:gridCol w:w="2155"/>
        <w:gridCol w:w="4505"/>
        <w:gridCol w:w="2335"/>
      </w:tblGrid>
      <w:tr w:rsidR="00395F1B" w:rsidRPr="00BC0815" w14:paraId="59D72535" w14:textId="77777777" w:rsidTr="002350F8">
        <w:tc>
          <w:tcPr>
            <w:tcW w:w="2155" w:type="dxa"/>
            <w:tcBorders>
              <w:left w:val="nil"/>
              <w:bottom w:val="nil"/>
              <w:right w:val="nil"/>
            </w:tcBorders>
          </w:tcPr>
          <w:p w14:paraId="7EA069EC" w14:textId="77777777" w:rsidR="00395F1B" w:rsidRPr="00BC0815" w:rsidRDefault="00395F1B" w:rsidP="00EE77BD">
            <w:pPr>
              <w:spacing w:after="60"/>
              <w:jc w:val="center"/>
              <w:rPr>
                <w:b/>
                <w:sz w:val="22"/>
                <w:szCs w:val="22"/>
              </w:rPr>
            </w:pPr>
          </w:p>
        </w:tc>
        <w:tc>
          <w:tcPr>
            <w:tcW w:w="6840" w:type="dxa"/>
            <w:gridSpan w:val="2"/>
            <w:tcBorders>
              <w:left w:val="nil"/>
              <w:right w:val="nil"/>
            </w:tcBorders>
          </w:tcPr>
          <w:p w14:paraId="6B0C81A9" w14:textId="77777777" w:rsidR="00395F1B" w:rsidRPr="00BC0815" w:rsidRDefault="00395F1B" w:rsidP="00EE77BD">
            <w:pPr>
              <w:spacing w:after="60"/>
              <w:jc w:val="center"/>
              <w:rPr>
                <w:b/>
                <w:sz w:val="22"/>
                <w:szCs w:val="22"/>
              </w:rPr>
            </w:pPr>
            <w:r w:rsidRPr="00BC0815">
              <w:rPr>
                <w:b/>
                <w:sz w:val="22"/>
                <w:szCs w:val="22"/>
              </w:rPr>
              <w:t>LEVEL 2</w:t>
            </w:r>
          </w:p>
        </w:tc>
      </w:tr>
      <w:tr w:rsidR="00395F1B" w:rsidRPr="00BC0815" w14:paraId="58FCFAB9" w14:textId="77777777" w:rsidTr="002350F8">
        <w:tc>
          <w:tcPr>
            <w:tcW w:w="2155" w:type="dxa"/>
            <w:tcBorders>
              <w:top w:val="nil"/>
              <w:left w:val="nil"/>
              <w:bottom w:val="single" w:sz="4" w:space="0" w:color="auto"/>
              <w:right w:val="nil"/>
            </w:tcBorders>
          </w:tcPr>
          <w:p w14:paraId="2DBB42FD" w14:textId="77777777" w:rsidR="00395F1B" w:rsidRPr="00BC0815" w:rsidRDefault="00395F1B" w:rsidP="00EE77BD">
            <w:pPr>
              <w:spacing w:after="60"/>
              <w:rPr>
                <w:b/>
                <w:sz w:val="22"/>
                <w:szCs w:val="22"/>
              </w:rPr>
            </w:pPr>
          </w:p>
        </w:tc>
        <w:tc>
          <w:tcPr>
            <w:tcW w:w="4505" w:type="dxa"/>
            <w:tcBorders>
              <w:left w:val="nil"/>
              <w:bottom w:val="single" w:sz="4" w:space="0" w:color="auto"/>
              <w:right w:val="nil"/>
            </w:tcBorders>
          </w:tcPr>
          <w:p w14:paraId="0405AA7F" w14:textId="77777777" w:rsidR="00395F1B" w:rsidRPr="00BC0815" w:rsidRDefault="00395F1B" w:rsidP="00EE77BD">
            <w:pPr>
              <w:spacing w:after="60"/>
              <w:rPr>
                <w:b/>
                <w:sz w:val="22"/>
                <w:szCs w:val="22"/>
              </w:rPr>
            </w:pPr>
            <w:r w:rsidRPr="00BC0815">
              <w:rPr>
                <w:b/>
                <w:sz w:val="22"/>
                <w:szCs w:val="22"/>
              </w:rPr>
              <w:t>Category</w:t>
            </w:r>
          </w:p>
        </w:tc>
        <w:tc>
          <w:tcPr>
            <w:tcW w:w="2335" w:type="dxa"/>
            <w:tcBorders>
              <w:left w:val="nil"/>
              <w:bottom w:val="single" w:sz="4" w:space="0" w:color="auto"/>
              <w:right w:val="nil"/>
            </w:tcBorders>
          </w:tcPr>
          <w:p w14:paraId="686A81A8" w14:textId="77777777" w:rsidR="00395F1B" w:rsidRPr="00BC0815" w:rsidRDefault="00395F1B" w:rsidP="00EE77BD">
            <w:pPr>
              <w:spacing w:after="60"/>
              <w:jc w:val="center"/>
              <w:rPr>
                <w:b/>
                <w:sz w:val="22"/>
                <w:szCs w:val="22"/>
              </w:rPr>
            </w:pPr>
            <w:r w:rsidRPr="00BC0815">
              <w:rPr>
                <w:b/>
                <w:sz w:val="22"/>
                <w:szCs w:val="22"/>
              </w:rPr>
              <w:t>Number of Statements</w:t>
            </w:r>
          </w:p>
        </w:tc>
      </w:tr>
      <w:tr w:rsidR="00395F1B" w:rsidRPr="00BC0815" w14:paraId="3F7F680B" w14:textId="77777777" w:rsidTr="002350F8">
        <w:tc>
          <w:tcPr>
            <w:tcW w:w="2155" w:type="dxa"/>
            <w:tcBorders>
              <w:top w:val="single" w:sz="4" w:space="0" w:color="auto"/>
              <w:left w:val="nil"/>
              <w:bottom w:val="nil"/>
              <w:right w:val="nil"/>
            </w:tcBorders>
          </w:tcPr>
          <w:p w14:paraId="7C2B6C3C" w14:textId="77777777" w:rsidR="00395F1B" w:rsidRPr="00BC0815" w:rsidRDefault="00395F1B" w:rsidP="00EE77BD">
            <w:pPr>
              <w:spacing w:after="60"/>
              <w:rPr>
                <w:b/>
                <w:sz w:val="22"/>
                <w:szCs w:val="22"/>
              </w:rPr>
            </w:pPr>
            <w:r w:rsidRPr="00BC0815">
              <w:rPr>
                <w:b/>
                <w:sz w:val="22"/>
                <w:szCs w:val="22"/>
              </w:rPr>
              <w:t>DO</w:t>
            </w:r>
          </w:p>
        </w:tc>
        <w:tc>
          <w:tcPr>
            <w:tcW w:w="4505" w:type="dxa"/>
            <w:tcBorders>
              <w:top w:val="single" w:sz="4" w:space="0" w:color="auto"/>
              <w:left w:val="nil"/>
              <w:bottom w:val="nil"/>
              <w:right w:val="nil"/>
            </w:tcBorders>
          </w:tcPr>
          <w:p w14:paraId="28E4429E" w14:textId="77777777" w:rsidR="00395F1B" w:rsidRPr="00BC0815" w:rsidRDefault="00395F1B" w:rsidP="00EE77BD">
            <w:pPr>
              <w:spacing w:after="60"/>
              <w:rPr>
                <w:sz w:val="22"/>
                <w:szCs w:val="22"/>
              </w:rPr>
            </w:pPr>
            <w:r w:rsidRPr="00BC0815">
              <w:rPr>
                <w:color w:val="000000"/>
                <w:sz w:val="22"/>
                <w:szCs w:val="22"/>
              </w:rPr>
              <w:t>Motivating Staff/Reflective Supervision</w:t>
            </w:r>
          </w:p>
        </w:tc>
        <w:tc>
          <w:tcPr>
            <w:tcW w:w="2335" w:type="dxa"/>
            <w:tcBorders>
              <w:top w:val="single" w:sz="4" w:space="0" w:color="auto"/>
              <w:left w:val="nil"/>
              <w:bottom w:val="nil"/>
              <w:right w:val="nil"/>
            </w:tcBorders>
          </w:tcPr>
          <w:p w14:paraId="57DC74F3" w14:textId="77777777" w:rsidR="00395F1B" w:rsidRPr="00BC0815" w:rsidRDefault="00395F1B" w:rsidP="00EE77BD">
            <w:pPr>
              <w:spacing w:after="60"/>
              <w:jc w:val="center"/>
              <w:rPr>
                <w:sz w:val="22"/>
                <w:szCs w:val="22"/>
              </w:rPr>
            </w:pPr>
            <w:r w:rsidRPr="00BC0815">
              <w:rPr>
                <w:sz w:val="22"/>
                <w:szCs w:val="22"/>
              </w:rPr>
              <w:t>9</w:t>
            </w:r>
          </w:p>
        </w:tc>
      </w:tr>
      <w:tr w:rsidR="00395F1B" w:rsidRPr="00BC0815" w14:paraId="165B89D3" w14:textId="77777777" w:rsidTr="002350F8">
        <w:tc>
          <w:tcPr>
            <w:tcW w:w="2155" w:type="dxa"/>
            <w:tcBorders>
              <w:top w:val="nil"/>
              <w:left w:val="nil"/>
              <w:bottom w:val="nil"/>
              <w:right w:val="nil"/>
            </w:tcBorders>
          </w:tcPr>
          <w:p w14:paraId="15C738B4"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16D7088A" w14:textId="77777777" w:rsidR="00395F1B" w:rsidRPr="00BC0815" w:rsidRDefault="00395F1B" w:rsidP="00EE77BD">
            <w:pPr>
              <w:spacing w:after="60"/>
              <w:rPr>
                <w:color w:val="000000"/>
                <w:sz w:val="22"/>
                <w:szCs w:val="22"/>
              </w:rPr>
            </w:pPr>
            <w:r w:rsidRPr="00BC0815">
              <w:rPr>
                <w:color w:val="000000"/>
                <w:sz w:val="22"/>
                <w:szCs w:val="22"/>
              </w:rPr>
              <w:t>Agency</w:t>
            </w:r>
          </w:p>
        </w:tc>
        <w:tc>
          <w:tcPr>
            <w:tcW w:w="2335" w:type="dxa"/>
            <w:tcBorders>
              <w:top w:val="nil"/>
              <w:left w:val="nil"/>
              <w:bottom w:val="nil"/>
              <w:right w:val="nil"/>
            </w:tcBorders>
          </w:tcPr>
          <w:p w14:paraId="526F63FC" w14:textId="77777777" w:rsidR="00395F1B" w:rsidRPr="00BC0815" w:rsidRDefault="00395F1B" w:rsidP="00EE77BD">
            <w:pPr>
              <w:spacing w:after="60"/>
              <w:jc w:val="center"/>
              <w:rPr>
                <w:color w:val="000000"/>
                <w:sz w:val="22"/>
                <w:szCs w:val="22"/>
              </w:rPr>
            </w:pPr>
            <w:r w:rsidRPr="00BC0815">
              <w:rPr>
                <w:color w:val="000000"/>
                <w:sz w:val="22"/>
                <w:szCs w:val="22"/>
              </w:rPr>
              <w:t>24</w:t>
            </w:r>
          </w:p>
        </w:tc>
      </w:tr>
      <w:tr w:rsidR="00395F1B" w:rsidRPr="00BC0815" w14:paraId="1915A97F" w14:textId="77777777" w:rsidTr="002350F8">
        <w:tc>
          <w:tcPr>
            <w:tcW w:w="2155" w:type="dxa"/>
            <w:tcBorders>
              <w:top w:val="nil"/>
              <w:left w:val="nil"/>
              <w:bottom w:val="nil"/>
              <w:right w:val="nil"/>
            </w:tcBorders>
          </w:tcPr>
          <w:p w14:paraId="50C31DDF"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685DD305" w14:textId="77777777" w:rsidR="00395F1B" w:rsidRPr="00BC0815" w:rsidRDefault="00395F1B" w:rsidP="00EE77BD">
            <w:pPr>
              <w:spacing w:after="60"/>
              <w:rPr>
                <w:color w:val="000000"/>
                <w:sz w:val="22"/>
                <w:szCs w:val="22"/>
              </w:rPr>
            </w:pPr>
            <w:r w:rsidRPr="00BC0815">
              <w:rPr>
                <w:color w:val="000000"/>
                <w:sz w:val="22"/>
                <w:szCs w:val="22"/>
              </w:rPr>
              <w:t>Advocacy</w:t>
            </w:r>
          </w:p>
        </w:tc>
        <w:tc>
          <w:tcPr>
            <w:tcW w:w="2335" w:type="dxa"/>
            <w:tcBorders>
              <w:top w:val="nil"/>
              <w:left w:val="nil"/>
              <w:bottom w:val="nil"/>
              <w:right w:val="nil"/>
            </w:tcBorders>
          </w:tcPr>
          <w:p w14:paraId="72754CF1" w14:textId="77777777" w:rsidR="00395F1B" w:rsidRPr="00BC0815" w:rsidRDefault="00395F1B" w:rsidP="00EE77BD">
            <w:pPr>
              <w:spacing w:after="60"/>
              <w:jc w:val="center"/>
              <w:rPr>
                <w:color w:val="000000"/>
                <w:sz w:val="22"/>
                <w:szCs w:val="22"/>
              </w:rPr>
            </w:pPr>
            <w:r w:rsidRPr="00BC0815">
              <w:rPr>
                <w:color w:val="000000"/>
                <w:sz w:val="22"/>
                <w:szCs w:val="22"/>
              </w:rPr>
              <w:t>3</w:t>
            </w:r>
          </w:p>
        </w:tc>
      </w:tr>
      <w:tr w:rsidR="00395F1B" w:rsidRPr="00BC0815" w14:paraId="71B56D69" w14:textId="77777777" w:rsidTr="002350F8">
        <w:tc>
          <w:tcPr>
            <w:tcW w:w="2155" w:type="dxa"/>
            <w:tcBorders>
              <w:top w:val="nil"/>
              <w:left w:val="nil"/>
              <w:bottom w:val="nil"/>
              <w:right w:val="nil"/>
            </w:tcBorders>
          </w:tcPr>
          <w:p w14:paraId="6F142EFF"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745BDFE0" w14:textId="77777777" w:rsidR="00395F1B" w:rsidRPr="00BC0815" w:rsidRDefault="00395F1B" w:rsidP="00EE77BD">
            <w:pPr>
              <w:spacing w:after="60"/>
              <w:rPr>
                <w:color w:val="000000"/>
                <w:sz w:val="22"/>
                <w:szCs w:val="22"/>
              </w:rPr>
            </w:pPr>
            <w:r w:rsidRPr="00BC0815">
              <w:rPr>
                <w:color w:val="000000"/>
                <w:sz w:val="22"/>
                <w:szCs w:val="22"/>
              </w:rPr>
              <w:t>Strategic Planning</w:t>
            </w:r>
          </w:p>
        </w:tc>
        <w:tc>
          <w:tcPr>
            <w:tcW w:w="2335" w:type="dxa"/>
            <w:tcBorders>
              <w:top w:val="nil"/>
              <w:left w:val="nil"/>
              <w:bottom w:val="nil"/>
              <w:right w:val="nil"/>
            </w:tcBorders>
          </w:tcPr>
          <w:p w14:paraId="03A87C4E" w14:textId="77777777" w:rsidR="00395F1B" w:rsidRPr="00BC0815" w:rsidRDefault="00395F1B" w:rsidP="00EE77BD">
            <w:pPr>
              <w:spacing w:after="60"/>
              <w:jc w:val="center"/>
              <w:rPr>
                <w:color w:val="000000"/>
                <w:sz w:val="22"/>
                <w:szCs w:val="22"/>
              </w:rPr>
            </w:pPr>
            <w:r w:rsidRPr="00BC0815">
              <w:rPr>
                <w:color w:val="000000"/>
                <w:sz w:val="22"/>
                <w:szCs w:val="22"/>
              </w:rPr>
              <w:t>7</w:t>
            </w:r>
          </w:p>
        </w:tc>
      </w:tr>
      <w:tr w:rsidR="00395F1B" w:rsidRPr="00BC0815" w14:paraId="5FE32F7B" w14:textId="77777777" w:rsidTr="002350F8">
        <w:tc>
          <w:tcPr>
            <w:tcW w:w="2155" w:type="dxa"/>
            <w:tcBorders>
              <w:top w:val="nil"/>
              <w:left w:val="nil"/>
              <w:bottom w:val="nil"/>
              <w:right w:val="nil"/>
            </w:tcBorders>
          </w:tcPr>
          <w:p w14:paraId="5833545F"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438AAD6" w14:textId="77777777" w:rsidR="00395F1B" w:rsidRPr="00BC0815" w:rsidRDefault="00395F1B" w:rsidP="00EE77BD">
            <w:pPr>
              <w:spacing w:after="60"/>
              <w:rPr>
                <w:color w:val="000000"/>
                <w:sz w:val="22"/>
                <w:szCs w:val="22"/>
              </w:rPr>
            </w:pPr>
            <w:r w:rsidRPr="00BC0815">
              <w:rPr>
                <w:color w:val="000000"/>
                <w:sz w:val="22"/>
                <w:szCs w:val="22"/>
              </w:rPr>
              <w:t>Collaboration</w:t>
            </w:r>
          </w:p>
        </w:tc>
        <w:tc>
          <w:tcPr>
            <w:tcW w:w="2335" w:type="dxa"/>
            <w:tcBorders>
              <w:top w:val="nil"/>
              <w:left w:val="nil"/>
              <w:bottom w:val="nil"/>
              <w:right w:val="nil"/>
            </w:tcBorders>
          </w:tcPr>
          <w:p w14:paraId="4CFEA3EA" w14:textId="77777777" w:rsidR="00395F1B" w:rsidRPr="00BC0815" w:rsidRDefault="00395F1B" w:rsidP="00EE77BD">
            <w:pPr>
              <w:spacing w:after="60"/>
              <w:jc w:val="center"/>
              <w:rPr>
                <w:color w:val="000000"/>
                <w:sz w:val="22"/>
                <w:szCs w:val="22"/>
              </w:rPr>
            </w:pPr>
            <w:r w:rsidRPr="00BC0815">
              <w:rPr>
                <w:color w:val="000000"/>
                <w:sz w:val="22"/>
                <w:szCs w:val="22"/>
              </w:rPr>
              <w:t>10</w:t>
            </w:r>
          </w:p>
        </w:tc>
      </w:tr>
      <w:tr w:rsidR="00395F1B" w:rsidRPr="00BC0815" w14:paraId="015A5D05" w14:textId="77777777" w:rsidTr="00395F1B">
        <w:trPr>
          <w:trHeight w:val="405"/>
        </w:trPr>
        <w:tc>
          <w:tcPr>
            <w:tcW w:w="2155" w:type="dxa"/>
            <w:tcBorders>
              <w:top w:val="nil"/>
              <w:left w:val="nil"/>
              <w:bottom w:val="nil"/>
              <w:right w:val="nil"/>
            </w:tcBorders>
          </w:tcPr>
          <w:p w14:paraId="29A17BF8"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331D9D5B" w14:textId="77777777" w:rsidR="00395F1B" w:rsidRPr="00BC0815" w:rsidRDefault="00395F1B" w:rsidP="00EE77BD">
            <w:pPr>
              <w:spacing w:after="60"/>
              <w:rPr>
                <w:color w:val="000000"/>
                <w:sz w:val="22"/>
                <w:szCs w:val="22"/>
              </w:rPr>
            </w:pPr>
            <w:r w:rsidRPr="00BC0815">
              <w:rPr>
                <w:sz w:val="22"/>
                <w:szCs w:val="22"/>
              </w:rPr>
              <w:t>Other</w:t>
            </w:r>
          </w:p>
        </w:tc>
        <w:tc>
          <w:tcPr>
            <w:tcW w:w="2335" w:type="dxa"/>
            <w:tcBorders>
              <w:top w:val="nil"/>
              <w:left w:val="nil"/>
              <w:bottom w:val="nil"/>
              <w:right w:val="nil"/>
            </w:tcBorders>
          </w:tcPr>
          <w:p w14:paraId="122A71BF" w14:textId="77777777" w:rsidR="00395F1B" w:rsidRPr="00BC0815" w:rsidRDefault="00395F1B" w:rsidP="00EE77BD">
            <w:pPr>
              <w:spacing w:after="60"/>
              <w:jc w:val="center"/>
              <w:rPr>
                <w:color w:val="000000"/>
                <w:sz w:val="22"/>
                <w:szCs w:val="22"/>
              </w:rPr>
            </w:pPr>
            <w:r w:rsidRPr="00BC0815">
              <w:rPr>
                <w:color w:val="000000"/>
                <w:sz w:val="22"/>
                <w:szCs w:val="22"/>
              </w:rPr>
              <w:t>4</w:t>
            </w:r>
          </w:p>
        </w:tc>
      </w:tr>
      <w:tr w:rsidR="00395F1B" w:rsidRPr="00BC0815" w14:paraId="3FA7AA3F" w14:textId="77777777" w:rsidTr="002350F8">
        <w:tc>
          <w:tcPr>
            <w:tcW w:w="2155" w:type="dxa"/>
            <w:tcBorders>
              <w:top w:val="nil"/>
              <w:left w:val="nil"/>
              <w:bottom w:val="nil"/>
              <w:right w:val="nil"/>
            </w:tcBorders>
          </w:tcPr>
          <w:p w14:paraId="02AF37E0" w14:textId="77777777" w:rsidR="00395F1B" w:rsidRPr="00BC0815" w:rsidRDefault="00395F1B" w:rsidP="00EE77BD">
            <w:pPr>
              <w:spacing w:after="60"/>
              <w:rPr>
                <w:b/>
                <w:sz w:val="22"/>
                <w:szCs w:val="22"/>
              </w:rPr>
            </w:pPr>
            <w:r w:rsidRPr="00BC0815">
              <w:rPr>
                <w:b/>
                <w:sz w:val="22"/>
                <w:szCs w:val="22"/>
              </w:rPr>
              <w:t>KNOW</w:t>
            </w:r>
          </w:p>
        </w:tc>
        <w:tc>
          <w:tcPr>
            <w:tcW w:w="4505" w:type="dxa"/>
            <w:tcBorders>
              <w:top w:val="nil"/>
              <w:left w:val="nil"/>
              <w:bottom w:val="nil"/>
              <w:right w:val="nil"/>
            </w:tcBorders>
          </w:tcPr>
          <w:p w14:paraId="16FF428D" w14:textId="77777777" w:rsidR="00395F1B" w:rsidRPr="00BC0815" w:rsidRDefault="00395F1B" w:rsidP="00EE77BD">
            <w:pPr>
              <w:spacing w:after="60"/>
              <w:rPr>
                <w:color w:val="000000"/>
                <w:sz w:val="22"/>
                <w:szCs w:val="22"/>
              </w:rPr>
            </w:pPr>
            <w:r w:rsidRPr="00BC0815">
              <w:rPr>
                <w:color w:val="000000"/>
                <w:sz w:val="22"/>
                <w:szCs w:val="22"/>
              </w:rPr>
              <w:t>Understanding Your Agency</w:t>
            </w:r>
          </w:p>
        </w:tc>
        <w:tc>
          <w:tcPr>
            <w:tcW w:w="2335" w:type="dxa"/>
            <w:tcBorders>
              <w:top w:val="nil"/>
              <w:left w:val="nil"/>
              <w:bottom w:val="nil"/>
              <w:right w:val="nil"/>
            </w:tcBorders>
          </w:tcPr>
          <w:p w14:paraId="59A8E6B6" w14:textId="77777777" w:rsidR="00395F1B" w:rsidRPr="00BC0815" w:rsidRDefault="00395F1B" w:rsidP="00EE77BD">
            <w:pPr>
              <w:spacing w:after="60"/>
              <w:jc w:val="center"/>
              <w:rPr>
                <w:sz w:val="22"/>
                <w:szCs w:val="22"/>
              </w:rPr>
            </w:pPr>
            <w:r w:rsidRPr="00BC0815">
              <w:rPr>
                <w:sz w:val="22"/>
                <w:szCs w:val="22"/>
              </w:rPr>
              <w:t>8</w:t>
            </w:r>
          </w:p>
        </w:tc>
      </w:tr>
      <w:tr w:rsidR="00395F1B" w:rsidRPr="00BC0815" w14:paraId="369719DA" w14:textId="77777777" w:rsidTr="002350F8">
        <w:tc>
          <w:tcPr>
            <w:tcW w:w="2155" w:type="dxa"/>
            <w:tcBorders>
              <w:top w:val="nil"/>
              <w:left w:val="nil"/>
              <w:bottom w:val="nil"/>
              <w:right w:val="nil"/>
            </w:tcBorders>
          </w:tcPr>
          <w:p w14:paraId="1E3B180B"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5C1619B6" w14:textId="77777777" w:rsidR="00395F1B" w:rsidRPr="00BC0815" w:rsidRDefault="00395F1B" w:rsidP="00EE77BD">
            <w:pPr>
              <w:spacing w:after="60"/>
              <w:rPr>
                <w:color w:val="000000"/>
                <w:sz w:val="22"/>
                <w:szCs w:val="22"/>
              </w:rPr>
            </w:pPr>
            <w:r w:rsidRPr="00BC0815">
              <w:rPr>
                <w:color w:val="000000"/>
                <w:sz w:val="22"/>
                <w:szCs w:val="22"/>
              </w:rPr>
              <w:t>Staff</w:t>
            </w:r>
          </w:p>
        </w:tc>
        <w:tc>
          <w:tcPr>
            <w:tcW w:w="2335" w:type="dxa"/>
            <w:tcBorders>
              <w:top w:val="nil"/>
              <w:left w:val="nil"/>
              <w:bottom w:val="nil"/>
              <w:right w:val="nil"/>
            </w:tcBorders>
          </w:tcPr>
          <w:p w14:paraId="56E55267" w14:textId="77777777" w:rsidR="00395F1B" w:rsidRPr="00BC0815" w:rsidRDefault="00395F1B" w:rsidP="00EE77BD">
            <w:pPr>
              <w:spacing w:after="60"/>
              <w:jc w:val="center"/>
              <w:rPr>
                <w:sz w:val="22"/>
                <w:szCs w:val="22"/>
              </w:rPr>
            </w:pPr>
            <w:r w:rsidRPr="00BC0815">
              <w:rPr>
                <w:sz w:val="22"/>
                <w:szCs w:val="22"/>
              </w:rPr>
              <w:t>9</w:t>
            </w:r>
          </w:p>
        </w:tc>
      </w:tr>
      <w:tr w:rsidR="00395F1B" w:rsidRPr="00BC0815" w14:paraId="7AF49E0D" w14:textId="77777777" w:rsidTr="002350F8">
        <w:tc>
          <w:tcPr>
            <w:tcW w:w="2155" w:type="dxa"/>
            <w:tcBorders>
              <w:top w:val="nil"/>
              <w:left w:val="nil"/>
              <w:bottom w:val="nil"/>
              <w:right w:val="nil"/>
            </w:tcBorders>
          </w:tcPr>
          <w:p w14:paraId="5DC79144"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C1CCC12" w14:textId="77777777" w:rsidR="00395F1B" w:rsidRPr="00BC0815" w:rsidRDefault="00395F1B" w:rsidP="00EE77BD">
            <w:pPr>
              <w:spacing w:after="60"/>
              <w:rPr>
                <w:color w:val="000000"/>
                <w:sz w:val="22"/>
                <w:szCs w:val="22"/>
              </w:rPr>
            </w:pPr>
            <w:r w:rsidRPr="00BC0815">
              <w:rPr>
                <w:color w:val="000000"/>
                <w:sz w:val="22"/>
                <w:szCs w:val="22"/>
              </w:rPr>
              <w:t>Advocacy</w:t>
            </w:r>
          </w:p>
        </w:tc>
        <w:tc>
          <w:tcPr>
            <w:tcW w:w="2335" w:type="dxa"/>
            <w:tcBorders>
              <w:top w:val="nil"/>
              <w:left w:val="nil"/>
              <w:bottom w:val="nil"/>
              <w:right w:val="nil"/>
            </w:tcBorders>
          </w:tcPr>
          <w:p w14:paraId="07CDBDBD" w14:textId="77777777" w:rsidR="00395F1B" w:rsidRPr="00BC0815" w:rsidRDefault="00395F1B" w:rsidP="00EE77BD">
            <w:pPr>
              <w:spacing w:after="60"/>
              <w:jc w:val="center"/>
              <w:rPr>
                <w:sz w:val="22"/>
                <w:szCs w:val="22"/>
              </w:rPr>
            </w:pPr>
            <w:r w:rsidRPr="00BC0815">
              <w:rPr>
                <w:sz w:val="22"/>
                <w:szCs w:val="22"/>
              </w:rPr>
              <w:t>6</w:t>
            </w:r>
          </w:p>
        </w:tc>
      </w:tr>
      <w:tr w:rsidR="00395F1B" w:rsidRPr="00BC0815" w14:paraId="27BB62ED" w14:textId="77777777" w:rsidTr="002350F8">
        <w:tc>
          <w:tcPr>
            <w:tcW w:w="2155" w:type="dxa"/>
            <w:tcBorders>
              <w:top w:val="nil"/>
              <w:left w:val="nil"/>
              <w:bottom w:val="nil"/>
              <w:right w:val="nil"/>
            </w:tcBorders>
          </w:tcPr>
          <w:p w14:paraId="156040E0"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28A5976F" w14:textId="77777777" w:rsidR="00395F1B" w:rsidRPr="00BC0815" w:rsidRDefault="00395F1B" w:rsidP="00EE77BD">
            <w:pPr>
              <w:spacing w:after="60"/>
              <w:rPr>
                <w:sz w:val="22"/>
                <w:szCs w:val="22"/>
              </w:rPr>
            </w:pPr>
            <w:r w:rsidRPr="00BC0815">
              <w:rPr>
                <w:color w:val="000000"/>
                <w:sz w:val="22"/>
                <w:szCs w:val="22"/>
              </w:rPr>
              <w:t>Emotional Awareness/Self-Knowledge</w:t>
            </w:r>
          </w:p>
        </w:tc>
        <w:tc>
          <w:tcPr>
            <w:tcW w:w="2335" w:type="dxa"/>
            <w:tcBorders>
              <w:top w:val="nil"/>
              <w:left w:val="nil"/>
              <w:bottom w:val="nil"/>
              <w:right w:val="nil"/>
            </w:tcBorders>
          </w:tcPr>
          <w:p w14:paraId="73AF50CB" w14:textId="77777777" w:rsidR="00395F1B" w:rsidRPr="00BC0815" w:rsidRDefault="00395F1B" w:rsidP="00EE77BD">
            <w:pPr>
              <w:spacing w:after="60"/>
              <w:jc w:val="center"/>
              <w:rPr>
                <w:sz w:val="22"/>
                <w:szCs w:val="22"/>
              </w:rPr>
            </w:pPr>
            <w:r w:rsidRPr="00BC0815">
              <w:rPr>
                <w:sz w:val="22"/>
                <w:szCs w:val="22"/>
              </w:rPr>
              <w:t>11</w:t>
            </w:r>
          </w:p>
        </w:tc>
      </w:tr>
      <w:tr w:rsidR="00395F1B" w:rsidRPr="00BC0815" w14:paraId="1C96980C" w14:textId="77777777" w:rsidTr="002350F8">
        <w:tc>
          <w:tcPr>
            <w:tcW w:w="2155" w:type="dxa"/>
            <w:tcBorders>
              <w:top w:val="nil"/>
              <w:left w:val="nil"/>
              <w:bottom w:val="nil"/>
              <w:right w:val="nil"/>
            </w:tcBorders>
          </w:tcPr>
          <w:p w14:paraId="5ACED638"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BFCFE0E" w14:textId="77777777" w:rsidR="00395F1B" w:rsidRPr="00BC0815" w:rsidRDefault="00395F1B" w:rsidP="00EE77BD">
            <w:pPr>
              <w:spacing w:after="60"/>
              <w:rPr>
                <w:sz w:val="22"/>
                <w:szCs w:val="22"/>
              </w:rPr>
            </w:pPr>
            <w:r w:rsidRPr="00BC0815">
              <w:rPr>
                <w:color w:val="000000"/>
                <w:sz w:val="22"/>
                <w:szCs w:val="22"/>
              </w:rPr>
              <w:t>Strategic Thinking</w:t>
            </w:r>
          </w:p>
        </w:tc>
        <w:tc>
          <w:tcPr>
            <w:tcW w:w="2335" w:type="dxa"/>
            <w:tcBorders>
              <w:top w:val="nil"/>
              <w:left w:val="nil"/>
              <w:bottom w:val="nil"/>
              <w:right w:val="nil"/>
            </w:tcBorders>
          </w:tcPr>
          <w:p w14:paraId="43AB4583" w14:textId="77777777" w:rsidR="00395F1B" w:rsidRPr="00BC0815" w:rsidRDefault="00395F1B" w:rsidP="00EE77BD">
            <w:pPr>
              <w:spacing w:after="60"/>
              <w:jc w:val="center"/>
              <w:rPr>
                <w:sz w:val="22"/>
                <w:szCs w:val="22"/>
              </w:rPr>
            </w:pPr>
            <w:r w:rsidRPr="00BC0815">
              <w:rPr>
                <w:sz w:val="22"/>
                <w:szCs w:val="22"/>
              </w:rPr>
              <w:t>17</w:t>
            </w:r>
          </w:p>
        </w:tc>
      </w:tr>
      <w:tr w:rsidR="00395F1B" w:rsidRPr="00BC0815" w14:paraId="21DF9CB3" w14:textId="77777777" w:rsidTr="002350F8">
        <w:tc>
          <w:tcPr>
            <w:tcW w:w="2155" w:type="dxa"/>
            <w:tcBorders>
              <w:top w:val="nil"/>
              <w:left w:val="nil"/>
              <w:bottom w:val="single" w:sz="4" w:space="0" w:color="auto"/>
              <w:right w:val="nil"/>
            </w:tcBorders>
          </w:tcPr>
          <w:p w14:paraId="5853B596" w14:textId="77777777" w:rsidR="00395F1B" w:rsidRPr="00BC0815" w:rsidRDefault="00395F1B" w:rsidP="00EE77BD">
            <w:pPr>
              <w:spacing w:after="60"/>
              <w:rPr>
                <w:sz w:val="22"/>
                <w:szCs w:val="22"/>
              </w:rPr>
            </w:pPr>
          </w:p>
        </w:tc>
        <w:tc>
          <w:tcPr>
            <w:tcW w:w="4505" w:type="dxa"/>
            <w:tcBorders>
              <w:top w:val="nil"/>
              <w:left w:val="nil"/>
              <w:bottom w:val="single" w:sz="4" w:space="0" w:color="auto"/>
              <w:right w:val="nil"/>
            </w:tcBorders>
          </w:tcPr>
          <w:p w14:paraId="1E6A224C" w14:textId="77777777" w:rsidR="00395F1B" w:rsidRPr="00BC0815" w:rsidRDefault="00395F1B" w:rsidP="00EE77BD">
            <w:pPr>
              <w:spacing w:after="60"/>
              <w:rPr>
                <w:color w:val="000000"/>
                <w:sz w:val="22"/>
                <w:szCs w:val="22"/>
              </w:rPr>
            </w:pPr>
            <w:r w:rsidRPr="00BC0815">
              <w:rPr>
                <w:sz w:val="22"/>
                <w:szCs w:val="22"/>
              </w:rPr>
              <w:t>Other</w:t>
            </w:r>
          </w:p>
        </w:tc>
        <w:tc>
          <w:tcPr>
            <w:tcW w:w="2335" w:type="dxa"/>
            <w:tcBorders>
              <w:top w:val="nil"/>
              <w:left w:val="nil"/>
              <w:bottom w:val="single" w:sz="4" w:space="0" w:color="auto"/>
              <w:right w:val="nil"/>
            </w:tcBorders>
          </w:tcPr>
          <w:p w14:paraId="68B2792D" w14:textId="77777777" w:rsidR="00395F1B" w:rsidRPr="00BC0815" w:rsidRDefault="00395F1B" w:rsidP="00EE77BD">
            <w:pPr>
              <w:spacing w:after="60"/>
              <w:jc w:val="center"/>
              <w:rPr>
                <w:sz w:val="22"/>
                <w:szCs w:val="22"/>
              </w:rPr>
            </w:pPr>
            <w:r w:rsidRPr="00BC0815">
              <w:rPr>
                <w:sz w:val="22"/>
                <w:szCs w:val="22"/>
              </w:rPr>
              <w:t>6</w:t>
            </w:r>
          </w:p>
        </w:tc>
      </w:tr>
    </w:tbl>
    <w:p w14:paraId="1A8B4157" w14:textId="77777777" w:rsidR="00EE77BD" w:rsidRPr="00BC0815" w:rsidRDefault="00EE77BD" w:rsidP="00395F1B">
      <w:pPr>
        <w:pStyle w:val="Caption"/>
        <w:keepNext/>
        <w:spacing w:after="0"/>
        <w:rPr>
          <w:i w:val="0"/>
          <w:color w:val="auto"/>
          <w:sz w:val="22"/>
          <w:szCs w:val="22"/>
        </w:rPr>
      </w:pPr>
    </w:p>
    <w:p w14:paraId="6B5676ED" w14:textId="77777777" w:rsidR="00EE77BD" w:rsidRPr="00BC0815" w:rsidRDefault="00EE77BD" w:rsidP="00395F1B">
      <w:pPr>
        <w:pStyle w:val="Caption"/>
        <w:keepNext/>
        <w:spacing w:after="0"/>
        <w:rPr>
          <w:i w:val="0"/>
          <w:color w:val="auto"/>
          <w:sz w:val="22"/>
          <w:szCs w:val="22"/>
        </w:rPr>
      </w:pPr>
    </w:p>
    <w:p w14:paraId="6F1D5782" w14:textId="77777777" w:rsidR="00EE77BD" w:rsidRPr="00BC0815" w:rsidRDefault="00EE77BD" w:rsidP="00EE77BD">
      <w:pPr>
        <w:rPr>
          <w:sz w:val="22"/>
          <w:szCs w:val="22"/>
        </w:rPr>
      </w:pPr>
    </w:p>
    <w:p w14:paraId="53B30857" w14:textId="20BCA963" w:rsidR="00395F1B" w:rsidRPr="00BC0815" w:rsidRDefault="00395F1B" w:rsidP="00395F1B">
      <w:pPr>
        <w:pStyle w:val="Caption"/>
        <w:keepNext/>
        <w:spacing w:after="0"/>
        <w:rPr>
          <w:color w:val="auto"/>
          <w:sz w:val="22"/>
          <w:szCs w:val="22"/>
        </w:rPr>
      </w:pPr>
      <w:r w:rsidRPr="00BC0815">
        <w:rPr>
          <w:i w:val="0"/>
          <w:color w:val="auto"/>
          <w:sz w:val="22"/>
          <w:szCs w:val="22"/>
        </w:rPr>
        <w:t xml:space="preserve">Table </w:t>
      </w:r>
      <w:r w:rsidR="00B22607">
        <w:rPr>
          <w:i w:val="0"/>
          <w:color w:val="auto"/>
          <w:sz w:val="22"/>
          <w:szCs w:val="22"/>
        </w:rPr>
        <w:t>9</w:t>
      </w:r>
      <w:r w:rsidRPr="00BC0815">
        <w:rPr>
          <w:i w:val="0"/>
          <w:color w:val="auto"/>
          <w:sz w:val="22"/>
          <w:szCs w:val="22"/>
        </w:rPr>
        <w:t>.</w:t>
      </w:r>
      <w:r w:rsidRPr="00BC0815">
        <w:rPr>
          <w:color w:val="auto"/>
          <w:sz w:val="22"/>
          <w:szCs w:val="22"/>
        </w:rPr>
        <w:t xml:space="preserve"> Level 3 Initial Categories</w:t>
      </w:r>
    </w:p>
    <w:tbl>
      <w:tblPr>
        <w:tblStyle w:val="TableGrid"/>
        <w:tblW w:w="0" w:type="auto"/>
        <w:tblLook w:val="04A0" w:firstRow="1" w:lastRow="0" w:firstColumn="1" w:lastColumn="0" w:noHBand="0" w:noVBand="1"/>
      </w:tblPr>
      <w:tblGrid>
        <w:gridCol w:w="2155"/>
        <w:gridCol w:w="4505"/>
        <w:gridCol w:w="2335"/>
      </w:tblGrid>
      <w:tr w:rsidR="00395F1B" w:rsidRPr="00BC0815" w14:paraId="09181F86" w14:textId="77777777" w:rsidTr="002350F8">
        <w:tc>
          <w:tcPr>
            <w:tcW w:w="2155" w:type="dxa"/>
            <w:tcBorders>
              <w:left w:val="nil"/>
              <w:bottom w:val="nil"/>
              <w:right w:val="nil"/>
            </w:tcBorders>
          </w:tcPr>
          <w:p w14:paraId="1653E406" w14:textId="77777777" w:rsidR="00395F1B" w:rsidRPr="00BC0815" w:rsidRDefault="00395F1B" w:rsidP="00EE77BD">
            <w:pPr>
              <w:spacing w:after="60"/>
              <w:jc w:val="center"/>
              <w:rPr>
                <w:b/>
                <w:sz w:val="22"/>
                <w:szCs w:val="22"/>
              </w:rPr>
            </w:pPr>
          </w:p>
        </w:tc>
        <w:tc>
          <w:tcPr>
            <w:tcW w:w="6840" w:type="dxa"/>
            <w:gridSpan w:val="2"/>
            <w:tcBorders>
              <w:left w:val="nil"/>
              <w:right w:val="nil"/>
            </w:tcBorders>
          </w:tcPr>
          <w:p w14:paraId="2B5F7BAB" w14:textId="77777777" w:rsidR="00395F1B" w:rsidRPr="00BC0815" w:rsidRDefault="00395F1B" w:rsidP="00EE77BD">
            <w:pPr>
              <w:spacing w:after="60"/>
              <w:jc w:val="center"/>
              <w:rPr>
                <w:b/>
                <w:sz w:val="22"/>
                <w:szCs w:val="22"/>
              </w:rPr>
            </w:pPr>
            <w:r w:rsidRPr="00BC0815">
              <w:rPr>
                <w:b/>
                <w:sz w:val="22"/>
                <w:szCs w:val="22"/>
              </w:rPr>
              <w:t>LEVEL 3</w:t>
            </w:r>
          </w:p>
        </w:tc>
      </w:tr>
      <w:tr w:rsidR="00395F1B" w:rsidRPr="00BC0815" w14:paraId="2C2198EA" w14:textId="77777777" w:rsidTr="002350F8">
        <w:tc>
          <w:tcPr>
            <w:tcW w:w="2155" w:type="dxa"/>
            <w:tcBorders>
              <w:top w:val="nil"/>
              <w:left w:val="nil"/>
              <w:bottom w:val="single" w:sz="4" w:space="0" w:color="auto"/>
              <w:right w:val="nil"/>
            </w:tcBorders>
          </w:tcPr>
          <w:p w14:paraId="7D7E0755" w14:textId="77777777" w:rsidR="00395F1B" w:rsidRPr="00BC0815" w:rsidRDefault="00395F1B" w:rsidP="00EE77BD">
            <w:pPr>
              <w:spacing w:after="60"/>
              <w:rPr>
                <w:b/>
                <w:sz w:val="22"/>
                <w:szCs w:val="22"/>
              </w:rPr>
            </w:pPr>
          </w:p>
        </w:tc>
        <w:tc>
          <w:tcPr>
            <w:tcW w:w="4505" w:type="dxa"/>
            <w:tcBorders>
              <w:left w:val="nil"/>
              <w:bottom w:val="single" w:sz="4" w:space="0" w:color="auto"/>
              <w:right w:val="nil"/>
            </w:tcBorders>
          </w:tcPr>
          <w:p w14:paraId="66EC35CC" w14:textId="77777777" w:rsidR="00395F1B" w:rsidRPr="00BC0815" w:rsidRDefault="00395F1B" w:rsidP="00EE77BD">
            <w:pPr>
              <w:spacing w:after="60"/>
              <w:rPr>
                <w:b/>
                <w:sz w:val="22"/>
                <w:szCs w:val="22"/>
              </w:rPr>
            </w:pPr>
            <w:r w:rsidRPr="00BC0815">
              <w:rPr>
                <w:b/>
                <w:sz w:val="22"/>
                <w:szCs w:val="22"/>
              </w:rPr>
              <w:t>Category</w:t>
            </w:r>
          </w:p>
        </w:tc>
        <w:tc>
          <w:tcPr>
            <w:tcW w:w="2335" w:type="dxa"/>
            <w:tcBorders>
              <w:left w:val="nil"/>
              <w:bottom w:val="single" w:sz="4" w:space="0" w:color="auto"/>
              <w:right w:val="nil"/>
            </w:tcBorders>
          </w:tcPr>
          <w:p w14:paraId="0ED8BEEF" w14:textId="77777777" w:rsidR="00395F1B" w:rsidRPr="00BC0815" w:rsidRDefault="00395F1B" w:rsidP="00EE77BD">
            <w:pPr>
              <w:spacing w:after="60"/>
              <w:jc w:val="center"/>
              <w:rPr>
                <w:b/>
                <w:sz w:val="22"/>
                <w:szCs w:val="22"/>
              </w:rPr>
            </w:pPr>
            <w:r w:rsidRPr="00BC0815">
              <w:rPr>
                <w:b/>
                <w:sz w:val="22"/>
                <w:szCs w:val="22"/>
              </w:rPr>
              <w:t>Number of Statements</w:t>
            </w:r>
          </w:p>
        </w:tc>
      </w:tr>
      <w:tr w:rsidR="00395F1B" w:rsidRPr="00BC0815" w14:paraId="5AFF3F97" w14:textId="77777777" w:rsidTr="002350F8">
        <w:tc>
          <w:tcPr>
            <w:tcW w:w="2155" w:type="dxa"/>
            <w:tcBorders>
              <w:top w:val="single" w:sz="4" w:space="0" w:color="auto"/>
              <w:left w:val="nil"/>
              <w:bottom w:val="nil"/>
              <w:right w:val="nil"/>
            </w:tcBorders>
          </w:tcPr>
          <w:p w14:paraId="1FF4046E" w14:textId="77777777" w:rsidR="00395F1B" w:rsidRPr="00BC0815" w:rsidRDefault="00395F1B" w:rsidP="00EE77BD">
            <w:pPr>
              <w:spacing w:after="60"/>
              <w:rPr>
                <w:b/>
                <w:sz w:val="22"/>
                <w:szCs w:val="22"/>
              </w:rPr>
            </w:pPr>
            <w:r w:rsidRPr="00BC0815">
              <w:rPr>
                <w:b/>
                <w:sz w:val="22"/>
                <w:szCs w:val="22"/>
              </w:rPr>
              <w:t>DO</w:t>
            </w:r>
          </w:p>
        </w:tc>
        <w:tc>
          <w:tcPr>
            <w:tcW w:w="4505" w:type="dxa"/>
            <w:tcBorders>
              <w:top w:val="single" w:sz="4" w:space="0" w:color="auto"/>
              <w:left w:val="nil"/>
              <w:bottom w:val="nil"/>
              <w:right w:val="nil"/>
            </w:tcBorders>
          </w:tcPr>
          <w:p w14:paraId="6F5AA502" w14:textId="77777777" w:rsidR="00395F1B" w:rsidRPr="00BC0815" w:rsidRDefault="00395F1B" w:rsidP="00EE77BD">
            <w:pPr>
              <w:spacing w:after="60"/>
              <w:rPr>
                <w:color w:val="000000"/>
                <w:sz w:val="22"/>
                <w:szCs w:val="22"/>
              </w:rPr>
            </w:pPr>
            <w:r w:rsidRPr="00BC0815">
              <w:rPr>
                <w:color w:val="000000"/>
                <w:sz w:val="22"/>
                <w:szCs w:val="22"/>
              </w:rPr>
              <w:t>Self</w:t>
            </w:r>
          </w:p>
        </w:tc>
        <w:tc>
          <w:tcPr>
            <w:tcW w:w="2335" w:type="dxa"/>
            <w:tcBorders>
              <w:top w:val="single" w:sz="4" w:space="0" w:color="auto"/>
              <w:left w:val="nil"/>
              <w:bottom w:val="nil"/>
              <w:right w:val="nil"/>
            </w:tcBorders>
          </w:tcPr>
          <w:p w14:paraId="03792EA6" w14:textId="77777777" w:rsidR="00395F1B" w:rsidRPr="00BC0815" w:rsidRDefault="00395F1B" w:rsidP="00EE77BD">
            <w:pPr>
              <w:spacing w:after="60"/>
              <w:jc w:val="center"/>
              <w:rPr>
                <w:sz w:val="22"/>
                <w:szCs w:val="22"/>
              </w:rPr>
            </w:pPr>
            <w:r w:rsidRPr="00BC0815">
              <w:rPr>
                <w:sz w:val="22"/>
                <w:szCs w:val="22"/>
              </w:rPr>
              <w:t>9</w:t>
            </w:r>
          </w:p>
        </w:tc>
      </w:tr>
      <w:tr w:rsidR="00395F1B" w:rsidRPr="00BC0815" w14:paraId="78FC98CB" w14:textId="77777777" w:rsidTr="002350F8">
        <w:tc>
          <w:tcPr>
            <w:tcW w:w="2155" w:type="dxa"/>
            <w:tcBorders>
              <w:top w:val="nil"/>
              <w:left w:val="nil"/>
              <w:bottom w:val="nil"/>
              <w:right w:val="nil"/>
            </w:tcBorders>
          </w:tcPr>
          <w:p w14:paraId="0D3760EB"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208DE1C7" w14:textId="77777777" w:rsidR="00395F1B" w:rsidRPr="00BC0815" w:rsidRDefault="00395F1B" w:rsidP="00EE77BD">
            <w:pPr>
              <w:spacing w:after="60"/>
              <w:rPr>
                <w:color w:val="000000"/>
                <w:sz w:val="22"/>
                <w:szCs w:val="22"/>
              </w:rPr>
            </w:pPr>
            <w:r w:rsidRPr="00BC0815">
              <w:rPr>
                <w:color w:val="000000"/>
                <w:sz w:val="22"/>
                <w:szCs w:val="22"/>
              </w:rPr>
              <w:t>Develop Partnerships/Relationships Outside the Agency</w:t>
            </w:r>
          </w:p>
        </w:tc>
        <w:tc>
          <w:tcPr>
            <w:tcW w:w="2335" w:type="dxa"/>
            <w:tcBorders>
              <w:top w:val="nil"/>
              <w:left w:val="nil"/>
              <w:bottom w:val="nil"/>
              <w:right w:val="nil"/>
            </w:tcBorders>
          </w:tcPr>
          <w:p w14:paraId="7E1B50ED" w14:textId="77777777" w:rsidR="00395F1B" w:rsidRPr="00BC0815" w:rsidRDefault="00395F1B" w:rsidP="00EE77BD">
            <w:pPr>
              <w:spacing w:after="60"/>
              <w:jc w:val="center"/>
              <w:rPr>
                <w:color w:val="000000"/>
                <w:sz w:val="22"/>
                <w:szCs w:val="22"/>
              </w:rPr>
            </w:pPr>
            <w:r w:rsidRPr="00BC0815">
              <w:rPr>
                <w:color w:val="000000"/>
                <w:sz w:val="22"/>
                <w:szCs w:val="22"/>
              </w:rPr>
              <w:t>30</w:t>
            </w:r>
          </w:p>
        </w:tc>
      </w:tr>
      <w:tr w:rsidR="00395F1B" w:rsidRPr="00BC0815" w14:paraId="6D9990CB" w14:textId="77777777" w:rsidTr="002350F8">
        <w:tc>
          <w:tcPr>
            <w:tcW w:w="2155" w:type="dxa"/>
            <w:tcBorders>
              <w:top w:val="nil"/>
              <w:left w:val="nil"/>
              <w:bottom w:val="nil"/>
              <w:right w:val="nil"/>
            </w:tcBorders>
          </w:tcPr>
          <w:p w14:paraId="0D7E97F7"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C9887B7" w14:textId="77777777" w:rsidR="00395F1B" w:rsidRPr="00BC0815" w:rsidRDefault="00395F1B" w:rsidP="00EE77BD">
            <w:pPr>
              <w:spacing w:after="60"/>
              <w:rPr>
                <w:color w:val="000000"/>
                <w:sz w:val="22"/>
                <w:szCs w:val="22"/>
              </w:rPr>
            </w:pPr>
            <w:r w:rsidRPr="00BC0815">
              <w:rPr>
                <w:color w:val="000000"/>
                <w:sz w:val="22"/>
                <w:szCs w:val="22"/>
              </w:rPr>
              <w:t>Data</w:t>
            </w:r>
          </w:p>
        </w:tc>
        <w:tc>
          <w:tcPr>
            <w:tcW w:w="2335" w:type="dxa"/>
            <w:tcBorders>
              <w:top w:val="nil"/>
              <w:left w:val="nil"/>
              <w:bottom w:val="nil"/>
              <w:right w:val="nil"/>
            </w:tcBorders>
          </w:tcPr>
          <w:p w14:paraId="129B5F09" w14:textId="77777777" w:rsidR="00395F1B" w:rsidRPr="00BC0815" w:rsidRDefault="00395F1B" w:rsidP="00EE77BD">
            <w:pPr>
              <w:spacing w:after="60"/>
              <w:jc w:val="center"/>
              <w:rPr>
                <w:color w:val="000000"/>
                <w:sz w:val="22"/>
                <w:szCs w:val="22"/>
              </w:rPr>
            </w:pPr>
            <w:r w:rsidRPr="00BC0815">
              <w:rPr>
                <w:color w:val="000000"/>
                <w:sz w:val="22"/>
                <w:szCs w:val="22"/>
              </w:rPr>
              <w:t>3</w:t>
            </w:r>
          </w:p>
        </w:tc>
      </w:tr>
      <w:tr w:rsidR="00395F1B" w:rsidRPr="00BC0815" w14:paraId="7FB449CB" w14:textId="77777777" w:rsidTr="002350F8">
        <w:tc>
          <w:tcPr>
            <w:tcW w:w="2155" w:type="dxa"/>
            <w:tcBorders>
              <w:top w:val="nil"/>
              <w:left w:val="nil"/>
              <w:bottom w:val="nil"/>
              <w:right w:val="nil"/>
            </w:tcBorders>
          </w:tcPr>
          <w:p w14:paraId="3754A240"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4E1374F" w14:textId="77777777" w:rsidR="00395F1B" w:rsidRPr="00BC0815" w:rsidRDefault="00395F1B" w:rsidP="00EE77BD">
            <w:pPr>
              <w:spacing w:after="60"/>
              <w:rPr>
                <w:color w:val="000000"/>
                <w:sz w:val="22"/>
                <w:szCs w:val="22"/>
              </w:rPr>
            </w:pPr>
            <w:r w:rsidRPr="00BC0815">
              <w:rPr>
                <w:color w:val="000000"/>
                <w:sz w:val="22"/>
                <w:szCs w:val="22"/>
              </w:rPr>
              <w:t>Information</w:t>
            </w:r>
          </w:p>
        </w:tc>
        <w:tc>
          <w:tcPr>
            <w:tcW w:w="2335" w:type="dxa"/>
            <w:tcBorders>
              <w:top w:val="nil"/>
              <w:left w:val="nil"/>
              <w:bottom w:val="nil"/>
              <w:right w:val="nil"/>
            </w:tcBorders>
          </w:tcPr>
          <w:p w14:paraId="0F13A52C" w14:textId="77777777" w:rsidR="00395F1B" w:rsidRPr="00BC0815" w:rsidRDefault="00395F1B" w:rsidP="00EE77BD">
            <w:pPr>
              <w:spacing w:after="60"/>
              <w:jc w:val="center"/>
              <w:rPr>
                <w:color w:val="000000"/>
                <w:sz w:val="22"/>
                <w:szCs w:val="22"/>
              </w:rPr>
            </w:pPr>
            <w:r w:rsidRPr="00BC0815">
              <w:rPr>
                <w:color w:val="000000"/>
                <w:sz w:val="22"/>
                <w:szCs w:val="22"/>
              </w:rPr>
              <w:t>5</w:t>
            </w:r>
          </w:p>
        </w:tc>
      </w:tr>
      <w:tr w:rsidR="00395F1B" w:rsidRPr="00BC0815" w14:paraId="5C62E4B7" w14:textId="77777777" w:rsidTr="00395F1B">
        <w:trPr>
          <w:trHeight w:val="387"/>
        </w:trPr>
        <w:tc>
          <w:tcPr>
            <w:tcW w:w="2155" w:type="dxa"/>
            <w:tcBorders>
              <w:top w:val="nil"/>
              <w:left w:val="nil"/>
              <w:bottom w:val="nil"/>
              <w:right w:val="nil"/>
            </w:tcBorders>
          </w:tcPr>
          <w:p w14:paraId="427FF585" w14:textId="77777777" w:rsidR="00395F1B" w:rsidRPr="00BC0815" w:rsidRDefault="00395F1B" w:rsidP="00EE77BD">
            <w:pPr>
              <w:spacing w:after="60"/>
              <w:rPr>
                <w:sz w:val="22"/>
                <w:szCs w:val="22"/>
              </w:rPr>
            </w:pPr>
          </w:p>
        </w:tc>
        <w:tc>
          <w:tcPr>
            <w:tcW w:w="4505" w:type="dxa"/>
            <w:tcBorders>
              <w:top w:val="nil"/>
              <w:left w:val="nil"/>
              <w:bottom w:val="nil"/>
              <w:right w:val="nil"/>
            </w:tcBorders>
          </w:tcPr>
          <w:p w14:paraId="41FAC40F" w14:textId="77777777" w:rsidR="00395F1B" w:rsidRPr="00BC0815" w:rsidRDefault="00395F1B" w:rsidP="00EE77BD">
            <w:pPr>
              <w:spacing w:after="60"/>
              <w:rPr>
                <w:color w:val="000000"/>
                <w:sz w:val="22"/>
                <w:szCs w:val="22"/>
              </w:rPr>
            </w:pPr>
            <w:r w:rsidRPr="00BC0815">
              <w:rPr>
                <w:sz w:val="22"/>
                <w:szCs w:val="22"/>
              </w:rPr>
              <w:t>Other</w:t>
            </w:r>
          </w:p>
        </w:tc>
        <w:tc>
          <w:tcPr>
            <w:tcW w:w="2335" w:type="dxa"/>
            <w:tcBorders>
              <w:top w:val="nil"/>
              <w:left w:val="nil"/>
              <w:bottom w:val="nil"/>
              <w:right w:val="nil"/>
            </w:tcBorders>
          </w:tcPr>
          <w:p w14:paraId="4C405DFF" w14:textId="77777777" w:rsidR="00395F1B" w:rsidRPr="00BC0815" w:rsidRDefault="00395F1B" w:rsidP="00EE77BD">
            <w:pPr>
              <w:spacing w:after="60"/>
              <w:jc w:val="center"/>
              <w:rPr>
                <w:color w:val="000000"/>
                <w:sz w:val="22"/>
                <w:szCs w:val="22"/>
              </w:rPr>
            </w:pPr>
            <w:r w:rsidRPr="00BC0815">
              <w:rPr>
                <w:color w:val="000000"/>
                <w:sz w:val="22"/>
                <w:szCs w:val="22"/>
              </w:rPr>
              <w:t>3</w:t>
            </w:r>
          </w:p>
        </w:tc>
      </w:tr>
      <w:tr w:rsidR="00395F1B" w:rsidRPr="00BC0815" w14:paraId="110622A7" w14:textId="77777777" w:rsidTr="002350F8">
        <w:tc>
          <w:tcPr>
            <w:tcW w:w="2155" w:type="dxa"/>
            <w:tcBorders>
              <w:top w:val="nil"/>
              <w:left w:val="nil"/>
              <w:bottom w:val="nil"/>
              <w:right w:val="nil"/>
            </w:tcBorders>
          </w:tcPr>
          <w:p w14:paraId="58ED1B98" w14:textId="77777777" w:rsidR="00395F1B" w:rsidRPr="00BC0815" w:rsidRDefault="00395F1B" w:rsidP="00EE77BD">
            <w:pPr>
              <w:spacing w:after="60"/>
              <w:rPr>
                <w:b/>
                <w:sz w:val="22"/>
                <w:szCs w:val="22"/>
              </w:rPr>
            </w:pPr>
            <w:r w:rsidRPr="00BC0815">
              <w:rPr>
                <w:b/>
                <w:sz w:val="22"/>
                <w:szCs w:val="22"/>
              </w:rPr>
              <w:t>KNOW</w:t>
            </w:r>
          </w:p>
        </w:tc>
        <w:tc>
          <w:tcPr>
            <w:tcW w:w="4505" w:type="dxa"/>
            <w:tcBorders>
              <w:top w:val="nil"/>
              <w:left w:val="nil"/>
              <w:bottom w:val="nil"/>
              <w:right w:val="nil"/>
            </w:tcBorders>
            <w:vAlign w:val="bottom"/>
          </w:tcPr>
          <w:p w14:paraId="1B486B44" w14:textId="77777777" w:rsidR="00395F1B" w:rsidRPr="00BC0815" w:rsidRDefault="00395F1B" w:rsidP="00EE77BD">
            <w:pPr>
              <w:spacing w:after="60"/>
              <w:rPr>
                <w:color w:val="000000"/>
                <w:sz w:val="22"/>
                <w:szCs w:val="22"/>
              </w:rPr>
            </w:pPr>
            <w:r w:rsidRPr="00BC0815">
              <w:rPr>
                <w:bCs/>
                <w:color w:val="000000"/>
                <w:sz w:val="22"/>
                <w:szCs w:val="22"/>
              </w:rPr>
              <w:t>Category 1*</w:t>
            </w:r>
          </w:p>
        </w:tc>
        <w:tc>
          <w:tcPr>
            <w:tcW w:w="2335" w:type="dxa"/>
            <w:tcBorders>
              <w:top w:val="nil"/>
              <w:left w:val="nil"/>
              <w:bottom w:val="nil"/>
              <w:right w:val="nil"/>
            </w:tcBorders>
          </w:tcPr>
          <w:p w14:paraId="4447C966" w14:textId="77777777" w:rsidR="00395F1B" w:rsidRPr="00BC0815" w:rsidRDefault="00395F1B" w:rsidP="00EE77BD">
            <w:pPr>
              <w:spacing w:after="60"/>
              <w:jc w:val="center"/>
              <w:rPr>
                <w:sz w:val="22"/>
                <w:szCs w:val="22"/>
              </w:rPr>
            </w:pPr>
            <w:r w:rsidRPr="00BC0815">
              <w:rPr>
                <w:sz w:val="22"/>
                <w:szCs w:val="22"/>
              </w:rPr>
              <w:t>33</w:t>
            </w:r>
          </w:p>
        </w:tc>
      </w:tr>
      <w:tr w:rsidR="00395F1B" w:rsidRPr="00BC0815" w14:paraId="178D1FD4" w14:textId="77777777" w:rsidTr="002350F8">
        <w:tc>
          <w:tcPr>
            <w:tcW w:w="2155" w:type="dxa"/>
            <w:tcBorders>
              <w:top w:val="nil"/>
              <w:left w:val="nil"/>
              <w:bottom w:val="nil"/>
              <w:right w:val="nil"/>
            </w:tcBorders>
          </w:tcPr>
          <w:p w14:paraId="336C16EB" w14:textId="77777777" w:rsidR="00395F1B" w:rsidRPr="00BC0815" w:rsidRDefault="00395F1B" w:rsidP="00EE77BD">
            <w:pPr>
              <w:spacing w:after="60"/>
              <w:rPr>
                <w:sz w:val="22"/>
                <w:szCs w:val="22"/>
              </w:rPr>
            </w:pPr>
          </w:p>
        </w:tc>
        <w:tc>
          <w:tcPr>
            <w:tcW w:w="4505" w:type="dxa"/>
            <w:tcBorders>
              <w:top w:val="nil"/>
              <w:left w:val="nil"/>
              <w:bottom w:val="nil"/>
              <w:right w:val="nil"/>
            </w:tcBorders>
            <w:vAlign w:val="bottom"/>
          </w:tcPr>
          <w:p w14:paraId="54B7FC54" w14:textId="77777777" w:rsidR="00395F1B" w:rsidRPr="00BC0815" w:rsidRDefault="00395F1B" w:rsidP="00EE77BD">
            <w:pPr>
              <w:spacing w:after="60"/>
              <w:rPr>
                <w:color w:val="000000"/>
                <w:sz w:val="22"/>
                <w:szCs w:val="22"/>
              </w:rPr>
            </w:pPr>
            <w:r w:rsidRPr="00BC0815">
              <w:rPr>
                <w:bCs/>
                <w:color w:val="000000"/>
                <w:sz w:val="22"/>
                <w:szCs w:val="22"/>
              </w:rPr>
              <w:t xml:space="preserve">Category 2 </w:t>
            </w:r>
          </w:p>
        </w:tc>
        <w:tc>
          <w:tcPr>
            <w:tcW w:w="2335" w:type="dxa"/>
            <w:tcBorders>
              <w:top w:val="nil"/>
              <w:left w:val="nil"/>
              <w:bottom w:val="nil"/>
              <w:right w:val="nil"/>
            </w:tcBorders>
          </w:tcPr>
          <w:p w14:paraId="3157FCE1" w14:textId="77777777" w:rsidR="00395F1B" w:rsidRPr="00BC0815" w:rsidRDefault="00395F1B" w:rsidP="00EE77BD">
            <w:pPr>
              <w:spacing w:after="60"/>
              <w:jc w:val="center"/>
              <w:rPr>
                <w:sz w:val="22"/>
                <w:szCs w:val="22"/>
              </w:rPr>
            </w:pPr>
            <w:r w:rsidRPr="00BC0815">
              <w:rPr>
                <w:sz w:val="22"/>
                <w:szCs w:val="22"/>
              </w:rPr>
              <w:t>3</w:t>
            </w:r>
          </w:p>
        </w:tc>
      </w:tr>
      <w:tr w:rsidR="00395F1B" w:rsidRPr="00BC0815" w14:paraId="44C93D99" w14:textId="77777777" w:rsidTr="002350F8">
        <w:tc>
          <w:tcPr>
            <w:tcW w:w="2155" w:type="dxa"/>
            <w:tcBorders>
              <w:top w:val="nil"/>
              <w:left w:val="nil"/>
              <w:bottom w:val="single" w:sz="4" w:space="0" w:color="auto"/>
              <w:right w:val="nil"/>
            </w:tcBorders>
          </w:tcPr>
          <w:p w14:paraId="1C0AC48F" w14:textId="77777777" w:rsidR="00395F1B" w:rsidRPr="00BC0815" w:rsidRDefault="00395F1B" w:rsidP="00EE77BD">
            <w:pPr>
              <w:spacing w:after="60"/>
              <w:rPr>
                <w:sz w:val="22"/>
                <w:szCs w:val="22"/>
              </w:rPr>
            </w:pPr>
          </w:p>
        </w:tc>
        <w:tc>
          <w:tcPr>
            <w:tcW w:w="4505" w:type="dxa"/>
            <w:tcBorders>
              <w:top w:val="nil"/>
              <w:left w:val="nil"/>
              <w:bottom w:val="single" w:sz="4" w:space="0" w:color="auto"/>
              <w:right w:val="nil"/>
            </w:tcBorders>
            <w:vAlign w:val="bottom"/>
          </w:tcPr>
          <w:p w14:paraId="642372CC" w14:textId="77777777" w:rsidR="00395F1B" w:rsidRPr="00BC0815" w:rsidRDefault="00395F1B" w:rsidP="00EE77BD">
            <w:pPr>
              <w:spacing w:after="60"/>
              <w:rPr>
                <w:color w:val="000000"/>
                <w:sz w:val="22"/>
                <w:szCs w:val="22"/>
              </w:rPr>
            </w:pPr>
            <w:r w:rsidRPr="00BC0815">
              <w:rPr>
                <w:bCs/>
                <w:color w:val="000000"/>
                <w:sz w:val="22"/>
                <w:szCs w:val="22"/>
              </w:rPr>
              <w:t>Category 3</w:t>
            </w:r>
          </w:p>
        </w:tc>
        <w:tc>
          <w:tcPr>
            <w:tcW w:w="2335" w:type="dxa"/>
            <w:tcBorders>
              <w:top w:val="nil"/>
              <w:left w:val="nil"/>
              <w:bottom w:val="single" w:sz="4" w:space="0" w:color="auto"/>
              <w:right w:val="nil"/>
            </w:tcBorders>
          </w:tcPr>
          <w:p w14:paraId="3EF7D593" w14:textId="77777777" w:rsidR="00395F1B" w:rsidRPr="00BC0815" w:rsidRDefault="00395F1B" w:rsidP="00EE77BD">
            <w:pPr>
              <w:spacing w:after="60"/>
              <w:jc w:val="center"/>
              <w:rPr>
                <w:sz w:val="22"/>
                <w:szCs w:val="22"/>
              </w:rPr>
            </w:pPr>
            <w:r w:rsidRPr="00BC0815">
              <w:rPr>
                <w:sz w:val="22"/>
                <w:szCs w:val="22"/>
              </w:rPr>
              <w:t>2</w:t>
            </w:r>
          </w:p>
        </w:tc>
      </w:tr>
    </w:tbl>
    <w:p w14:paraId="774CDE36" w14:textId="77777777" w:rsidR="00395F1B" w:rsidRPr="00BC0815" w:rsidRDefault="00395F1B" w:rsidP="00395F1B">
      <w:pPr>
        <w:rPr>
          <w:sz w:val="22"/>
          <w:szCs w:val="22"/>
        </w:rPr>
      </w:pPr>
      <w:r w:rsidRPr="00BC0815">
        <w:rPr>
          <w:sz w:val="22"/>
          <w:szCs w:val="22"/>
        </w:rPr>
        <w:t>* Note: Level 3 KNOW statements were grouped into categories, but these categories were not named in the initial analysis</w:t>
      </w:r>
    </w:p>
    <w:p w14:paraId="5AF5B055" w14:textId="77777777" w:rsidR="00395F1B" w:rsidRPr="00BC0815" w:rsidRDefault="00395F1B" w:rsidP="00395F1B">
      <w:pPr>
        <w:rPr>
          <w:sz w:val="22"/>
          <w:szCs w:val="22"/>
        </w:rPr>
      </w:pPr>
    </w:p>
    <w:p w14:paraId="5E190C4E" w14:textId="16010529" w:rsidR="00395F1B" w:rsidRPr="00BC0815" w:rsidRDefault="00395F1B" w:rsidP="00395F1B">
      <w:pPr>
        <w:pStyle w:val="Caption"/>
        <w:keepNext/>
        <w:spacing w:after="0"/>
        <w:rPr>
          <w:color w:val="auto"/>
          <w:sz w:val="22"/>
          <w:szCs w:val="22"/>
        </w:rPr>
      </w:pPr>
      <w:r w:rsidRPr="00BC0815">
        <w:rPr>
          <w:i w:val="0"/>
          <w:color w:val="auto"/>
          <w:sz w:val="22"/>
          <w:szCs w:val="22"/>
        </w:rPr>
        <w:t xml:space="preserve">Table </w:t>
      </w:r>
      <w:r w:rsidR="00B22607">
        <w:rPr>
          <w:i w:val="0"/>
          <w:color w:val="auto"/>
          <w:sz w:val="22"/>
          <w:szCs w:val="22"/>
        </w:rPr>
        <w:t>10</w:t>
      </w:r>
      <w:r w:rsidRPr="00BC0815">
        <w:rPr>
          <w:i w:val="0"/>
          <w:color w:val="auto"/>
          <w:sz w:val="22"/>
          <w:szCs w:val="22"/>
        </w:rPr>
        <w:t>.</w:t>
      </w:r>
      <w:r w:rsidRPr="00BC0815">
        <w:rPr>
          <w:color w:val="auto"/>
          <w:sz w:val="22"/>
          <w:szCs w:val="22"/>
        </w:rPr>
        <w:t xml:space="preserve"> Final Categories</w:t>
      </w:r>
    </w:p>
    <w:tbl>
      <w:tblPr>
        <w:tblStyle w:val="TableGrid"/>
        <w:tblW w:w="0" w:type="auto"/>
        <w:tblLook w:val="04A0" w:firstRow="1" w:lastRow="0" w:firstColumn="1" w:lastColumn="0" w:noHBand="0" w:noVBand="1"/>
      </w:tblPr>
      <w:tblGrid>
        <w:gridCol w:w="3870"/>
      </w:tblGrid>
      <w:tr w:rsidR="00395F1B" w:rsidRPr="00BC0815" w14:paraId="6FC8A6ED" w14:textId="77777777" w:rsidTr="00395F1B">
        <w:tc>
          <w:tcPr>
            <w:tcW w:w="3870" w:type="dxa"/>
            <w:tcBorders>
              <w:top w:val="single" w:sz="4" w:space="0" w:color="auto"/>
              <w:left w:val="nil"/>
              <w:bottom w:val="single" w:sz="4" w:space="0" w:color="auto"/>
              <w:right w:val="nil"/>
            </w:tcBorders>
          </w:tcPr>
          <w:p w14:paraId="01FA0619" w14:textId="77777777" w:rsidR="00395F1B" w:rsidRPr="00BC0815" w:rsidRDefault="00395F1B" w:rsidP="00EE77BD">
            <w:pPr>
              <w:spacing w:after="120"/>
              <w:rPr>
                <w:b/>
                <w:sz w:val="22"/>
                <w:szCs w:val="22"/>
              </w:rPr>
            </w:pPr>
            <w:r w:rsidRPr="00BC0815">
              <w:rPr>
                <w:b/>
                <w:sz w:val="22"/>
                <w:szCs w:val="22"/>
              </w:rPr>
              <w:t>Final Categories</w:t>
            </w:r>
          </w:p>
        </w:tc>
      </w:tr>
      <w:tr w:rsidR="00395F1B" w:rsidRPr="00BC0815" w14:paraId="6BF66FDC" w14:textId="77777777" w:rsidTr="00395F1B">
        <w:tc>
          <w:tcPr>
            <w:tcW w:w="3870" w:type="dxa"/>
            <w:tcBorders>
              <w:top w:val="single" w:sz="4" w:space="0" w:color="auto"/>
              <w:left w:val="nil"/>
              <w:bottom w:val="nil"/>
              <w:right w:val="nil"/>
            </w:tcBorders>
          </w:tcPr>
          <w:p w14:paraId="7FB8B4A1" w14:textId="77777777" w:rsidR="00395F1B" w:rsidRPr="00BC0815" w:rsidRDefault="00395F1B" w:rsidP="00EE77BD">
            <w:pPr>
              <w:spacing w:after="120"/>
              <w:rPr>
                <w:i/>
                <w:sz w:val="22"/>
                <w:szCs w:val="22"/>
              </w:rPr>
            </w:pPr>
            <w:r w:rsidRPr="00BC0815">
              <w:rPr>
                <w:i/>
                <w:sz w:val="22"/>
                <w:szCs w:val="22"/>
              </w:rPr>
              <w:t>Federal Program Requirements</w:t>
            </w:r>
          </w:p>
        </w:tc>
      </w:tr>
      <w:tr w:rsidR="00395F1B" w:rsidRPr="00BC0815" w14:paraId="4EF44B30" w14:textId="77777777" w:rsidTr="00395F1B">
        <w:tc>
          <w:tcPr>
            <w:tcW w:w="3870" w:type="dxa"/>
            <w:tcBorders>
              <w:top w:val="nil"/>
              <w:left w:val="nil"/>
              <w:bottom w:val="nil"/>
              <w:right w:val="nil"/>
            </w:tcBorders>
          </w:tcPr>
          <w:p w14:paraId="682E2FFF" w14:textId="77777777" w:rsidR="00395F1B" w:rsidRPr="00BC0815" w:rsidRDefault="00395F1B" w:rsidP="00EE77BD">
            <w:pPr>
              <w:spacing w:after="120"/>
              <w:rPr>
                <w:i/>
                <w:sz w:val="22"/>
                <w:szCs w:val="22"/>
              </w:rPr>
            </w:pPr>
            <w:r w:rsidRPr="00BC0815">
              <w:rPr>
                <w:i/>
                <w:sz w:val="22"/>
                <w:szCs w:val="22"/>
              </w:rPr>
              <w:t>State Program Management</w:t>
            </w:r>
          </w:p>
        </w:tc>
      </w:tr>
      <w:tr w:rsidR="00395F1B" w:rsidRPr="00BC0815" w14:paraId="3982B3B7" w14:textId="77777777" w:rsidTr="00395F1B">
        <w:tc>
          <w:tcPr>
            <w:tcW w:w="3870" w:type="dxa"/>
            <w:tcBorders>
              <w:top w:val="nil"/>
              <w:left w:val="nil"/>
              <w:bottom w:val="nil"/>
              <w:right w:val="nil"/>
            </w:tcBorders>
          </w:tcPr>
          <w:p w14:paraId="0CF54C74" w14:textId="77777777" w:rsidR="00395F1B" w:rsidRPr="00BC0815" w:rsidRDefault="00395F1B" w:rsidP="00EE77BD">
            <w:pPr>
              <w:spacing w:after="120"/>
              <w:rPr>
                <w:i/>
                <w:sz w:val="22"/>
                <w:szCs w:val="22"/>
              </w:rPr>
            </w:pPr>
            <w:r w:rsidRPr="00BC0815">
              <w:rPr>
                <w:i/>
                <w:sz w:val="22"/>
                <w:szCs w:val="22"/>
              </w:rPr>
              <w:t>Fiscal Management</w:t>
            </w:r>
          </w:p>
        </w:tc>
      </w:tr>
      <w:tr w:rsidR="00395F1B" w:rsidRPr="00BC0815" w14:paraId="25293CDE" w14:textId="77777777" w:rsidTr="00395F1B">
        <w:tc>
          <w:tcPr>
            <w:tcW w:w="3870" w:type="dxa"/>
            <w:tcBorders>
              <w:top w:val="nil"/>
              <w:left w:val="nil"/>
              <w:bottom w:val="nil"/>
              <w:right w:val="nil"/>
            </w:tcBorders>
          </w:tcPr>
          <w:p w14:paraId="66354872" w14:textId="77777777" w:rsidR="00395F1B" w:rsidRPr="00BC0815" w:rsidRDefault="00395F1B" w:rsidP="00EE77BD">
            <w:pPr>
              <w:spacing w:after="120"/>
              <w:rPr>
                <w:i/>
                <w:sz w:val="22"/>
                <w:szCs w:val="22"/>
              </w:rPr>
            </w:pPr>
            <w:r w:rsidRPr="00BC0815">
              <w:rPr>
                <w:i/>
                <w:sz w:val="22"/>
                <w:szCs w:val="22"/>
              </w:rPr>
              <w:t>Stakeholder Engagement</w:t>
            </w:r>
          </w:p>
        </w:tc>
      </w:tr>
      <w:tr w:rsidR="00395F1B" w:rsidRPr="00BC0815" w14:paraId="35D57106" w14:textId="77777777" w:rsidTr="00395F1B">
        <w:tc>
          <w:tcPr>
            <w:tcW w:w="3870" w:type="dxa"/>
            <w:tcBorders>
              <w:top w:val="nil"/>
              <w:left w:val="nil"/>
              <w:bottom w:val="nil"/>
              <w:right w:val="nil"/>
            </w:tcBorders>
          </w:tcPr>
          <w:p w14:paraId="3A10E95D" w14:textId="77777777" w:rsidR="00395F1B" w:rsidRPr="00BC0815" w:rsidRDefault="00395F1B" w:rsidP="00EE77BD">
            <w:pPr>
              <w:spacing w:after="120"/>
              <w:rPr>
                <w:i/>
                <w:sz w:val="22"/>
                <w:szCs w:val="22"/>
              </w:rPr>
            </w:pPr>
            <w:r w:rsidRPr="00BC0815">
              <w:rPr>
                <w:i/>
                <w:sz w:val="22"/>
                <w:szCs w:val="22"/>
              </w:rPr>
              <w:t>Strategic Thinking</w:t>
            </w:r>
          </w:p>
        </w:tc>
      </w:tr>
      <w:tr w:rsidR="00395F1B" w:rsidRPr="00BC0815" w14:paraId="1F41C501" w14:textId="77777777" w:rsidTr="00395F1B">
        <w:tc>
          <w:tcPr>
            <w:tcW w:w="3870" w:type="dxa"/>
            <w:tcBorders>
              <w:top w:val="nil"/>
              <w:left w:val="nil"/>
              <w:bottom w:val="single" w:sz="4" w:space="0" w:color="auto"/>
              <w:right w:val="nil"/>
            </w:tcBorders>
          </w:tcPr>
          <w:p w14:paraId="585DBDA8" w14:textId="77777777" w:rsidR="00395F1B" w:rsidRPr="00BC0815" w:rsidRDefault="00395F1B" w:rsidP="00EE77BD">
            <w:pPr>
              <w:spacing w:after="120"/>
              <w:rPr>
                <w:i/>
                <w:sz w:val="22"/>
                <w:szCs w:val="22"/>
              </w:rPr>
            </w:pPr>
            <w:r w:rsidRPr="00BC0815">
              <w:rPr>
                <w:i/>
                <w:sz w:val="22"/>
                <w:szCs w:val="22"/>
              </w:rPr>
              <w:t>Professionalism</w:t>
            </w:r>
          </w:p>
        </w:tc>
      </w:tr>
    </w:tbl>
    <w:p w14:paraId="392F6B37" w14:textId="77777777" w:rsidR="00395F1B" w:rsidRPr="00BC0815" w:rsidRDefault="00395F1B" w:rsidP="00EA4ED1">
      <w:pPr>
        <w:tabs>
          <w:tab w:val="left" w:pos="330"/>
          <w:tab w:val="center" w:pos="5400"/>
        </w:tabs>
        <w:jc w:val="center"/>
        <w:rPr>
          <w:b/>
          <w:sz w:val="22"/>
          <w:szCs w:val="22"/>
        </w:rPr>
      </w:pPr>
    </w:p>
    <w:p w14:paraId="6B30EB21" w14:textId="77777777" w:rsidR="00EE77BD" w:rsidRPr="00BC0815" w:rsidRDefault="00EE77BD" w:rsidP="00EA4ED1">
      <w:pPr>
        <w:tabs>
          <w:tab w:val="left" w:pos="330"/>
          <w:tab w:val="center" w:pos="5400"/>
        </w:tabs>
        <w:jc w:val="center"/>
        <w:rPr>
          <w:b/>
          <w:sz w:val="22"/>
          <w:szCs w:val="22"/>
        </w:rPr>
      </w:pPr>
    </w:p>
    <w:p w14:paraId="4EB93C23" w14:textId="49F01AC7" w:rsidR="003870D7" w:rsidRPr="00BC0815" w:rsidRDefault="007259A7" w:rsidP="007259A7">
      <w:pPr>
        <w:tabs>
          <w:tab w:val="left" w:pos="330"/>
          <w:tab w:val="center" w:pos="5400"/>
        </w:tabs>
        <w:spacing w:line="276" w:lineRule="auto"/>
        <w:rPr>
          <w:b/>
          <w:sz w:val="22"/>
          <w:szCs w:val="22"/>
        </w:rPr>
      </w:pPr>
      <w:r>
        <w:rPr>
          <w:b/>
          <w:sz w:val="22"/>
          <w:szCs w:val="22"/>
        </w:rPr>
        <w:t xml:space="preserve">Activity 4: </w:t>
      </w:r>
      <w:r w:rsidR="00A67A96" w:rsidRPr="00BC0815">
        <w:rPr>
          <w:b/>
          <w:sz w:val="22"/>
          <w:szCs w:val="22"/>
        </w:rPr>
        <w:t xml:space="preserve">ECPC Leadership </w:t>
      </w:r>
      <w:r w:rsidR="00DE055E" w:rsidRPr="00BC0815">
        <w:rPr>
          <w:b/>
          <w:sz w:val="22"/>
          <w:szCs w:val="22"/>
        </w:rPr>
        <w:t>Indicators</w:t>
      </w:r>
      <w:r w:rsidR="00A67A96" w:rsidRPr="00BC0815">
        <w:rPr>
          <w:b/>
          <w:sz w:val="22"/>
          <w:szCs w:val="22"/>
        </w:rPr>
        <w:t xml:space="preserve"> Validation Survey</w:t>
      </w:r>
      <w:r w:rsidR="00395F1B" w:rsidRPr="00BC0815">
        <w:rPr>
          <w:b/>
          <w:sz w:val="22"/>
          <w:szCs w:val="22"/>
        </w:rPr>
        <w:t>: Round One</w:t>
      </w:r>
    </w:p>
    <w:p w14:paraId="3344DAF7" w14:textId="77777777" w:rsidR="00395F1B" w:rsidRPr="00BC0815" w:rsidRDefault="00395F1B" w:rsidP="00BC0815">
      <w:pPr>
        <w:tabs>
          <w:tab w:val="left" w:pos="330"/>
          <w:tab w:val="center" w:pos="5400"/>
        </w:tabs>
        <w:spacing w:line="276" w:lineRule="auto"/>
        <w:jc w:val="center"/>
        <w:rPr>
          <w:b/>
          <w:sz w:val="22"/>
          <w:szCs w:val="22"/>
        </w:rPr>
      </w:pPr>
    </w:p>
    <w:p w14:paraId="7390FDCF" w14:textId="7FA62D1A" w:rsidR="00395F1B" w:rsidRPr="00BC0815" w:rsidRDefault="00AC1749" w:rsidP="00BC0815">
      <w:pPr>
        <w:spacing w:line="276" w:lineRule="auto"/>
        <w:rPr>
          <w:sz w:val="22"/>
          <w:szCs w:val="22"/>
        </w:rPr>
      </w:pPr>
      <w:r w:rsidRPr="00BC0815">
        <w:rPr>
          <w:sz w:val="22"/>
          <w:szCs w:val="22"/>
        </w:rPr>
        <w:tab/>
      </w:r>
      <w:r w:rsidR="00395F1B" w:rsidRPr="00BC0815">
        <w:rPr>
          <w:sz w:val="22"/>
          <w:szCs w:val="22"/>
        </w:rPr>
        <w:t>An</w:t>
      </w:r>
      <w:r w:rsidRPr="00BC0815">
        <w:rPr>
          <w:sz w:val="22"/>
          <w:szCs w:val="22"/>
        </w:rPr>
        <w:t xml:space="preserve"> online survey utilizing Survey Monkey was created to share the </w:t>
      </w:r>
      <w:r w:rsidR="00DE055E" w:rsidRPr="00BC0815">
        <w:rPr>
          <w:sz w:val="22"/>
          <w:szCs w:val="22"/>
        </w:rPr>
        <w:t>indicators</w:t>
      </w:r>
      <w:r w:rsidRPr="00BC0815">
        <w:rPr>
          <w:sz w:val="22"/>
          <w:szCs w:val="22"/>
        </w:rPr>
        <w:t xml:space="preserve"> </w:t>
      </w:r>
      <w:r w:rsidR="007259A7">
        <w:rPr>
          <w:sz w:val="22"/>
          <w:szCs w:val="22"/>
        </w:rPr>
        <w:t xml:space="preserve">from </w:t>
      </w:r>
      <w:r w:rsidRPr="00BC0815">
        <w:rPr>
          <w:sz w:val="22"/>
          <w:szCs w:val="22"/>
        </w:rPr>
        <w:t xml:space="preserve">the </w:t>
      </w:r>
      <w:r w:rsidR="007259A7">
        <w:rPr>
          <w:sz w:val="22"/>
          <w:szCs w:val="22"/>
        </w:rPr>
        <w:t xml:space="preserve">two Think Tanks with </w:t>
      </w:r>
      <w:r w:rsidRPr="00BC0815">
        <w:rPr>
          <w:sz w:val="22"/>
          <w:szCs w:val="22"/>
        </w:rPr>
        <w:t xml:space="preserve">with the original C/619 participants. For each </w:t>
      </w:r>
      <w:r w:rsidR="00DE055E" w:rsidRPr="00BC0815">
        <w:rPr>
          <w:sz w:val="22"/>
          <w:szCs w:val="22"/>
        </w:rPr>
        <w:t>indicator</w:t>
      </w:r>
      <w:r w:rsidRPr="00BC0815">
        <w:rPr>
          <w:sz w:val="22"/>
          <w:szCs w:val="22"/>
        </w:rPr>
        <w:t>, participants were asked: 1)</w:t>
      </w:r>
      <w:r w:rsidR="00395F1B" w:rsidRPr="00BC0815">
        <w:rPr>
          <w:sz w:val="22"/>
          <w:szCs w:val="22"/>
        </w:rPr>
        <w:t xml:space="preserve"> </w:t>
      </w:r>
      <w:r w:rsidR="00A2189E" w:rsidRPr="00BC0815">
        <w:rPr>
          <w:sz w:val="22"/>
          <w:szCs w:val="22"/>
        </w:rPr>
        <w:t>w</w:t>
      </w:r>
      <w:r w:rsidRPr="00BC0815">
        <w:rPr>
          <w:sz w:val="22"/>
          <w:szCs w:val="22"/>
        </w:rPr>
        <w:t xml:space="preserve">hether each item accurately describes something they do for their job, and 2) </w:t>
      </w:r>
      <w:r w:rsidR="00A2189E" w:rsidRPr="00BC0815">
        <w:rPr>
          <w:sz w:val="22"/>
          <w:szCs w:val="22"/>
        </w:rPr>
        <w:t>t</w:t>
      </w:r>
      <w:r w:rsidRPr="00BC0815">
        <w:rPr>
          <w:sz w:val="22"/>
          <w:szCs w:val="22"/>
        </w:rPr>
        <w:t>o rate the</w:t>
      </w:r>
      <w:r w:rsidR="00BF6401" w:rsidRPr="00BC0815">
        <w:rPr>
          <w:sz w:val="22"/>
          <w:szCs w:val="22"/>
        </w:rPr>
        <w:t xml:space="preserve"> top two</w:t>
      </w:r>
      <w:r w:rsidRPr="00BC0815">
        <w:rPr>
          <w:sz w:val="22"/>
          <w:szCs w:val="22"/>
        </w:rPr>
        <w:t xml:space="preserve"> most important </w:t>
      </w:r>
      <w:r w:rsidR="00DE055E" w:rsidRPr="00BC0815">
        <w:rPr>
          <w:sz w:val="22"/>
          <w:szCs w:val="22"/>
        </w:rPr>
        <w:t>indicators</w:t>
      </w:r>
      <w:r w:rsidRPr="00BC0815">
        <w:rPr>
          <w:sz w:val="22"/>
          <w:szCs w:val="22"/>
        </w:rPr>
        <w:t xml:space="preserve"> for each category in each level. The tables below show the data for the number of participants who agreed with each </w:t>
      </w:r>
      <w:r w:rsidR="00DE055E" w:rsidRPr="00BC0815">
        <w:rPr>
          <w:sz w:val="22"/>
          <w:szCs w:val="22"/>
        </w:rPr>
        <w:t>indicator</w:t>
      </w:r>
      <w:r w:rsidRPr="00BC0815">
        <w:rPr>
          <w:sz w:val="22"/>
          <w:szCs w:val="22"/>
        </w:rPr>
        <w:t xml:space="preserve"> (i.e. said yes, this </w:t>
      </w:r>
      <w:r w:rsidR="00DE055E" w:rsidRPr="00BC0815">
        <w:rPr>
          <w:sz w:val="22"/>
          <w:szCs w:val="22"/>
        </w:rPr>
        <w:t>indicator</w:t>
      </w:r>
      <w:r w:rsidRPr="00BC0815">
        <w:rPr>
          <w:sz w:val="22"/>
          <w:szCs w:val="22"/>
        </w:rPr>
        <w:t xml:space="preserve"> accurately describes something they do for their job), and the ratings for the </w:t>
      </w:r>
      <w:r w:rsidR="00BF6401" w:rsidRPr="00BC0815">
        <w:rPr>
          <w:sz w:val="22"/>
          <w:szCs w:val="22"/>
        </w:rPr>
        <w:t xml:space="preserve">top two </w:t>
      </w:r>
      <w:r w:rsidRPr="00BC0815">
        <w:rPr>
          <w:sz w:val="22"/>
          <w:szCs w:val="22"/>
        </w:rPr>
        <w:t xml:space="preserve">most important </w:t>
      </w:r>
      <w:r w:rsidR="00DE055E" w:rsidRPr="00BC0815">
        <w:rPr>
          <w:sz w:val="22"/>
          <w:szCs w:val="22"/>
        </w:rPr>
        <w:t>indicators</w:t>
      </w:r>
      <w:r w:rsidR="00AF623E" w:rsidRPr="00BC0815">
        <w:rPr>
          <w:sz w:val="22"/>
          <w:szCs w:val="22"/>
        </w:rPr>
        <w:t xml:space="preserve"> in that category/level.</w:t>
      </w:r>
      <w:r w:rsidR="00740237">
        <w:rPr>
          <w:sz w:val="22"/>
          <w:szCs w:val="22"/>
        </w:rPr>
        <w:t xml:space="preserve"> Results are on Tables 11-16</w:t>
      </w:r>
      <w:r w:rsidR="007259A7">
        <w:rPr>
          <w:sz w:val="22"/>
          <w:szCs w:val="22"/>
        </w:rPr>
        <w:t>.</w:t>
      </w:r>
    </w:p>
    <w:p w14:paraId="1C65E45D" w14:textId="77777777" w:rsidR="00007B43" w:rsidRDefault="00007B43" w:rsidP="009A1D93">
      <w:pPr>
        <w:spacing w:line="360" w:lineRule="auto"/>
      </w:pPr>
    </w:p>
    <w:p w14:paraId="2DFDE1B4" w14:textId="7FC884B0" w:rsidR="00740237" w:rsidRDefault="00AC1749" w:rsidP="00740237">
      <w:pPr>
        <w:pStyle w:val="Caption"/>
        <w:keepNext/>
        <w:jc w:val="center"/>
        <w:rPr>
          <w:b/>
          <w:i w:val="0"/>
          <w:color w:val="auto"/>
          <w:sz w:val="22"/>
          <w:szCs w:val="22"/>
        </w:rPr>
      </w:pPr>
      <w:r w:rsidRPr="007259A7">
        <w:rPr>
          <w:b/>
          <w:i w:val="0"/>
          <w:color w:val="auto"/>
          <w:sz w:val="22"/>
          <w:szCs w:val="22"/>
        </w:rPr>
        <w:t>Level 1</w:t>
      </w:r>
      <w:r w:rsidR="004E3A1B" w:rsidRPr="007259A7">
        <w:rPr>
          <w:b/>
          <w:i w:val="0"/>
          <w:color w:val="auto"/>
          <w:sz w:val="22"/>
          <w:szCs w:val="22"/>
        </w:rPr>
        <w:t xml:space="preserve"> (N=17</w:t>
      </w:r>
    </w:p>
    <w:p w14:paraId="0DA4CA56" w14:textId="732A048F" w:rsidR="00AC1749" w:rsidRPr="00740237" w:rsidRDefault="00AC1749" w:rsidP="00740237">
      <w:pPr>
        <w:pStyle w:val="Caption"/>
        <w:keepNext/>
        <w:rPr>
          <w:b/>
          <w:i w:val="0"/>
          <w:color w:val="auto"/>
          <w:sz w:val="22"/>
          <w:szCs w:val="22"/>
        </w:rPr>
      </w:pPr>
      <w:r w:rsidRPr="007259A7">
        <w:rPr>
          <w:i w:val="0"/>
          <w:color w:val="auto"/>
          <w:sz w:val="22"/>
          <w:szCs w:val="22"/>
        </w:rPr>
        <w:t xml:space="preserve">Table </w:t>
      </w:r>
      <w:r w:rsidR="00B22607">
        <w:rPr>
          <w:i w:val="0"/>
          <w:color w:val="auto"/>
          <w:sz w:val="22"/>
          <w:szCs w:val="22"/>
        </w:rPr>
        <w:t>11</w:t>
      </w:r>
      <w:r w:rsidRPr="007259A7">
        <w:rPr>
          <w:i w:val="0"/>
          <w:color w:val="auto"/>
          <w:sz w:val="22"/>
          <w:szCs w:val="22"/>
        </w:rPr>
        <w:t>.</w:t>
      </w:r>
      <w:r w:rsidRPr="007259A7">
        <w:rPr>
          <w:color w:val="auto"/>
          <w:sz w:val="22"/>
          <w:szCs w:val="22"/>
        </w:rPr>
        <w:t xml:space="preserve"> Level 1: Agreement with </w:t>
      </w:r>
      <w:r w:rsidR="00DE055E" w:rsidRPr="007259A7">
        <w:rPr>
          <w:color w:val="auto"/>
          <w:sz w:val="22"/>
          <w:szCs w:val="22"/>
        </w:rPr>
        <w:t>Indicators</w:t>
      </w:r>
      <w:r w:rsidR="004E3A1B" w:rsidRPr="007259A7">
        <w:rPr>
          <w:color w:val="auto"/>
          <w:sz w:val="22"/>
          <w:szCs w:val="22"/>
        </w:rPr>
        <w:t xml:space="preserve"> </w:t>
      </w:r>
    </w:p>
    <w:tbl>
      <w:tblPr>
        <w:tblStyle w:val="TableGrid"/>
        <w:tblW w:w="0" w:type="auto"/>
        <w:tblLook w:val="04A0" w:firstRow="1" w:lastRow="0" w:firstColumn="1" w:lastColumn="0" w:noHBand="0" w:noVBand="1"/>
      </w:tblPr>
      <w:tblGrid>
        <w:gridCol w:w="8365"/>
        <w:gridCol w:w="2425"/>
      </w:tblGrid>
      <w:tr w:rsidR="00AC1749" w:rsidRPr="007259A7" w14:paraId="0E87AE84" w14:textId="77777777" w:rsidTr="00007B43">
        <w:tc>
          <w:tcPr>
            <w:tcW w:w="8365" w:type="dxa"/>
            <w:tcBorders>
              <w:top w:val="single" w:sz="4" w:space="0" w:color="auto"/>
              <w:left w:val="nil"/>
              <w:bottom w:val="single" w:sz="4" w:space="0" w:color="auto"/>
              <w:right w:val="nil"/>
            </w:tcBorders>
          </w:tcPr>
          <w:p w14:paraId="05F2F68D" w14:textId="77777777" w:rsidR="00AC1749" w:rsidRPr="007259A7" w:rsidRDefault="00AC1749" w:rsidP="005C28A0">
            <w:pPr>
              <w:spacing w:after="120"/>
              <w:rPr>
                <w:b/>
                <w:sz w:val="22"/>
                <w:szCs w:val="22"/>
              </w:rPr>
            </w:pPr>
            <w:r w:rsidRPr="007259A7">
              <w:rPr>
                <w:b/>
                <w:sz w:val="22"/>
                <w:szCs w:val="22"/>
              </w:rPr>
              <w:t>Federal Program Management</w:t>
            </w:r>
          </w:p>
        </w:tc>
        <w:tc>
          <w:tcPr>
            <w:tcW w:w="2425" w:type="dxa"/>
            <w:tcBorders>
              <w:top w:val="single" w:sz="4" w:space="0" w:color="auto"/>
              <w:left w:val="nil"/>
              <w:bottom w:val="single" w:sz="4" w:space="0" w:color="auto"/>
              <w:right w:val="nil"/>
            </w:tcBorders>
          </w:tcPr>
          <w:p w14:paraId="54E92044" w14:textId="77777777" w:rsidR="00AC1749" w:rsidRPr="007259A7" w:rsidRDefault="005C28A0" w:rsidP="005C28A0">
            <w:pPr>
              <w:spacing w:after="120"/>
              <w:jc w:val="center"/>
              <w:rPr>
                <w:sz w:val="22"/>
                <w:szCs w:val="22"/>
              </w:rPr>
            </w:pPr>
            <w:r w:rsidRPr="007259A7">
              <w:rPr>
                <w:b/>
                <w:sz w:val="22"/>
                <w:szCs w:val="22"/>
              </w:rPr>
              <w:t>%</w:t>
            </w:r>
          </w:p>
        </w:tc>
      </w:tr>
      <w:tr w:rsidR="004E3A1B" w:rsidRPr="007259A7" w14:paraId="5F6DC30F" w14:textId="77777777" w:rsidTr="00EE77BD">
        <w:tc>
          <w:tcPr>
            <w:tcW w:w="8365" w:type="dxa"/>
            <w:tcBorders>
              <w:top w:val="single" w:sz="4" w:space="0" w:color="auto"/>
              <w:left w:val="nil"/>
              <w:bottom w:val="nil"/>
              <w:right w:val="nil"/>
            </w:tcBorders>
          </w:tcPr>
          <w:p w14:paraId="063EC151" w14:textId="77777777" w:rsidR="004E3A1B" w:rsidRPr="007259A7" w:rsidRDefault="004E3A1B" w:rsidP="005C28A0">
            <w:pPr>
              <w:spacing w:after="120"/>
              <w:rPr>
                <w:sz w:val="22"/>
                <w:szCs w:val="22"/>
              </w:rPr>
            </w:pPr>
            <w:r w:rsidRPr="007259A7">
              <w:rPr>
                <w:sz w:val="22"/>
                <w:szCs w:val="22"/>
              </w:rPr>
              <w:t>Implements and complies with federal laws, regulations, policies, and requirements for the IDEA Part C or 619 program</w:t>
            </w:r>
          </w:p>
        </w:tc>
        <w:tc>
          <w:tcPr>
            <w:tcW w:w="2425" w:type="dxa"/>
            <w:tcBorders>
              <w:top w:val="single" w:sz="4" w:space="0" w:color="auto"/>
              <w:left w:val="nil"/>
              <w:bottom w:val="nil"/>
              <w:right w:val="nil"/>
            </w:tcBorders>
          </w:tcPr>
          <w:p w14:paraId="308AFF38" w14:textId="77777777" w:rsidR="004E3A1B" w:rsidRPr="007259A7" w:rsidRDefault="005C28A0" w:rsidP="005C28A0">
            <w:pPr>
              <w:spacing w:after="120"/>
              <w:jc w:val="center"/>
              <w:rPr>
                <w:sz w:val="22"/>
                <w:szCs w:val="22"/>
              </w:rPr>
            </w:pPr>
            <w:r w:rsidRPr="007259A7">
              <w:rPr>
                <w:sz w:val="22"/>
                <w:szCs w:val="22"/>
              </w:rPr>
              <w:t>100%</w:t>
            </w:r>
          </w:p>
        </w:tc>
      </w:tr>
      <w:tr w:rsidR="004E3A1B" w:rsidRPr="007259A7" w14:paraId="2B266802" w14:textId="77777777" w:rsidTr="00EE77BD">
        <w:tc>
          <w:tcPr>
            <w:tcW w:w="8365" w:type="dxa"/>
            <w:tcBorders>
              <w:top w:val="nil"/>
              <w:left w:val="nil"/>
              <w:bottom w:val="nil"/>
              <w:right w:val="nil"/>
            </w:tcBorders>
          </w:tcPr>
          <w:p w14:paraId="10E10DBD" w14:textId="77777777" w:rsidR="004E3A1B" w:rsidRPr="007259A7" w:rsidRDefault="004E3A1B" w:rsidP="005C28A0">
            <w:pPr>
              <w:spacing w:after="120"/>
              <w:rPr>
                <w:sz w:val="22"/>
                <w:szCs w:val="22"/>
              </w:rPr>
            </w:pPr>
            <w:r w:rsidRPr="007259A7">
              <w:rPr>
                <w:sz w:val="22"/>
                <w:szCs w:val="22"/>
              </w:rPr>
              <w:t>Applies current and emerging federal policies, practices, and resources to the Part C or 619 state program</w:t>
            </w:r>
          </w:p>
        </w:tc>
        <w:tc>
          <w:tcPr>
            <w:tcW w:w="2425" w:type="dxa"/>
            <w:tcBorders>
              <w:top w:val="nil"/>
              <w:left w:val="nil"/>
              <w:bottom w:val="nil"/>
              <w:right w:val="nil"/>
            </w:tcBorders>
          </w:tcPr>
          <w:p w14:paraId="24D8C5BB" w14:textId="77777777" w:rsidR="004E3A1B" w:rsidRPr="007259A7" w:rsidRDefault="005C28A0" w:rsidP="005C28A0">
            <w:pPr>
              <w:spacing w:after="120"/>
              <w:jc w:val="center"/>
              <w:rPr>
                <w:sz w:val="22"/>
                <w:szCs w:val="22"/>
              </w:rPr>
            </w:pPr>
            <w:r w:rsidRPr="007259A7">
              <w:rPr>
                <w:sz w:val="22"/>
                <w:szCs w:val="22"/>
              </w:rPr>
              <w:t>100%</w:t>
            </w:r>
          </w:p>
        </w:tc>
      </w:tr>
      <w:tr w:rsidR="00D41965" w:rsidRPr="007259A7" w14:paraId="6F5977BE" w14:textId="77777777" w:rsidTr="00EE77BD">
        <w:tc>
          <w:tcPr>
            <w:tcW w:w="8365" w:type="dxa"/>
            <w:tcBorders>
              <w:top w:val="nil"/>
              <w:left w:val="nil"/>
              <w:bottom w:val="nil"/>
              <w:right w:val="nil"/>
            </w:tcBorders>
          </w:tcPr>
          <w:p w14:paraId="7B70DCBB" w14:textId="77777777" w:rsidR="00D41965" w:rsidRPr="007259A7" w:rsidRDefault="00D41965" w:rsidP="005C28A0">
            <w:pPr>
              <w:spacing w:after="120"/>
              <w:rPr>
                <w:sz w:val="22"/>
                <w:szCs w:val="22"/>
              </w:rPr>
            </w:pPr>
            <w:r w:rsidRPr="007259A7">
              <w:rPr>
                <w:sz w:val="22"/>
                <w:szCs w:val="22"/>
              </w:rPr>
              <w:t>Implements any corrective actions required by OSEP monitoring process</w:t>
            </w:r>
          </w:p>
        </w:tc>
        <w:tc>
          <w:tcPr>
            <w:tcW w:w="2425" w:type="dxa"/>
            <w:tcBorders>
              <w:top w:val="nil"/>
              <w:left w:val="nil"/>
              <w:bottom w:val="nil"/>
              <w:right w:val="nil"/>
            </w:tcBorders>
          </w:tcPr>
          <w:p w14:paraId="33D0E121" w14:textId="77777777" w:rsidR="00D41965" w:rsidRPr="007259A7" w:rsidRDefault="005C28A0" w:rsidP="005C28A0">
            <w:pPr>
              <w:spacing w:after="120"/>
              <w:jc w:val="center"/>
              <w:rPr>
                <w:sz w:val="22"/>
                <w:szCs w:val="22"/>
              </w:rPr>
            </w:pPr>
            <w:r w:rsidRPr="007259A7">
              <w:rPr>
                <w:sz w:val="22"/>
                <w:szCs w:val="22"/>
              </w:rPr>
              <w:t>88%</w:t>
            </w:r>
          </w:p>
        </w:tc>
      </w:tr>
      <w:tr w:rsidR="00D41965" w:rsidRPr="007259A7" w14:paraId="3C9CD940" w14:textId="77777777" w:rsidTr="00A2189E">
        <w:tc>
          <w:tcPr>
            <w:tcW w:w="8365" w:type="dxa"/>
            <w:tcBorders>
              <w:top w:val="nil"/>
              <w:left w:val="nil"/>
              <w:bottom w:val="nil"/>
              <w:right w:val="nil"/>
            </w:tcBorders>
          </w:tcPr>
          <w:p w14:paraId="56539C2C" w14:textId="77777777" w:rsidR="00D41965" w:rsidRPr="007259A7" w:rsidRDefault="00D41965" w:rsidP="005C28A0">
            <w:pPr>
              <w:spacing w:after="120"/>
              <w:rPr>
                <w:sz w:val="22"/>
                <w:szCs w:val="22"/>
              </w:rPr>
            </w:pPr>
            <w:r w:rsidRPr="007259A7">
              <w:rPr>
                <w:sz w:val="22"/>
                <w:szCs w:val="22"/>
              </w:rPr>
              <w:t>Develops and submits the state SPP/APR</w:t>
            </w:r>
          </w:p>
        </w:tc>
        <w:tc>
          <w:tcPr>
            <w:tcW w:w="2425" w:type="dxa"/>
            <w:tcBorders>
              <w:top w:val="nil"/>
              <w:left w:val="nil"/>
              <w:bottom w:val="nil"/>
              <w:right w:val="nil"/>
            </w:tcBorders>
          </w:tcPr>
          <w:p w14:paraId="609B3067" w14:textId="77777777" w:rsidR="00D41965" w:rsidRPr="007259A7" w:rsidRDefault="005C28A0" w:rsidP="005C28A0">
            <w:pPr>
              <w:spacing w:after="120"/>
              <w:jc w:val="center"/>
              <w:rPr>
                <w:sz w:val="22"/>
                <w:szCs w:val="22"/>
              </w:rPr>
            </w:pPr>
            <w:r w:rsidRPr="007259A7">
              <w:rPr>
                <w:sz w:val="22"/>
                <w:szCs w:val="22"/>
              </w:rPr>
              <w:t>82%</w:t>
            </w:r>
          </w:p>
        </w:tc>
      </w:tr>
      <w:tr w:rsidR="004E3A1B" w:rsidRPr="007259A7" w14:paraId="3FA83079" w14:textId="77777777" w:rsidTr="00A2189E">
        <w:tc>
          <w:tcPr>
            <w:tcW w:w="8365" w:type="dxa"/>
            <w:tcBorders>
              <w:top w:val="nil"/>
              <w:left w:val="nil"/>
              <w:bottom w:val="nil"/>
              <w:right w:val="nil"/>
            </w:tcBorders>
          </w:tcPr>
          <w:p w14:paraId="6847536D" w14:textId="77777777" w:rsidR="004E3A1B" w:rsidRPr="007259A7" w:rsidRDefault="004E3A1B" w:rsidP="005C28A0">
            <w:pPr>
              <w:spacing w:after="120"/>
              <w:rPr>
                <w:sz w:val="22"/>
                <w:szCs w:val="22"/>
              </w:rPr>
            </w:pPr>
            <w:r w:rsidRPr="007259A7">
              <w:rPr>
                <w:sz w:val="22"/>
                <w:szCs w:val="22"/>
              </w:rPr>
              <w:t>Submits a complete state program application to OSEP</w:t>
            </w:r>
          </w:p>
        </w:tc>
        <w:tc>
          <w:tcPr>
            <w:tcW w:w="2425" w:type="dxa"/>
            <w:tcBorders>
              <w:top w:val="nil"/>
              <w:left w:val="nil"/>
              <w:bottom w:val="nil"/>
              <w:right w:val="nil"/>
            </w:tcBorders>
          </w:tcPr>
          <w:p w14:paraId="13585B03" w14:textId="77777777" w:rsidR="004E3A1B" w:rsidRPr="007259A7" w:rsidRDefault="005C28A0" w:rsidP="005C28A0">
            <w:pPr>
              <w:spacing w:after="120"/>
              <w:jc w:val="center"/>
              <w:rPr>
                <w:sz w:val="22"/>
                <w:szCs w:val="22"/>
              </w:rPr>
            </w:pPr>
            <w:r w:rsidRPr="007259A7">
              <w:rPr>
                <w:sz w:val="22"/>
                <w:szCs w:val="22"/>
              </w:rPr>
              <w:t>76%</w:t>
            </w:r>
          </w:p>
        </w:tc>
      </w:tr>
      <w:tr w:rsidR="004E3A1B" w:rsidRPr="007259A7" w14:paraId="108D41A6" w14:textId="77777777" w:rsidTr="00A2189E">
        <w:tc>
          <w:tcPr>
            <w:tcW w:w="8365" w:type="dxa"/>
            <w:tcBorders>
              <w:top w:val="nil"/>
              <w:left w:val="nil"/>
              <w:bottom w:val="nil"/>
              <w:right w:val="nil"/>
            </w:tcBorders>
          </w:tcPr>
          <w:p w14:paraId="32585625" w14:textId="77777777" w:rsidR="004E3A1B" w:rsidRPr="007259A7" w:rsidRDefault="004E3A1B" w:rsidP="005C28A0">
            <w:pPr>
              <w:spacing w:after="120"/>
              <w:rPr>
                <w:sz w:val="22"/>
                <w:szCs w:val="22"/>
              </w:rPr>
            </w:pPr>
            <w:r w:rsidRPr="007259A7">
              <w:rPr>
                <w:sz w:val="22"/>
                <w:szCs w:val="22"/>
              </w:rPr>
              <w:t>Develops, manages, and analyzes a state data system for federal reporting purposes</w:t>
            </w:r>
          </w:p>
        </w:tc>
        <w:tc>
          <w:tcPr>
            <w:tcW w:w="2425" w:type="dxa"/>
            <w:tcBorders>
              <w:top w:val="nil"/>
              <w:left w:val="nil"/>
              <w:bottom w:val="nil"/>
              <w:right w:val="nil"/>
            </w:tcBorders>
          </w:tcPr>
          <w:p w14:paraId="01ED8829" w14:textId="77777777" w:rsidR="004E3A1B" w:rsidRPr="007259A7" w:rsidRDefault="005C28A0" w:rsidP="005C28A0">
            <w:pPr>
              <w:spacing w:after="120"/>
              <w:jc w:val="center"/>
              <w:rPr>
                <w:sz w:val="22"/>
                <w:szCs w:val="22"/>
              </w:rPr>
            </w:pPr>
            <w:r w:rsidRPr="007259A7">
              <w:rPr>
                <w:sz w:val="22"/>
                <w:szCs w:val="22"/>
              </w:rPr>
              <w:t>76%</w:t>
            </w:r>
          </w:p>
        </w:tc>
      </w:tr>
      <w:tr w:rsidR="004E3A1B" w:rsidRPr="007259A7" w14:paraId="410A8133" w14:textId="77777777" w:rsidTr="00A2189E">
        <w:tc>
          <w:tcPr>
            <w:tcW w:w="8365" w:type="dxa"/>
            <w:tcBorders>
              <w:top w:val="nil"/>
              <w:left w:val="nil"/>
              <w:bottom w:val="single" w:sz="4" w:space="0" w:color="auto"/>
              <w:right w:val="nil"/>
            </w:tcBorders>
          </w:tcPr>
          <w:p w14:paraId="161C2BFE" w14:textId="77777777" w:rsidR="004E3A1B" w:rsidRPr="007259A7" w:rsidRDefault="004E3A1B" w:rsidP="005C28A0">
            <w:pPr>
              <w:spacing w:after="120"/>
              <w:rPr>
                <w:sz w:val="22"/>
                <w:szCs w:val="22"/>
              </w:rPr>
            </w:pPr>
            <w:r w:rsidRPr="007259A7">
              <w:rPr>
                <w:sz w:val="22"/>
                <w:szCs w:val="22"/>
              </w:rPr>
              <w:t>Develops, monitors, and revises (if needed) SSIP prior to submission to OSEP</w:t>
            </w:r>
          </w:p>
        </w:tc>
        <w:tc>
          <w:tcPr>
            <w:tcW w:w="2425" w:type="dxa"/>
            <w:tcBorders>
              <w:top w:val="nil"/>
              <w:left w:val="nil"/>
              <w:bottom w:val="single" w:sz="4" w:space="0" w:color="auto"/>
              <w:right w:val="nil"/>
            </w:tcBorders>
          </w:tcPr>
          <w:p w14:paraId="51D0599B" w14:textId="77777777" w:rsidR="005C28A0" w:rsidRPr="007259A7" w:rsidRDefault="005C28A0" w:rsidP="005C28A0">
            <w:pPr>
              <w:spacing w:after="120"/>
              <w:jc w:val="center"/>
              <w:rPr>
                <w:sz w:val="22"/>
                <w:szCs w:val="22"/>
              </w:rPr>
            </w:pPr>
            <w:r w:rsidRPr="007259A7">
              <w:rPr>
                <w:sz w:val="22"/>
                <w:szCs w:val="22"/>
              </w:rPr>
              <w:t>76%</w:t>
            </w:r>
          </w:p>
        </w:tc>
      </w:tr>
      <w:tr w:rsidR="00AC1749" w:rsidRPr="007259A7" w14:paraId="52898A6E" w14:textId="77777777" w:rsidTr="00A2189E">
        <w:tc>
          <w:tcPr>
            <w:tcW w:w="8365" w:type="dxa"/>
            <w:tcBorders>
              <w:top w:val="single" w:sz="4" w:space="0" w:color="auto"/>
              <w:left w:val="nil"/>
              <w:bottom w:val="single" w:sz="4" w:space="0" w:color="auto"/>
              <w:right w:val="nil"/>
            </w:tcBorders>
          </w:tcPr>
          <w:p w14:paraId="4B0B5EF6" w14:textId="77777777" w:rsidR="00AC1749" w:rsidRPr="007259A7" w:rsidRDefault="00D41965" w:rsidP="005C28A0">
            <w:pPr>
              <w:spacing w:after="120"/>
              <w:rPr>
                <w:b/>
                <w:sz w:val="22"/>
                <w:szCs w:val="22"/>
              </w:rPr>
            </w:pPr>
            <w:r w:rsidRPr="007259A7">
              <w:rPr>
                <w:b/>
                <w:sz w:val="22"/>
                <w:szCs w:val="22"/>
              </w:rPr>
              <w:t>State Program Management</w:t>
            </w:r>
          </w:p>
        </w:tc>
        <w:tc>
          <w:tcPr>
            <w:tcW w:w="2425" w:type="dxa"/>
            <w:tcBorders>
              <w:top w:val="single" w:sz="4" w:space="0" w:color="auto"/>
              <w:left w:val="nil"/>
              <w:bottom w:val="single" w:sz="4" w:space="0" w:color="auto"/>
              <w:right w:val="nil"/>
            </w:tcBorders>
          </w:tcPr>
          <w:p w14:paraId="0E46F09E" w14:textId="77777777" w:rsidR="00AC1749" w:rsidRPr="007259A7" w:rsidRDefault="005C28A0" w:rsidP="005C28A0">
            <w:pPr>
              <w:spacing w:after="120"/>
              <w:jc w:val="center"/>
              <w:rPr>
                <w:sz w:val="22"/>
                <w:szCs w:val="22"/>
              </w:rPr>
            </w:pPr>
            <w:r w:rsidRPr="007259A7">
              <w:rPr>
                <w:b/>
                <w:sz w:val="22"/>
                <w:szCs w:val="22"/>
              </w:rPr>
              <w:t>%</w:t>
            </w:r>
          </w:p>
        </w:tc>
      </w:tr>
      <w:tr w:rsidR="005C28A0" w:rsidRPr="007259A7" w14:paraId="39091E8A" w14:textId="77777777" w:rsidTr="00A2189E">
        <w:tc>
          <w:tcPr>
            <w:tcW w:w="8365" w:type="dxa"/>
            <w:tcBorders>
              <w:top w:val="single" w:sz="4" w:space="0" w:color="auto"/>
              <w:left w:val="nil"/>
              <w:bottom w:val="nil"/>
              <w:right w:val="nil"/>
            </w:tcBorders>
          </w:tcPr>
          <w:p w14:paraId="01907E2C" w14:textId="77777777" w:rsidR="005C28A0" w:rsidRPr="007259A7" w:rsidRDefault="005C28A0" w:rsidP="005C28A0">
            <w:pPr>
              <w:spacing w:after="120"/>
              <w:rPr>
                <w:sz w:val="22"/>
                <w:szCs w:val="22"/>
              </w:rPr>
            </w:pPr>
            <w:r w:rsidRPr="007259A7">
              <w:rPr>
                <w:sz w:val="22"/>
                <w:szCs w:val="22"/>
              </w:rPr>
              <w:t>Implements and complies with state laws, regulations, policies, and requirements for the IDEA Part C and 619 programs</w:t>
            </w:r>
          </w:p>
        </w:tc>
        <w:tc>
          <w:tcPr>
            <w:tcW w:w="2425" w:type="dxa"/>
            <w:tcBorders>
              <w:top w:val="single" w:sz="4" w:space="0" w:color="auto"/>
              <w:left w:val="nil"/>
              <w:bottom w:val="nil"/>
              <w:right w:val="nil"/>
            </w:tcBorders>
          </w:tcPr>
          <w:p w14:paraId="1F451A27"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0B998EFE" w14:textId="77777777" w:rsidTr="00A2189E">
        <w:tc>
          <w:tcPr>
            <w:tcW w:w="8365" w:type="dxa"/>
            <w:tcBorders>
              <w:top w:val="nil"/>
              <w:left w:val="nil"/>
              <w:bottom w:val="nil"/>
              <w:right w:val="nil"/>
            </w:tcBorders>
          </w:tcPr>
          <w:p w14:paraId="2DE56758" w14:textId="77777777" w:rsidR="005C28A0" w:rsidRPr="007259A7" w:rsidRDefault="005C28A0" w:rsidP="005C28A0">
            <w:pPr>
              <w:spacing w:after="120"/>
              <w:rPr>
                <w:sz w:val="22"/>
                <w:szCs w:val="22"/>
              </w:rPr>
            </w:pPr>
            <w:r w:rsidRPr="007259A7">
              <w:rPr>
                <w:sz w:val="22"/>
                <w:szCs w:val="22"/>
              </w:rPr>
              <w:t>Applies current and emerging state policies, practices, and resources to the Part C or 619 state program</w:t>
            </w:r>
          </w:p>
        </w:tc>
        <w:tc>
          <w:tcPr>
            <w:tcW w:w="2425" w:type="dxa"/>
            <w:tcBorders>
              <w:top w:val="nil"/>
              <w:left w:val="nil"/>
              <w:bottom w:val="nil"/>
              <w:right w:val="nil"/>
            </w:tcBorders>
          </w:tcPr>
          <w:p w14:paraId="54BA569C" w14:textId="77777777" w:rsidR="005C28A0" w:rsidRPr="007259A7" w:rsidRDefault="005C28A0" w:rsidP="005C28A0">
            <w:pPr>
              <w:spacing w:after="120"/>
              <w:jc w:val="center"/>
              <w:rPr>
                <w:sz w:val="22"/>
                <w:szCs w:val="22"/>
              </w:rPr>
            </w:pPr>
            <w:r w:rsidRPr="007259A7">
              <w:rPr>
                <w:sz w:val="22"/>
                <w:szCs w:val="22"/>
              </w:rPr>
              <w:t>100%</w:t>
            </w:r>
          </w:p>
        </w:tc>
      </w:tr>
      <w:tr w:rsidR="00D41965" w:rsidRPr="007259A7" w14:paraId="4BB9EAFD" w14:textId="77777777" w:rsidTr="00A2189E">
        <w:tc>
          <w:tcPr>
            <w:tcW w:w="8365" w:type="dxa"/>
            <w:tcBorders>
              <w:top w:val="nil"/>
              <w:left w:val="nil"/>
              <w:bottom w:val="nil"/>
              <w:right w:val="nil"/>
            </w:tcBorders>
          </w:tcPr>
          <w:p w14:paraId="1D0F6477" w14:textId="77777777" w:rsidR="00D41965" w:rsidRPr="007259A7" w:rsidRDefault="00F23421" w:rsidP="005C28A0">
            <w:pPr>
              <w:spacing w:after="120"/>
              <w:rPr>
                <w:sz w:val="22"/>
                <w:szCs w:val="22"/>
              </w:rPr>
            </w:pPr>
            <w:r w:rsidRPr="007259A7">
              <w:rPr>
                <w:sz w:val="22"/>
                <w:szCs w:val="22"/>
              </w:rPr>
              <w:t>Develops, implements, and monitors state and local program implementation of the service delivery system for the Part C or 619 program</w:t>
            </w:r>
          </w:p>
        </w:tc>
        <w:tc>
          <w:tcPr>
            <w:tcW w:w="2425" w:type="dxa"/>
            <w:tcBorders>
              <w:top w:val="nil"/>
              <w:left w:val="nil"/>
              <w:bottom w:val="nil"/>
              <w:right w:val="nil"/>
            </w:tcBorders>
          </w:tcPr>
          <w:p w14:paraId="728DF9ED" w14:textId="77777777" w:rsidR="00D41965" w:rsidRPr="007259A7" w:rsidRDefault="005C28A0" w:rsidP="005C28A0">
            <w:pPr>
              <w:spacing w:after="120"/>
              <w:jc w:val="center"/>
              <w:rPr>
                <w:sz w:val="22"/>
                <w:szCs w:val="22"/>
              </w:rPr>
            </w:pPr>
            <w:r w:rsidRPr="007259A7">
              <w:rPr>
                <w:sz w:val="22"/>
                <w:szCs w:val="22"/>
              </w:rPr>
              <w:t>94%</w:t>
            </w:r>
          </w:p>
        </w:tc>
      </w:tr>
      <w:tr w:rsidR="00D41965" w:rsidRPr="007259A7" w14:paraId="3C1A6B60" w14:textId="77777777" w:rsidTr="00A2189E">
        <w:tc>
          <w:tcPr>
            <w:tcW w:w="8365" w:type="dxa"/>
            <w:tcBorders>
              <w:top w:val="nil"/>
              <w:left w:val="nil"/>
              <w:bottom w:val="nil"/>
              <w:right w:val="nil"/>
            </w:tcBorders>
          </w:tcPr>
          <w:p w14:paraId="3678C959" w14:textId="77777777" w:rsidR="00D41965" w:rsidRPr="007259A7" w:rsidRDefault="00F23421" w:rsidP="005C28A0">
            <w:pPr>
              <w:spacing w:after="120"/>
              <w:rPr>
                <w:sz w:val="22"/>
                <w:szCs w:val="22"/>
              </w:rPr>
            </w:pPr>
            <w:r w:rsidRPr="007259A7">
              <w:rPr>
                <w:sz w:val="22"/>
                <w:szCs w:val="22"/>
              </w:rPr>
              <w:t>Develops, implements and monitors state policies and procedures for all aspects of the Part C or 619 program</w:t>
            </w:r>
          </w:p>
        </w:tc>
        <w:tc>
          <w:tcPr>
            <w:tcW w:w="2425" w:type="dxa"/>
            <w:tcBorders>
              <w:top w:val="nil"/>
              <w:left w:val="nil"/>
              <w:bottom w:val="nil"/>
              <w:right w:val="nil"/>
            </w:tcBorders>
          </w:tcPr>
          <w:p w14:paraId="52D12237" w14:textId="77777777" w:rsidR="00D41965" w:rsidRPr="007259A7" w:rsidRDefault="005C28A0" w:rsidP="005C28A0">
            <w:pPr>
              <w:spacing w:after="120"/>
              <w:jc w:val="center"/>
              <w:rPr>
                <w:sz w:val="22"/>
                <w:szCs w:val="22"/>
              </w:rPr>
            </w:pPr>
            <w:r w:rsidRPr="007259A7">
              <w:rPr>
                <w:sz w:val="22"/>
                <w:szCs w:val="22"/>
              </w:rPr>
              <w:t>88%</w:t>
            </w:r>
          </w:p>
        </w:tc>
      </w:tr>
      <w:tr w:rsidR="00F23421" w:rsidRPr="007259A7" w14:paraId="38109344" w14:textId="77777777" w:rsidTr="00A2189E">
        <w:tc>
          <w:tcPr>
            <w:tcW w:w="8365" w:type="dxa"/>
            <w:tcBorders>
              <w:top w:val="nil"/>
              <w:left w:val="nil"/>
              <w:bottom w:val="nil"/>
              <w:right w:val="nil"/>
            </w:tcBorders>
            <w:vAlign w:val="bottom"/>
          </w:tcPr>
          <w:p w14:paraId="5C962215" w14:textId="77777777" w:rsidR="00F23421" w:rsidRPr="007259A7" w:rsidRDefault="00F23421" w:rsidP="005C28A0">
            <w:pPr>
              <w:spacing w:after="120"/>
              <w:rPr>
                <w:sz w:val="22"/>
                <w:szCs w:val="22"/>
              </w:rPr>
            </w:pPr>
            <w:r w:rsidRPr="007259A7">
              <w:rPr>
                <w:sz w:val="22"/>
                <w:szCs w:val="22"/>
              </w:rPr>
              <w:t>Develops, manages, and analyzes a state and local data systems for the Part C or 619 program</w:t>
            </w:r>
          </w:p>
        </w:tc>
        <w:tc>
          <w:tcPr>
            <w:tcW w:w="2425" w:type="dxa"/>
            <w:tcBorders>
              <w:top w:val="nil"/>
              <w:left w:val="nil"/>
              <w:bottom w:val="nil"/>
              <w:right w:val="nil"/>
            </w:tcBorders>
          </w:tcPr>
          <w:p w14:paraId="06A6622A" w14:textId="77777777" w:rsidR="00F23421" w:rsidRPr="007259A7" w:rsidRDefault="005C28A0" w:rsidP="005C28A0">
            <w:pPr>
              <w:spacing w:after="120"/>
              <w:jc w:val="center"/>
              <w:rPr>
                <w:sz w:val="22"/>
                <w:szCs w:val="22"/>
              </w:rPr>
            </w:pPr>
            <w:r w:rsidRPr="007259A7">
              <w:rPr>
                <w:sz w:val="22"/>
                <w:szCs w:val="22"/>
              </w:rPr>
              <w:t>82%</w:t>
            </w:r>
          </w:p>
        </w:tc>
      </w:tr>
      <w:tr w:rsidR="00F23421" w:rsidRPr="007259A7" w14:paraId="28043879" w14:textId="77777777" w:rsidTr="00A2189E">
        <w:tc>
          <w:tcPr>
            <w:tcW w:w="8365" w:type="dxa"/>
            <w:tcBorders>
              <w:top w:val="nil"/>
              <w:left w:val="nil"/>
              <w:bottom w:val="nil"/>
              <w:right w:val="nil"/>
            </w:tcBorders>
            <w:vAlign w:val="bottom"/>
          </w:tcPr>
          <w:p w14:paraId="6EEE5F68" w14:textId="77777777" w:rsidR="00F23421" w:rsidRPr="007259A7" w:rsidRDefault="00F23421" w:rsidP="005C28A0">
            <w:pPr>
              <w:spacing w:after="120"/>
              <w:rPr>
                <w:sz w:val="22"/>
                <w:szCs w:val="22"/>
              </w:rPr>
            </w:pPr>
            <w:r w:rsidRPr="007259A7">
              <w:rPr>
                <w:sz w:val="22"/>
                <w:szCs w:val="22"/>
              </w:rPr>
              <w:t>Implements a system of quality assurance for state and local service delivery programs</w:t>
            </w:r>
          </w:p>
        </w:tc>
        <w:tc>
          <w:tcPr>
            <w:tcW w:w="2425" w:type="dxa"/>
            <w:tcBorders>
              <w:top w:val="nil"/>
              <w:left w:val="nil"/>
              <w:bottom w:val="nil"/>
              <w:right w:val="nil"/>
            </w:tcBorders>
          </w:tcPr>
          <w:p w14:paraId="49CF1277" w14:textId="77777777" w:rsidR="00F23421" w:rsidRPr="007259A7" w:rsidRDefault="005C28A0" w:rsidP="005C28A0">
            <w:pPr>
              <w:spacing w:after="120"/>
              <w:jc w:val="center"/>
              <w:rPr>
                <w:sz w:val="22"/>
                <w:szCs w:val="22"/>
              </w:rPr>
            </w:pPr>
            <w:r w:rsidRPr="007259A7">
              <w:rPr>
                <w:sz w:val="22"/>
                <w:szCs w:val="22"/>
              </w:rPr>
              <w:t>76%</w:t>
            </w:r>
          </w:p>
        </w:tc>
      </w:tr>
      <w:tr w:rsidR="00D41965" w:rsidRPr="007259A7" w14:paraId="324BE755" w14:textId="77777777" w:rsidTr="00A2189E">
        <w:tc>
          <w:tcPr>
            <w:tcW w:w="8365" w:type="dxa"/>
            <w:tcBorders>
              <w:top w:val="nil"/>
              <w:left w:val="nil"/>
              <w:bottom w:val="nil"/>
              <w:right w:val="nil"/>
            </w:tcBorders>
          </w:tcPr>
          <w:p w14:paraId="44F73A3F" w14:textId="77777777" w:rsidR="00D41965" w:rsidRPr="007259A7" w:rsidRDefault="00F23421" w:rsidP="005C28A0">
            <w:pPr>
              <w:spacing w:after="120"/>
              <w:rPr>
                <w:sz w:val="22"/>
                <w:szCs w:val="22"/>
              </w:rPr>
            </w:pPr>
            <w:r w:rsidRPr="007259A7">
              <w:rPr>
                <w:sz w:val="22"/>
                <w:szCs w:val="22"/>
              </w:rPr>
              <w:t>Implements state standards for the credentialing and a statewide system of ongoing training for the state Part C or 619 workforce</w:t>
            </w:r>
          </w:p>
        </w:tc>
        <w:tc>
          <w:tcPr>
            <w:tcW w:w="2425" w:type="dxa"/>
            <w:tcBorders>
              <w:top w:val="nil"/>
              <w:left w:val="nil"/>
              <w:bottom w:val="nil"/>
              <w:right w:val="nil"/>
            </w:tcBorders>
          </w:tcPr>
          <w:p w14:paraId="5B8256E1" w14:textId="77777777" w:rsidR="00D41965" w:rsidRPr="007259A7" w:rsidRDefault="005C28A0" w:rsidP="005C28A0">
            <w:pPr>
              <w:spacing w:after="120"/>
              <w:jc w:val="center"/>
              <w:rPr>
                <w:sz w:val="22"/>
                <w:szCs w:val="22"/>
              </w:rPr>
            </w:pPr>
            <w:r w:rsidRPr="007259A7">
              <w:rPr>
                <w:sz w:val="22"/>
                <w:szCs w:val="22"/>
              </w:rPr>
              <w:t>71%</w:t>
            </w:r>
          </w:p>
        </w:tc>
      </w:tr>
      <w:tr w:rsidR="00D41965" w:rsidRPr="007259A7" w14:paraId="284F39C5" w14:textId="77777777" w:rsidTr="00A2189E">
        <w:tc>
          <w:tcPr>
            <w:tcW w:w="8365" w:type="dxa"/>
            <w:tcBorders>
              <w:top w:val="nil"/>
              <w:left w:val="nil"/>
              <w:bottom w:val="single" w:sz="4" w:space="0" w:color="auto"/>
              <w:right w:val="nil"/>
            </w:tcBorders>
          </w:tcPr>
          <w:p w14:paraId="24F66971" w14:textId="77777777" w:rsidR="00D41965" w:rsidRPr="007259A7" w:rsidRDefault="00F23421" w:rsidP="005C28A0">
            <w:pPr>
              <w:spacing w:after="120"/>
              <w:rPr>
                <w:sz w:val="22"/>
                <w:szCs w:val="22"/>
              </w:rPr>
            </w:pPr>
            <w:r w:rsidRPr="007259A7">
              <w:rPr>
                <w:sz w:val="22"/>
                <w:szCs w:val="22"/>
              </w:rPr>
              <w:t>Hires, orients, and supervises state program staff for the Part C or 619 program</w:t>
            </w:r>
          </w:p>
        </w:tc>
        <w:tc>
          <w:tcPr>
            <w:tcW w:w="2425" w:type="dxa"/>
            <w:tcBorders>
              <w:top w:val="nil"/>
              <w:left w:val="nil"/>
              <w:bottom w:val="single" w:sz="4" w:space="0" w:color="auto"/>
              <w:right w:val="nil"/>
            </w:tcBorders>
          </w:tcPr>
          <w:p w14:paraId="1C37EB6B" w14:textId="77777777" w:rsidR="00D41965" w:rsidRPr="007259A7" w:rsidRDefault="005C28A0" w:rsidP="005C28A0">
            <w:pPr>
              <w:spacing w:after="120"/>
              <w:jc w:val="center"/>
              <w:rPr>
                <w:sz w:val="22"/>
                <w:szCs w:val="22"/>
              </w:rPr>
            </w:pPr>
            <w:r w:rsidRPr="007259A7">
              <w:rPr>
                <w:sz w:val="22"/>
                <w:szCs w:val="22"/>
              </w:rPr>
              <w:t>65%</w:t>
            </w:r>
          </w:p>
        </w:tc>
      </w:tr>
      <w:tr w:rsidR="00AC1749" w:rsidRPr="007259A7" w14:paraId="5E787EAA" w14:textId="77777777" w:rsidTr="00A2189E">
        <w:tc>
          <w:tcPr>
            <w:tcW w:w="8365" w:type="dxa"/>
            <w:tcBorders>
              <w:top w:val="single" w:sz="4" w:space="0" w:color="auto"/>
              <w:left w:val="nil"/>
              <w:bottom w:val="single" w:sz="4" w:space="0" w:color="auto"/>
              <w:right w:val="nil"/>
            </w:tcBorders>
          </w:tcPr>
          <w:p w14:paraId="02680280" w14:textId="77777777" w:rsidR="00AC1749" w:rsidRPr="007259A7" w:rsidRDefault="00D41965" w:rsidP="005C28A0">
            <w:pPr>
              <w:spacing w:after="120"/>
              <w:rPr>
                <w:b/>
                <w:sz w:val="22"/>
                <w:szCs w:val="22"/>
              </w:rPr>
            </w:pPr>
            <w:r w:rsidRPr="007259A7">
              <w:rPr>
                <w:b/>
                <w:sz w:val="22"/>
                <w:szCs w:val="22"/>
              </w:rPr>
              <w:t>Fiscal Management</w:t>
            </w:r>
          </w:p>
        </w:tc>
        <w:tc>
          <w:tcPr>
            <w:tcW w:w="2425" w:type="dxa"/>
            <w:tcBorders>
              <w:top w:val="single" w:sz="4" w:space="0" w:color="auto"/>
              <w:left w:val="nil"/>
              <w:bottom w:val="single" w:sz="4" w:space="0" w:color="auto"/>
              <w:right w:val="nil"/>
            </w:tcBorders>
          </w:tcPr>
          <w:p w14:paraId="6B34AA5C" w14:textId="77777777" w:rsidR="00AC1749" w:rsidRPr="007259A7" w:rsidRDefault="005C28A0" w:rsidP="005C28A0">
            <w:pPr>
              <w:spacing w:after="120"/>
              <w:jc w:val="center"/>
              <w:rPr>
                <w:sz w:val="22"/>
                <w:szCs w:val="22"/>
              </w:rPr>
            </w:pPr>
            <w:r w:rsidRPr="007259A7">
              <w:rPr>
                <w:b/>
                <w:sz w:val="22"/>
                <w:szCs w:val="22"/>
              </w:rPr>
              <w:t>%</w:t>
            </w:r>
          </w:p>
        </w:tc>
      </w:tr>
      <w:tr w:rsidR="004E3A1B" w:rsidRPr="007259A7" w14:paraId="62A228F8" w14:textId="77777777" w:rsidTr="00A2189E">
        <w:tc>
          <w:tcPr>
            <w:tcW w:w="8365" w:type="dxa"/>
            <w:tcBorders>
              <w:top w:val="single" w:sz="4" w:space="0" w:color="auto"/>
              <w:left w:val="nil"/>
              <w:bottom w:val="nil"/>
              <w:right w:val="nil"/>
            </w:tcBorders>
          </w:tcPr>
          <w:p w14:paraId="4FA0183F" w14:textId="77777777" w:rsidR="004E3A1B" w:rsidRPr="007259A7" w:rsidRDefault="004E3A1B" w:rsidP="005C28A0">
            <w:pPr>
              <w:spacing w:after="120"/>
              <w:rPr>
                <w:sz w:val="22"/>
                <w:szCs w:val="22"/>
              </w:rPr>
            </w:pPr>
            <w:r w:rsidRPr="007259A7">
              <w:rPr>
                <w:sz w:val="22"/>
                <w:szCs w:val="22"/>
              </w:rPr>
              <w:t>Prepares, manages, revises (when needed) and completes reports on the federal budget allocation for the Part C or 619 program</w:t>
            </w:r>
          </w:p>
        </w:tc>
        <w:tc>
          <w:tcPr>
            <w:tcW w:w="2425" w:type="dxa"/>
            <w:tcBorders>
              <w:top w:val="single" w:sz="4" w:space="0" w:color="auto"/>
              <w:left w:val="nil"/>
              <w:bottom w:val="nil"/>
              <w:right w:val="nil"/>
            </w:tcBorders>
          </w:tcPr>
          <w:p w14:paraId="4BCF1695" w14:textId="77777777" w:rsidR="004E3A1B" w:rsidRPr="007259A7" w:rsidRDefault="005C28A0" w:rsidP="005C28A0">
            <w:pPr>
              <w:spacing w:after="120"/>
              <w:jc w:val="center"/>
              <w:rPr>
                <w:sz w:val="22"/>
                <w:szCs w:val="22"/>
              </w:rPr>
            </w:pPr>
            <w:r w:rsidRPr="007259A7">
              <w:rPr>
                <w:sz w:val="22"/>
                <w:szCs w:val="22"/>
              </w:rPr>
              <w:t>76%</w:t>
            </w:r>
          </w:p>
        </w:tc>
      </w:tr>
      <w:tr w:rsidR="004E3A1B" w:rsidRPr="007259A7" w14:paraId="4F2D4F56" w14:textId="77777777" w:rsidTr="00A2189E">
        <w:tc>
          <w:tcPr>
            <w:tcW w:w="8365" w:type="dxa"/>
            <w:tcBorders>
              <w:top w:val="nil"/>
              <w:left w:val="nil"/>
              <w:bottom w:val="nil"/>
              <w:right w:val="nil"/>
            </w:tcBorders>
          </w:tcPr>
          <w:p w14:paraId="020A9FF1" w14:textId="77777777" w:rsidR="004E3A1B" w:rsidRPr="007259A7" w:rsidRDefault="004E3A1B" w:rsidP="005C28A0">
            <w:pPr>
              <w:spacing w:after="120"/>
              <w:rPr>
                <w:sz w:val="22"/>
                <w:szCs w:val="22"/>
              </w:rPr>
            </w:pPr>
            <w:r w:rsidRPr="007259A7">
              <w:rPr>
                <w:sz w:val="22"/>
                <w:szCs w:val="22"/>
              </w:rPr>
              <w:t>Develops, implements and monitors state contracts and MOUs for payments for Part C or 619 services</w:t>
            </w:r>
          </w:p>
        </w:tc>
        <w:tc>
          <w:tcPr>
            <w:tcW w:w="2425" w:type="dxa"/>
            <w:tcBorders>
              <w:top w:val="nil"/>
              <w:left w:val="nil"/>
              <w:bottom w:val="nil"/>
              <w:right w:val="nil"/>
            </w:tcBorders>
          </w:tcPr>
          <w:p w14:paraId="6CA69EF7" w14:textId="77777777" w:rsidR="004E3A1B" w:rsidRPr="007259A7" w:rsidRDefault="005C28A0" w:rsidP="005C28A0">
            <w:pPr>
              <w:spacing w:after="120"/>
              <w:jc w:val="center"/>
              <w:rPr>
                <w:sz w:val="22"/>
                <w:szCs w:val="22"/>
              </w:rPr>
            </w:pPr>
            <w:r w:rsidRPr="007259A7">
              <w:rPr>
                <w:sz w:val="22"/>
                <w:szCs w:val="22"/>
              </w:rPr>
              <w:t>76%</w:t>
            </w:r>
          </w:p>
        </w:tc>
      </w:tr>
      <w:tr w:rsidR="00F23421" w:rsidRPr="007259A7" w14:paraId="7AB4339B" w14:textId="77777777" w:rsidTr="00A2189E">
        <w:tc>
          <w:tcPr>
            <w:tcW w:w="8365" w:type="dxa"/>
            <w:tcBorders>
              <w:top w:val="nil"/>
              <w:left w:val="nil"/>
              <w:bottom w:val="nil"/>
              <w:right w:val="nil"/>
            </w:tcBorders>
          </w:tcPr>
          <w:p w14:paraId="18496C7D" w14:textId="77777777" w:rsidR="00F23421" w:rsidRPr="007259A7" w:rsidRDefault="00F23421" w:rsidP="005C28A0">
            <w:pPr>
              <w:spacing w:after="120"/>
              <w:rPr>
                <w:sz w:val="22"/>
                <w:szCs w:val="22"/>
              </w:rPr>
            </w:pPr>
            <w:r w:rsidRPr="007259A7">
              <w:rPr>
                <w:sz w:val="22"/>
                <w:szCs w:val="22"/>
              </w:rPr>
              <w:t>Prepares, manages, revises (when needed) and completes reports on the state’s budget for the Part C or 619 program</w:t>
            </w:r>
          </w:p>
        </w:tc>
        <w:tc>
          <w:tcPr>
            <w:tcW w:w="2425" w:type="dxa"/>
            <w:tcBorders>
              <w:top w:val="nil"/>
              <w:left w:val="nil"/>
              <w:bottom w:val="nil"/>
              <w:right w:val="nil"/>
            </w:tcBorders>
          </w:tcPr>
          <w:p w14:paraId="53D3AD82" w14:textId="77777777" w:rsidR="00F23421" w:rsidRPr="007259A7" w:rsidRDefault="005C28A0" w:rsidP="005C28A0">
            <w:pPr>
              <w:spacing w:after="120"/>
              <w:jc w:val="center"/>
              <w:rPr>
                <w:sz w:val="22"/>
                <w:szCs w:val="22"/>
              </w:rPr>
            </w:pPr>
            <w:r w:rsidRPr="007259A7">
              <w:rPr>
                <w:sz w:val="22"/>
                <w:szCs w:val="22"/>
              </w:rPr>
              <w:t>59%</w:t>
            </w:r>
          </w:p>
        </w:tc>
      </w:tr>
      <w:tr w:rsidR="00F23421" w:rsidRPr="007259A7" w14:paraId="37C19903" w14:textId="77777777" w:rsidTr="00A2189E">
        <w:tc>
          <w:tcPr>
            <w:tcW w:w="8365" w:type="dxa"/>
            <w:tcBorders>
              <w:top w:val="nil"/>
              <w:left w:val="nil"/>
              <w:bottom w:val="single" w:sz="4" w:space="0" w:color="auto"/>
              <w:right w:val="nil"/>
            </w:tcBorders>
          </w:tcPr>
          <w:p w14:paraId="6E2CCA46" w14:textId="77777777" w:rsidR="00A2189E" w:rsidRPr="007259A7" w:rsidRDefault="00F23421" w:rsidP="005C28A0">
            <w:pPr>
              <w:spacing w:after="120"/>
              <w:rPr>
                <w:sz w:val="22"/>
                <w:szCs w:val="22"/>
              </w:rPr>
            </w:pPr>
            <w:r w:rsidRPr="007259A7">
              <w:rPr>
                <w:sz w:val="22"/>
                <w:szCs w:val="22"/>
              </w:rPr>
              <w:t>Develops a state system of payment for all IDEA services for the Part C or the 619 program</w:t>
            </w:r>
          </w:p>
        </w:tc>
        <w:tc>
          <w:tcPr>
            <w:tcW w:w="2425" w:type="dxa"/>
            <w:tcBorders>
              <w:top w:val="nil"/>
              <w:left w:val="nil"/>
              <w:bottom w:val="single" w:sz="4" w:space="0" w:color="auto"/>
              <w:right w:val="nil"/>
            </w:tcBorders>
          </w:tcPr>
          <w:p w14:paraId="4758E121" w14:textId="77777777" w:rsidR="00F23421" w:rsidRPr="007259A7" w:rsidRDefault="005C28A0" w:rsidP="005C28A0">
            <w:pPr>
              <w:spacing w:after="120"/>
              <w:jc w:val="center"/>
              <w:rPr>
                <w:sz w:val="22"/>
                <w:szCs w:val="22"/>
              </w:rPr>
            </w:pPr>
            <w:r w:rsidRPr="007259A7">
              <w:rPr>
                <w:sz w:val="22"/>
                <w:szCs w:val="22"/>
              </w:rPr>
              <w:t>59%</w:t>
            </w:r>
          </w:p>
        </w:tc>
      </w:tr>
      <w:tr w:rsidR="00D41965" w:rsidRPr="007259A7" w14:paraId="1EFA338A" w14:textId="77777777" w:rsidTr="00A2189E">
        <w:tc>
          <w:tcPr>
            <w:tcW w:w="8365" w:type="dxa"/>
            <w:tcBorders>
              <w:top w:val="single" w:sz="4" w:space="0" w:color="auto"/>
              <w:left w:val="nil"/>
              <w:bottom w:val="single" w:sz="4" w:space="0" w:color="auto"/>
              <w:right w:val="nil"/>
            </w:tcBorders>
          </w:tcPr>
          <w:p w14:paraId="1917E2C1" w14:textId="77777777" w:rsidR="00D41965" w:rsidRPr="007259A7" w:rsidRDefault="00D41965" w:rsidP="005C28A0">
            <w:pPr>
              <w:spacing w:after="120"/>
              <w:rPr>
                <w:b/>
                <w:sz w:val="22"/>
                <w:szCs w:val="22"/>
              </w:rPr>
            </w:pPr>
            <w:r w:rsidRPr="007259A7">
              <w:rPr>
                <w:b/>
                <w:sz w:val="22"/>
                <w:szCs w:val="22"/>
              </w:rPr>
              <w:t>Stakeholder Engagement</w:t>
            </w:r>
          </w:p>
        </w:tc>
        <w:tc>
          <w:tcPr>
            <w:tcW w:w="2425" w:type="dxa"/>
            <w:tcBorders>
              <w:top w:val="single" w:sz="4" w:space="0" w:color="auto"/>
              <w:left w:val="nil"/>
              <w:bottom w:val="single" w:sz="4" w:space="0" w:color="auto"/>
              <w:right w:val="nil"/>
            </w:tcBorders>
          </w:tcPr>
          <w:p w14:paraId="4462D7B6" w14:textId="77777777" w:rsidR="00D41965" w:rsidRPr="007259A7" w:rsidRDefault="005C28A0" w:rsidP="005C28A0">
            <w:pPr>
              <w:spacing w:after="120"/>
              <w:jc w:val="center"/>
              <w:rPr>
                <w:sz w:val="22"/>
                <w:szCs w:val="22"/>
              </w:rPr>
            </w:pPr>
            <w:r w:rsidRPr="007259A7">
              <w:rPr>
                <w:b/>
                <w:sz w:val="22"/>
                <w:szCs w:val="22"/>
              </w:rPr>
              <w:t>%</w:t>
            </w:r>
          </w:p>
        </w:tc>
      </w:tr>
      <w:tr w:rsidR="005C28A0" w:rsidRPr="007259A7" w14:paraId="3C8BC676" w14:textId="77777777" w:rsidTr="00A2189E">
        <w:tc>
          <w:tcPr>
            <w:tcW w:w="8365" w:type="dxa"/>
            <w:tcBorders>
              <w:top w:val="single" w:sz="4" w:space="0" w:color="auto"/>
              <w:left w:val="nil"/>
              <w:bottom w:val="nil"/>
              <w:right w:val="nil"/>
            </w:tcBorders>
          </w:tcPr>
          <w:p w14:paraId="7F98077A" w14:textId="77777777" w:rsidR="005C28A0" w:rsidRPr="007259A7" w:rsidRDefault="005C28A0" w:rsidP="005C28A0">
            <w:pPr>
              <w:spacing w:after="120"/>
              <w:rPr>
                <w:sz w:val="22"/>
                <w:szCs w:val="22"/>
              </w:rPr>
            </w:pPr>
            <w:r w:rsidRPr="007259A7">
              <w:rPr>
                <w:sz w:val="22"/>
                <w:szCs w:val="22"/>
              </w:rPr>
              <w:t>Communicates effectively through listening, talking and writing for a variety of audiences</w:t>
            </w:r>
          </w:p>
        </w:tc>
        <w:tc>
          <w:tcPr>
            <w:tcW w:w="2425" w:type="dxa"/>
            <w:tcBorders>
              <w:top w:val="single" w:sz="4" w:space="0" w:color="auto"/>
              <w:left w:val="nil"/>
              <w:bottom w:val="nil"/>
              <w:right w:val="nil"/>
            </w:tcBorders>
          </w:tcPr>
          <w:p w14:paraId="0663C511"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4D052B49" w14:textId="77777777" w:rsidTr="00EE77BD">
        <w:tc>
          <w:tcPr>
            <w:tcW w:w="8365" w:type="dxa"/>
            <w:tcBorders>
              <w:top w:val="nil"/>
              <w:left w:val="nil"/>
              <w:bottom w:val="nil"/>
              <w:right w:val="nil"/>
            </w:tcBorders>
          </w:tcPr>
          <w:p w14:paraId="594979ED" w14:textId="77777777" w:rsidR="005C28A0" w:rsidRPr="007259A7" w:rsidRDefault="005C28A0" w:rsidP="005C28A0">
            <w:pPr>
              <w:spacing w:after="120"/>
              <w:rPr>
                <w:sz w:val="22"/>
                <w:szCs w:val="22"/>
              </w:rPr>
            </w:pPr>
            <w:r w:rsidRPr="007259A7">
              <w:rPr>
                <w:sz w:val="22"/>
                <w:szCs w:val="22"/>
              </w:rPr>
              <w:t>Communicates and disseminates the Part C or 619 state plan to all relevant stakeholders</w:t>
            </w:r>
          </w:p>
        </w:tc>
        <w:tc>
          <w:tcPr>
            <w:tcW w:w="2425" w:type="dxa"/>
            <w:tcBorders>
              <w:top w:val="nil"/>
              <w:left w:val="nil"/>
              <w:bottom w:val="nil"/>
              <w:right w:val="nil"/>
            </w:tcBorders>
          </w:tcPr>
          <w:p w14:paraId="72D769DD"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46BF038C" w14:textId="77777777" w:rsidTr="00EE77BD">
        <w:tc>
          <w:tcPr>
            <w:tcW w:w="8365" w:type="dxa"/>
            <w:tcBorders>
              <w:top w:val="nil"/>
              <w:left w:val="nil"/>
              <w:bottom w:val="nil"/>
              <w:right w:val="nil"/>
            </w:tcBorders>
          </w:tcPr>
          <w:p w14:paraId="5A5A6DDA" w14:textId="77777777" w:rsidR="005C28A0" w:rsidRPr="007259A7" w:rsidRDefault="005C28A0" w:rsidP="005C28A0">
            <w:pPr>
              <w:spacing w:after="120"/>
              <w:rPr>
                <w:sz w:val="22"/>
                <w:szCs w:val="22"/>
              </w:rPr>
            </w:pPr>
            <w:r w:rsidRPr="007259A7">
              <w:rPr>
                <w:sz w:val="22"/>
                <w:szCs w:val="22"/>
              </w:rPr>
              <w:t>Represents the Part C or 619 program on federal, state or local boards or committees</w:t>
            </w:r>
          </w:p>
        </w:tc>
        <w:tc>
          <w:tcPr>
            <w:tcW w:w="2425" w:type="dxa"/>
            <w:tcBorders>
              <w:top w:val="nil"/>
              <w:left w:val="nil"/>
              <w:bottom w:val="nil"/>
              <w:right w:val="nil"/>
            </w:tcBorders>
          </w:tcPr>
          <w:p w14:paraId="5A353855"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58EEBD90" w14:textId="77777777" w:rsidTr="00EE77BD">
        <w:tc>
          <w:tcPr>
            <w:tcW w:w="8365" w:type="dxa"/>
            <w:tcBorders>
              <w:top w:val="nil"/>
              <w:left w:val="nil"/>
              <w:bottom w:val="nil"/>
              <w:right w:val="nil"/>
            </w:tcBorders>
          </w:tcPr>
          <w:p w14:paraId="28F7F691" w14:textId="77777777" w:rsidR="005C28A0" w:rsidRPr="007259A7" w:rsidRDefault="005C28A0" w:rsidP="005C28A0">
            <w:pPr>
              <w:spacing w:after="120"/>
              <w:rPr>
                <w:sz w:val="22"/>
                <w:szCs w:val="22"/>
              </w:rPr>
            </w:pPr>
            <w:r w:rsidRPr="007259A7">
              <w:rPr>
                <w:sz w:val="22"/>
                <w:szCs w:val="22"/>
              </w:rPr>
              <w:t>Establishes ongoing communication and collaboration with either the Part C or 619 program staff</w:t>
            </w:r>
          </w:p>
        </w:tc>
        <w:tc>
          <w:tcPr>
            <w:tcW w:w="2425" w:type="dxa"/>
            <w:tcBorders>
              <w:top w:val="nil"/>
              <w:left w:val="nil"/>
              <w:bottom w:val="nil"/>
              <w:right w:val="nil"/>
            </w:tcBorders>
          </w:tcPr>
          <w:p w14:paraId="4BBAD0F2" w14:textId="77777777" w:rsidR="005C28A0" w:rsidRPr="007259A7" w:rsidRDefault="005C28A0" w:rsidP="005C28A0">
            <w:pPr>
              <w:spacing w:after="120"/>
              <w:jc w:val="center"/>
              <w:rPr>
                <w:sz w:val="22"/>
                <w:szCs w:val="22"/>
              </w:rPr>
            </w:pPr>
            <w:r w:rsidRPr="007259A7">
              <w:rPr>
                <w:sz w:val="22"/>
                <w:szCs w:val="22"/>
              </w:rPr>
              <w:t>100%</w:t>
            </w:r>
          </w:p>
        </w:tc>
      </w:tr>
      <w:tr w:rsidR="00F23421" w:rsidRPr="007259A7" w14:paraId="048E8328" w14:textId="77777777" w:rsidTr="00A2189E">
        <w:tc>
          <w:tcPr>
            <w:tcW w:w="8365" w:type="dxa"/>
            <w:tcBorders>
              <w:top w:val="nil"/>
              <w:left w:val="nil"/>
              <w:bottom w:val="nil"/>
              <w:right w:val="nil"/>
            </w:tcBorders>
          </w:tcPr>
          <w:p w14:paraId="59EB1B7F" w14:textId="77777777" w:rsidR="00F23421" w:rsidRPr="007259A7" w:rsidRDefault="00F23421" w:rsidP="005C28A0">
            <w:pPr>
              <w:spacing w:after="120"/>
              <w:rPr>
                <w:sz w:val="22"/>
                <w:szCs w:val="22"/>
              </w:rPr>
            </w:pPr>
            <w:r w:rsidRPr="007259A7">
              <w:rPr>
                <w:sz w:val="22"/>
                <w:szCs w:val="22"/>
              </w:rPr>
              <w:t>Develops strategies and communication mechanisms to receive feedback about the implementation of the Part C or the 619 program</w:t>
            </w:r>
          </w:p>
        </w:tc>
        <w:tc>
          <w:tcPr>
            <w:tcW w:w="2425" w:type="dxa"/>
            <w:tcBorders>
              <w:top w:val="nil"/>
              <w:left w:val="nil"/>
              <w:bottom w:val="nil"/>
              <w:right w:val="nil"/>
            </w:tcBorders>
          </w:tcPr>
          <w:p w14:paraId="2B8ABD57" w14:textId="77777777" w:rsidR="00F23421" w:rsidRPr="007259A7" w:rsidRDefault="005C28A0" w:rsidP="005C28A0">
            <w:pPr>
              <w:spacing w:after="120"/>
              <w:jc w:val="center"/>
              <w:rPr>
                <w:sz w:val="22"/>
                <w:szCs w:val="22"/>
              </w:rPr>
            </w:pPr>
            <w:r w:rsidRPr="007259A7">
              <w:rPr>
                <w:sz w:val="22"/>
                <w:szCs w:val="22"/>
              </w:rPr>
              <w:t>94%</w:t>
            </w:r>
          </w:p>
        </w:tc>
      </w:tr>
      <w:tr w:rsidR="004E3A1B" w:rsidRPr="007259A7" w14:paraId="4BAE30AF" w14:textId="77777777" w:rsidTr="00A2189E">
        <w:tc>
          <w:tcPr>
            <w:tcW w:w="8365" w:type="dxa"/>
            <w:tcBorders>
              <w:top w:val="nil"/>
              <w:left w:val="nil"/>
              <w:bottom w:val="nil"/>
              <w:right w:val="nil"/>
            </w:tcBorders>
          </w:tcPr>
          <w:p w14:paraId="6A4A531F" w14:textId="77777777" w:rsidR="004E3A1B" w:rsidRPr="007259A7" w:rsidRDefault="004E3A1B" w:rsidP="005C28A0">
            <w:pPr>
              <w:spacing w:after="120"/>
              <w:rPr>
                <w:sz w:val="22"/>
                <w:szCs w:val="22"/>
              </w:rPr>
            </w:pPr>
            <w:r w:rsidRPr="007259A7">
              <w:rPr>
                <w:sz w:val="22"/>
                <w:szCs w:val="22"/>
              </w:rPr>
              <w:t>Establishes communication mechanisms for families in the  Part C or 619 program</w:t>
            </w:r>
          </w:p>
        </w:tc>
        <w:tc>
          <w:tcPr>
            <w:tcW w:w="2425" w:type="dxa"/>
            <w:tcBorders>
              <w:top w:val="nil"/>
              <w:left w:val="nil"/>
              <w:bottom w:val="nil"/>
              <w:right w:val="nil"/>
            </w:tcBorders>
          </w:tcPr>
          <w:p w14:paraId="4063B1F1" w14:textId="77777777" w:rsidR="004E3A1B" w:rsidRPr="007259A7" w:rsidRDefault="005C28A0" w:rsidP="005C28A0">
            <w:pPr>
              <w:spacing w:after="120"/>
              <w:jc w:val="center"/>
              <w:rPr>
                <w:sz w:val="22"/>
                <w:szCs w:val="22"/>
              </w:rPr>
            </w:pPr>
            <w:r w:rsidRPr="007259A7">
              <w:rPr>
                <w:sz w:val="22"/>
                <w:szCs w:val="22"/>
              </w:rPr>
              <w:t>76%</w:t>
            </w:r>
          </w:p>
        </w:tc>
      </w:tr>
      <w:tr w:rsidR="004E3A1B" w:rsidRPr="007259A7" w14:paraId="21084C61" w14:textId="77777777" w:rsidTr="00A2189E">
        <w:tc>
          <w:tcPr>
            <w:tcW w:w="8365" w:type="dxa"/>
            <w:tcBorders>
              <w:top w:val="nil"/>
              <w:left w:val="nil"/>
              <w:bottom w:val="single" w:sz="4" w:space="0" w:color="auto"/>
              <w:right w:val="nil"/>
            </w:tcBorders>
          </w:tcPr>
          <w:p w14:paraId="748E8403" w14:textId="77777777" w:rsidR="004E3A1B" w:rsidRPr="007259A7" w:rsidRDefault="004E3A1B" w:rsidP="005C28A0">
            <w:pPr>
              <w:spacing w:after="120"/>
              <w:rPr>
                <w:sz w:val="22"/>
                <w:szCs w:val="22"/>
              </w:rPr>
            </w:pPr>
            <w:r w:rsidRPr="007259A7">
              <w:rPr>
                <w:sz w:val="22"/>
                <w:szCs w:val="22"/>
              </w:rPr>
              <w:t>Establishes and manages advisory board(s) to provide assistance for the implementation and evaluation of the Part C or the 619 program</w:t>
            </w:r>
          </w:p>
        </w:tc>
        <w:tc>
          <w:tcPr>
            <w:tcW w:w="2425" w:type="dxa"/>
            <w:tcBorders>
              <w:top w:val="nil"/>
              <w:left w:val="nil"/>
              <w:bottom w:val="single" w:sz="4" w:space="0" w:color="auto"/>
              <w:right w:val="nil"/>
            </w:tcBorders>
          </w:tcPr>
          <w:p w14:paraId="1A6B4A26" w14:textId="77777777" w:rsidR="004E3A1B" w:rsidRPr="007259A7" w:rsidRDefault="005C28A0" w:rsidP="005C28A0">
            <w:pPr>
              <w:spacing w:after="120"/>
              <w:jc w:val="center"/>
              <w:rPr>
                <w:sz w:val="22"/>
                <w:szCs w:val="22"/>
              </w:rPr>
            </w:pPr>
            <w:r w:rsidRPr="007259A7">
              <w:rPr>
                <w:sz w:val="22"/>
                <w:szCs w:val="22"/>
              </w:rPr>
              <w:t>71%</w:t>
            </w:r>
          </w:p>
        </w:tc>
      </w:tr>
      <w:tr w:rsidR="00D41965" w:rsidRPr="007259A7" w14:paraId="73A42DCB" w14:textId="77777777" w:rsidTr="00A2189E">
        <w:tc>
          <w:tcPr>
            <w:tcW w:w="8365" w:type="dxa"/>
            <w:tcBorders>
              <w:top w:val="single" w:sz="4" w:space="0" w:color="auto"/>
              <w:left w:val="nil"/>
              <w:bottom w:val="single" w:sz="4" w:space="0" w:color="auto"/>
              <w:right w:val="nil"/>
            </w:tcBorders>
          </w:tcPr>
          <w:p w14:paraId="5666DE08" w14:textId="77777777" w:rsidR="00D41965" w:rsidRPr="007259A7" w:rsidRDefault="00D41965" w:rsidP="005C28A0">
            <w:pPr>
              <w:spacing w:after="120"/>
              <w:rPr>
                <w:b/>
                <w:sz w:val="22"/>
                <w:szCs w:val="22"/>
              </w:rPr>
            </w:pPr>
            <w:r w:rsidRPr="007259A7">
              <w:rPr>
                <w:b/>
                <w:sz w:val="22"/>
                <w:szCs w:val="22"/>
              </w:rPr>
              <w:t>Strategic Thinking</w:t>
            </w:r>
          </w:p>
        </w:tc>
        <w:tc>
          <w:tcPr>
            <w:tcW w:w="2425" w:type="dxa"/>
            <w:tcBorders>
              <w:top w:val="single" w:sz="4" w:space="0" w:color="auto"/>
              <w:left w:val="nil"/>
              <w:bottom w:val="single" w:sz="4" w:space="0" w:color="auto"/>
              <w:right w:val="nil"/>
            </w:tcBorders>
          </w:tcPr>
          <w:p w14:paraId="4360CCF8" w14:textId="77777777" w:rsidR="00D41965" w:rsidRPr="007259A7" w:rsidRDefault="005C28A0" w:rsidP="005C28A0">
            <w:pPr>
              <w:spacing w:after="120"/>
              <w:jc w:val="center"/>
              <w:rPr>
                <w:sz w:val="22"/>
                <w:szCs w:val="22"/>
              </w:rPr>
            </w:pPr>
            <w:r w:rsidRPr="007259A7">
              <w:rPr>
                <w:b/>
                <w:sz w:val="22"/>
                <w:szCs w:val="22"/>
              </w:rPr>
              <w:t>%</w:t>
            </w:r>
          </w:p>
        </w:tc>
      </w:tr>
      <w:tr w:rsidR="00D41965" w:rsidRPr="007259A7" w14:paraId="397A68BA" w14:textId="77777777" w:rsidTr="00A2189E">
        <w:tc>
          <w:tcPr>
            <w:tcW w:w="8365" w:type="dxa"/>
            <w:tcBorders>
              <w:top w:val="single" w:sz="4" w:space="0" w:color="auto"/>
              <w:left w:val="nil"/>
              <w:bottom w:val="nil"/>
              <w:right w:val="nil"/>
            </w:tcBorders>
          </w:tcPr>
          <w:p w14:paraId="7C7DAD91" w14:textId="77777777" w:rsidR="00D41965" w:rsidRPr="007259A7" w:rsidRDefault="00BF6401" w:rsidP="005C28A0">
            <w:pPr>
              <w:spacing w:after="120"/>
              <w:rPr>
                <w:sz w:val="22"/>
                <w:szCs w:val="22"/>
              </w:rPr>
            </w:pPr>
            <w:r w:rsidRPr="007259A7">
              <w:rPr>
                <w:sz w:val="22"/>
                <w:szCs w:val="22"/>
              </w:rPr>
              <w:t>Develops goals, objectives, activities, timelines and measurable benchmarks to manage priorities of the Part C or 619 state program</w:t>
            </w:r>
          </w:p>
        </w:tc>
        <w:tc>
          <w:tcPr>
            <w:tcW w:w="2425" w:type="dxa"/>
            <w:tcBorders>
              <w:top w:val="single" w:sz="4" w:space="0" w:color="auto"/>
              <w:left w:val="nil"/>
              <w:bottom w:val="nil"/>
              <w:right w:val="nil"/>
            </w:tcBorders>
          </w:tcPr>
          <w:p w14:paraId="7C78985F" w14:textId="77777777" w:rsidR="00D41965" w:rsidRPr="007259A7" w:rsidRDefault="005C28A0" w:rsidP="005C28A0">
            <w:pPr>
              <w:spacing w:after="120"/>
              <w:jc w:val="center"/>
              <w:rPr>
                <w:sz w:val="22"/>
                <w:szCs w:val="22"/>
              </w:rPr>
            </w:pPr>
            <w:r w:rsidRPr="007259A7">
              <w:rPr>
                <w:sz w:val="22"/>
                <w:szCs w:val="22"/>
              </w:rPr>
              <w:t>94%</w:t>
            </w:r>
          </w:p>
        </w:tc>
      </w:tr>
      <w:tr w:rsidR="00D41965" w:rsidRPr="007259A7" w14:paraId="4629C49F" w14:textId="77777777" w:rsidTr="00A2189E">
        <w:tc>
          <w:tcPr>
            <w:tcW w:w="8365" w:type="dxa"/>
            <w:tcBorders>
              <w:top w:val="nil"/>
              <w:left w:val="nil"/>
              <w:bottom w:val="single" w:sz="4" w:space="0" w:color="auto"/>
              <w:right w:val="nil"/>
            </w:tcBorders>
          </w:tcPr>
          <w:p w14:paraId="281076EC" w14:textId="77777777" w:rsidR="00D41965" w:rsidRPr="007259A7" w:rsidRDefault="00BF6401" w:rsidP="005C28A0">
            <w:pPr>
              <w:spacing w:after="120"/>
              <w:rPr>
                <w:sz w:val="22"/>
                <w:szCs w:val="22"/>
              </w:rPr>
            </w:pPr>
            <w:r w:rsidRPr="007259A7">
              <w:rPr>
                <w:sz w:val="22"/>
                <w:szCs w:val="22"/>
              </w:rPr>
              <w:t>Assesses the implementation of the Part C or 619 program using the ECTA self-assessment</w:t>
            </w:r>
          </w:p>
        </w:tc>
        <w:tc>
          <w:tcPr>
            <w:tcW w:w="2425" w:type="dxa"/>
            <w:tcBorders>
              <w:top w:val="nil"/>
              <w:left w:val="nil"/>
              <w:bottom w:val="single" w:sz="4" w:space="0" w:color="auto"/>
              <w:right w:val="nil"/>
            </w:tcBorders>
          </w:tcPr>
          <w:p w14:paraId="1AAEFCED" w14:textId="77777777" w:rsidR="00D41965" w:rsidRPr="007259A7" w:rsidRDefault="005C28A0" w:rsidP="005C28A0">
            <w:pPr>
              <w:spacing w:after="120"/>
              <w:jc w:val="center"/>
              <w:rPr>
                <w:sz w:val="22"/>
                <w:szCs w:val="22"/>
              </w:rPr>
            </w:pPr>
            <w:r w:rsidRPr="007259A7">
              <w:rPr>
                <w:sz w:val="22"/>
                <w:szCs w:val="22"/>
              </w:rPr>
              <w:t>76%</w:t>
            </w:r>
          </w:p>
        </w:tc>
      </w:tr>
      <w:tr w:rsidR="00D41965" w:rsidRPr="007259A7" w14:paraId="1A1E4850" w14:textId="77777777" w:rsidTr="00A2189E">
        <w:tc>
          <w:tcPr>
            <w:tcW w:w="8365" w:type="dxa"/>
            <w:tcBorders>
              <w:top w:val="single" w:sz="4" w:space="0" w:color="auto"/>
              <w:left w:val="nil"/>
              <w:bottom w:val="single" w:sz="4" w:space="0" w:color="auto"/>
              <w:right w:val="nil"/>
            </w:tcBorders>
          </w:tcPr>
          <w:p w14:paraId="4B68EE43" w14:textId="77777777" w:rsidR="00D41965" w:rsidRPr="007259A7" w:rsidRDefault="00D41965" w:rsidP="005C28A0">
            <w:pPr>
              <w:spacing w:after="120"/>
              <w:rPr>
                <w:b/>
                <w:sz w:val="22"/>
                <w:szCs w:val="22"/>
              </w:rPr>
            </w:pPr>
            <w:r w:rsidRPr="007259A7">
              <w:rPr>
                <w:b/>
                <w:sz w:val="22"/>
                <w:szCs w:val="22"/>
              </w:rPr>
              <w:t>Professionalism</w:t>
            </w:r>
          </w:p>
        </w:tc>
        <w:tc>
          <w:tcPr>
            <w:tcW w:w="2425" w:type="dxa"/>
            <w:tcBorders>
              <w:top w:val="single" w:sz="4" w:space="0" w:color="auto"/>
              <w:left w:val="nil"/>
              <w:bottom w:val="single" w:sz="4" w:space="0" w:color="auto"/>
              <w:right w:val="nil"/>
            </w:tcBorders>
          </w:tcPr>
          <w:p w14:paraId="13896CC4" w14:textId="77777777" w:rsidR="00D41965" w:rsidRPr="007259A7" w:rsidRDefault="005C28A0" w:rsidP="005C28A0">
            <w:pPr>
              <w:spacing w:after="120"/>
              <w:jc w:val="center"/>
              <w:rPr>
                <w:sz w:val="22"/>
                <w:szCs w:val="22"/>
              </w:rPr>
            </w:pPr>
            <w:r w:rsidRPr="007259A7">
              <w:rPr>
                <w:b/>
                <w:sz w:val="22"/>
                <w:szCs w:val="22"/>
              </w:rPr>
              <w:t>%</w:t>
            </w:r>
          </w:p>
        </w:tc>
      </w:tr>
      <w:tr w:rsidR="005C28A0" w:rsidRPr="007259A7" w14:paraId="6F5013C3" w14:textId="77777777" w:rsidTr="00A2189E">
        <w:tc>
          <w:tcPr>
            <w:tcW w:w="8365" w:type="dxa"/>
            <w:tcBorders>
              <w:top w:val="single" w:sz="4" w:space="0" w:color="auto"/>
              <w:left w:val="nil"/>
              <w:bottom w:val="nil"/>
              <w:right w:val="nil"/>
            </w:tcBorders>
            <w:vAlign w:val="bottom"/>
          </w:tcPr>
          <w:p w14:paraId="16C8E5E1" w14:textId="77777777" w:rsidR="005C28A0" w:rsidRPr="007259A7" w:rsidRDefault="005C28A0" w:rsidP="005C28A0">
            <w:pPr>
              <w:spacing w:after="120"/>
              <w:rPr>
                <w:sz w:val="22"/>
                <w:szCs w:val="22"/>
              </w:rPr>
            </w:pPr>
            <w:r w:rsidRPr="007259A7">
              <w:rPr>
                <w:sz w:val="22"/>
                <w:szCs w:val="22"/>
              </w:rPr>
              <w:t>Prioritizes professional commitments</w:t>
            </w:r>
          </w:p>
        </w:tc>
        <w:tc>
          <w:tcPr>
            <w:tcW w:w="2425" w:type="dxa"/>
            <w:tcBorders>
              <w:top w:val="single" w:sz="4" w:space="0" w:color="auto"/>
              <w:left w:val="nil"/>
              <w:bottom w:val="nil"/>
              <w:right w:val="nil"/>
            </w:tcBorders>
          </w:tcPr>
          <w:p w14:paraId="3427A0C9"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033E09EE" w14:textId="77777777" w:rsidTr="00A2189E">
        <w:tc>
          <w:tcPr>
            <w:tcW w:w="8365" w:type="dxa"/>
            <w:tcBorders>
              <w:top w:val="nil"/>
              <w:left w:val="nil"/>
              <w:bottom w:val="nil"/>
              <w:right w:val="nil"/>
            </w:tcBorders>
            <w:vAlign w:val="bottom"/>
          </w:tcPr>
          <w:p w14:paraId="6E130A63" w14:textId="77777777" w:rsidR="005C28A0" w:rsidRPr="007259A7" w:rsidRDefault="005C28A0" w:rsidP="005C28A0">
            <w:pPr>
              <w:spacing w:after="120"/>
              <w:rPr>
                <w:sz w:val="22"/>
                <w:szCs w:val="22"/>
              </w:rPr>
            </w:pPr>
            <w:r w:rsidRPr="007259A7">
              <w:rPr>
                <w:sz w:val="22"/>
                <w:szCs w:val="22"/>
              </w:rPr>
              <w:t>Communicates evidenced based practice and pedagogy to administrators and staff who deliver intervention in the Part C and 619 program</w:t>
            </w:r>
          </w:p>
        </w:tc>
        <w:tc>
          <w:tcPr>
            <w:tcW w:w="2425" w:type="dxa"/>
            <w:tcBorders>
              <w:top w:val="nil"/>
              <w:left w:val="nil"/>
              <w:bottom w:val="nil"/>
              <w:right w:val="nil"/>
            </w:tcBorders>
          </w:tcPr>
          <w:p w14:paraId="6B825D31"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2675AB23" w14:textId="77777777" w:rsidTr="00A2189E">
        <w:tc>
          <w:tcPr>
            <w:tcW w:w="8365" w:type="dxa"/>
            <w:tcBorders>
              <w:top w:val="nil"/>
              <w:left w:val="nil"/>
              <w:bottom w:val="nil"/>
              <w:right w:val="nil"/>
            </w:tcBorders>
            <w:vAlign w:val="bottom"/>
          </w:tcPr>
          <w:p w14:paraId="7E0F9CF0" w14:textId="77777777" w:rsidR="005C28A0" w:rsidRPr="007259A7" w:rsidRDefault="005C28A0" w:rsidP="005C28A0">
            <w:pPr>
              <w:spacing w:after="120"/>
              <w:rPr>
                <w:sz w:val="22"/>
                <w:szCs w:val="22"/>
              </w:rPr>
            </w:pPr>
            <w:r w:rsidRPr="007259A7">
              <w:rPr>
                <w:sz w:val="22"/>
                <w:szCs w:val="22"/>
              </w:rPr>
              <w:t>Provides information and training to state and local program staff about current and emerging research and practice for the Part C and 619 program</w:t>
            </w:r>
          </w:p>
        </w:tc>
        <w:tc>
          <w:tcPr>
            <w:tcW w:w="2425" w:type="dxa"/>
            <w:tcBorders>
              <w:top w:val="nil"/>
              <w:left w:val="nil"/>
              <w:bottom w:val="nil"/>
              <w:right w:val="nil"/>
            </w:tcBorders>
          </w:tcPr>
          <w:p w14:paraId="3804AD35" w14:textId="77777777" w:rsidR="005C28A0" w:rsidRPr="007259A7" w:rsidRDefault="005C28A0" w:rsidP="005C28A0">
            <w:pPr>
              <w:spacing w:after="120"/>
              <w:jc w:val="center"/>
              <w:rPr>
                <w:sz w:val="22"/>
                <w:szCs w:val="22"/>
              </w:rPr>
            </w:pPr>
            <w:r w:rsidRPr="007259A7">
              <w:rPr>
                <w:sz w:val="22"/>
                <w:szCs w:val="22"/>
              </w:rPr>
              <w:t>100%</w:t>
            </w:r>
          </w:p>
        </w:tc>
      </w:tr>
      <w:tr w:rsidR="00BF6401" w:rsidRPr="007259A7" w14:paraId="1479A322" w14:textId="77777777" w:rsidTr="00A2189E">
        <w:tc>
          <w:tcPr>
            <w:tcW w:w="8365" w:type="dxa"/>
            <w:tcBorders>
              <w:top w:val="nil"/>
              <w:left w:val="nil"/>
              <w:bottom w:val="single" w:sz="4" w:space="0" w:color="auto"/>
              <w:right w:val="nil"/>
            </w:tcBorders>
          </w:tcPr>
          <w:p w14:paraId="0B33323D" w14:textId="77777777" w:rsidR="00BF6401" w:rsidRPr="007259A7" w:rsidRDefault="00BF6401" w:rsidP="005C28A0">
            <w:pPr>
              <w:spacing w:after="120"/>
              <w:rPr>
                <w:sz w:val="22"/>
                <w:szCs w:val="22"/>
              </w:rPr>
            </w:pPr>
            <w:r w:rsidRPr="007259A7">
              <w:rPr>
                <w:sz w:val="22"/>
                <w:szCs w:val="22"/>
              </w:rPr>
              <w:t>Differentiates between personal needs and professional responsibilities</w:t>
            </w:r>
          </w:p>
        </w:tc>
        <w:tc>
          <w:tcPr>
            <w:tcW w:w="2425" w:type="dxa"/>
            <w:tcBorders>
              <w:top w:val="nil"/>
              <w:left w:val="nil"/>
              <w:bottom w:val="single" w:sz="4" w:space="0" w:color="auto"/>
              <w:right w:val="nil"/>
            </w:tcBorders>
          </w:tcPr>
          <w:p w14:paraId="461AFD71" w14:textId="77777777" w:rsidR="00BF6401" w:rsidRPr="007259A7" w:rsidRDefault="005C28A0" w:rsidP="005C28A0">
            <w:pPr>
              <w:spacing w:after="120"/>
              <w:jc w:val="center"/>
              <w:rPr>
                <w:sz w:val="22"/>
                <w:szCs w:val="22"/>
              </w:rPr>
            </w:pPr>
            <w:r w:rsidRPr="007259A7">
              <w:rPr>
                <w:sz w:val="22"/>
                <w:szCs w:val="22"/>
              </w:rPr>
              <w:t>94%</w:t>
            </w:r>
          </w:p>
        </w:tc>
      </w:tr>
    </w:tbl>
    <w:p w14:paraId="197402FB" w14:textId="77777777" w:rsidR="00A2189E" w:rsidRPr="007259A7" w:rsidRDefault="00A2189E" w:rsidP="005C28A0">
      <w:pPr>
        <w:spacing w:after="120"/>
        <w:rPr>
          <w:sz w:val="22"/>
          <w:szCs w:val="22"/>
        </w:rPr>
      </w:pPr>
    </w:p>
    <w:p w14:paraId="12A3106F" w14:textId="367AE7CE" w:rsidR="00AC1749" w:rsidRPr="007259A7" w:rsidRDefault="00AC1749" w:rsidP="005C28A0">
      <w:pPr>
        <w:pStyle w:val="Caption"/>
        <w:keepNext/>
        <w:spacing w:after="120"/>
        <w:rPr>
          <w:color w:val="auto"/>
          <w:sz w:val="22"/>
          <w:szCs w:val="22"/>
        </w:rPr>
      </w:pPr>
      <w:r w:rsidRPr="007259A7">
        <w:rPr>
          <w:i w:val="0"/>
          <w:color w:val="auto"/>
          <w:sz w:val="22"/>
          <w:szCs w:val="22"/>
        </w:rPr>
        <w:t xml:space="preserve">Table </w:t>
      </w:r>
      <w:r w:rsidR="00740237">
        <w:rPr>
          <w:i w:val="0"/>
          <w:color w:val="auto"/>
          <w:sz w:val="22"/>
          <w:szCs w:val="22"/>
        </w:rPr>
        <w:t>12</w:t>
      </w:r>
      <w:r w:rsidRPr="007259A7">
        <w:rPr>
          <w:i w:val="0"/>
          <w:color w:val="auto"/>
          <w:sz w:val="22"/>
          <w:szCs w:val="22"/>
        </w:rPr>
        <w:t>.</w:t>
      </w:r>
      <w:r w:rsidRPr="007259A7">
        <w:rPr>
          <w:color w:val="auto"/>
          <w:sz w:val="22"/>
          <w:szCs w:val="22"/>
        </w:rPr>
        <w:t xml:space="preserve"> Level 1: Most Important </w:t>
      </w:r>
      <w:r w:rsidR="00DE055E" w:rsidRPr="007259A7">
        <w:rPr>
          <w:color w:val="auto"/>
          <w:sz w:val="22"/>
          <w:szCs w:val="22"/>
        </w:rPr>
        <w:t>Indicators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425"/>
      </w:tblGrid>
      <w:tr w:rsidR="00AC1749" w:rsidRPr="007259A7" w14:paraId="46EF9884" w14:textId="77777777" w:rsidTr="00A2189E">
        <w:tc>
          <w:tcPr>
            <w:tcW w:w="8365" w:type="dxa"/>
            <w:tcBorders>
              <w:top w:val="single" w:sz="4" w:space="0" w:color="auto"/>
              <w:bottom w:val="single" w:sz="4" w:space="0" w:color="auto"/>
            </w:tcBorders>
          </w:tcPr>
          <w:p w14:paraId="14BA1D1C" w14:textId="77777777" w:rsidR="00AC1749" w:rsidRPr="007259A7" w:rsidRDefault="00AC1749" w:rsidP="005C28A0">
            <w:pPr>
              <w:spacing w:after="120"/>
              <w:rPr>
                <w:b/>
                <w:sz w:val="22"/>
                <w:szCs w:val="22"/>
              </w:rPr>
            </w:pPr>
            <w:r w:rsidRPr="007259A7">
              <w:rPr>
                <w:b/>
                <w:sz w:val="22"/>
                <w:szCs w:val="22"/>
              </w:rPr>
              <w:t>Federal Program Management</w:t>
            </w:r>
          </w:p>
        </w:tc>
        <w:tc>
          <w:tcPr>
            <w:tcW w:w="2425" w:type="dxa"/>
            <w:tcBorders>
              <w:top w:val="single" w:sz="4" w:space="0" w:color="auto"/>
              <w:bottom w:val="single" w:sz="4" w:space="0" w:color="auto"/>
            </w:tcBorders>
          </w:tcPr>
          <w:p w14:paraId="42FB8A25" w14:textId="77777777" w:rsidR="00AC1749" w:rsidRPr="007259A7" w:rsidRDefault="005C28A0" w:rsidP="005C28A0">
            <w:pPr>
              <w:spacing w:after="120"/>
              <w:jc w:val="center"/>
              <w:rPr>
                <w:sz w:val="22"/>
                <w:szCs w:val="22"/>
              </w:rPr>
            </w:pPr>
            <w:r w:rsidRPr="007259A7">
              <w:rPr>
                <w:b/>
                <w:sz w:val="22"/>
                <w:szCs w:val="22"/>
              </w:rPr>
              <w:t>%</w:t>
            </w:r>
          </w:p>
        </w:tc>
      </w:tr>
      <w:tr w:rsidR="00AC1749" w:rsidRPr="007259A7" w14:paraId="31732EB8" w14:textId="77777777" w:rsidTr="00A2189E">
        <w:tc>
          <w:tcPr>
            <w:tcW w:w="8365" w:type="dxa"/>
            <w:tcBorders>
              <w:top w:val="single" w:sz="4" w:space="0" w:color="auto"/>
            </w:tcBorders>
          </w:tcPr>
          <w:p w14:paraId="70BAC915" w14:textId="77777777" w:rsidR="00AC1749" w:rsidRPr="007259A7" w:rsidRDefault="00D41965" w:rsidP="005C28A0">
            <w:pPr>
              <w:spacing w:after="120"/>
              <w:rPr>
                <w:sz w:val="22"/>
                <w:szCs w:val="22"/>
              </w:rPr>
            </w:pPr>
            <w:r w:rsidRPr="007259A7">
              <w:rPr>
                <w:sz w:val="22"/>
                <w:szCs w:val="22"/>
              </w:rPr>
              <w:t>Implements and complies with federal laws, regulations, policies, and requirements for the IDEA Part C or 619 program</w:t>
            </w:r>
          </w:p>
        </w:tc>
        <w:tc>
          <w:tcPr>
            <w:tcW w:w="2425" w:type="dxa"/>
            <w:tcBorders>
              <w:top w:val="single" w:sz="4" w:space="0" w:color="auto"/>
            </w:tcBorders>
          </w:tcPr>
          <w:p w14:paraId="48C10F42" w14:textId="77777777" w:rsidR="00AC1749" w:rsidRPr="007259A7" w:rsidRDefault="005C28A0" w:rsidP="005C28A0">
            <w:pPr>
              <w:spacing w:after="120"/>
              <w:jc w:val="center"/>
              <w:rPr>
                <w:sz w:val="22"/>
                <w:szCs w:val="22"/>
              </w:rPr>
            </w:pPr>
            <w:r w:rsidRPr="007259A7">
              <w:rPr>
                <w:sz w:val="22"/>
                <w:szCs w:val="22"/>
              </w:rPr>
              <w:t>82%</w:t>
            </w:r>
          </w:p>
        </w:tc>
      </w:tr>
      <w:tr w:rsidR="00D41965" w:rsidRPr="007259A7" w14:paraId="777AB200" w14:textId="77777777" w:rsidTr="00A2189E">
        <w:tc>
          <w:tcPr>
            <w:tcW w:w="8365" w:type="dxa"/>
          </w:tcPr>
          <w:p w14:paraId="2AD41738" w14:textId="77777777" w:rsidR="00D41965" w:rsidRPr="007259A7" w:rsidRDefault="00D41965" w:rsidP="005C28A0">
            <w:pPr>
              <w:spacing w:after="120"/>
              <w:rPr>
                <w:sz w:val="22"/>
                <w:szCs w:val="22"/>
              </w:rPr>
            </w:pPr>
            <w:r w:rsidRPr="007259A7">
              <w:rPr>
                <w:sz w:val="22"/>
                <w:szCs w:val="22"/>
              </w:rPr>
              <w:t>Applies current and emerging federal policies, practices, and resources to the Part C or 619 state program</w:t>
            </w:r>
          </w:p>
        </w:tc>
        <w:tc>
          <w:tcPr>
            <w:tcW w:w="2425" w:type="dxa"/>
          </w:tcPr>
          <w:p w14:paraId="258B9909" w14:textId="77777777" w:rsidR="00D41965" w:rsidRPr="007259A7" w:rsidRDefault="005C28A0" w:rsidP="005C28A0">
            <w:pPr>
              <w:spacing w:after="120"/>
              <w:jc w:val="center"/>
              <w:rPr>
                <w:sz w:val="22"/>
                <w:szCs w:val="22"/>
              </w:rPr>
            </w:pPr>
            <w:r w:rsidRPr="007259A7">
              <w:rPr>
                <w:sz w:val="22"/>
                <w:szCs w:val="22"/>
              </w:rPr>
              <w:t>65%</w:t>
            </w:r>
          </w:p>
        </w:tc>
      </w:tr>
      <w:tr w:rsidR="00AC1749" w:rsidRPr="007259A7" w14:paraId="0A0F7835" w14:textId="77777777" w:rsidTr="00A2189E">
        <w:tc>
          <w:tcPr>
            <w:tcW w:w="8365" w:type="dxa"/>
          </w:tcPr>
          <w:p w14:paraId="390BB1FF" w14:textId="77777777" w:rsidR="00AC1749" w:rsidRPr="007259A7" w:rsidRDefault="00D41965" w:rsidP="005C28A0">
            <w:pPr>
              <w:spacing w:after="120"/>
              <w:rPr>
                <w:sz w:val="22"/>
                <w:szCs w:val="22"/>
              </w:rPr>
            </w:pPr>
            <w:r w:rsidRPr="007259A7">
              <w:rPr>
                <w:sz w:val="22"/>
                <w:szCs w:val="22"/>
              </w:rPr>
              <w:t>Submits a complete state program application to OSEP</w:t>
            </w:r>
          </w:p>
        </w:tc>
        <w:tc>
          <w:tcPr>
            <w:tcW w:w="2425" w:type="dxa"/>
          </w:tcPr>
          <w:p w14:paraId="10B85131" w14:textId="77777777" w:rsidR="00AC1749" w:rsidRPr="007259A7" w:rsidRDefault="005C28A0" w:rsidP="005C28A0">
            <w:pPr>
              <w:spacing w:after="120"/>
              <w:jc w:val="center"/>
              <w:rPr>
                <w:sz w:val="22"/>
                <w:szCs w:val="22"/>
              </w:rPr>
            </w:pPr>
            <w:r w:rsidRPr="007259A7">
              <w:rPr>
                <w:sz w:val="22"/>
                <w:szCs w:val="22"/>
              </w:rPr>
              <w:t>24%</w:t>
            </w:r>
          </w:p>
        </w:tc>
      </w:tr>
      <w:tr w:rsidR="00AC1749" w:rsidRPr="007259A7" w14:paraId="11AABCCA" w14:textId="77777777" w:rsidTr="00A2189E">
        <w:tc>
          <w:tcPr>
            <w:tcW w:w="8365" w:type="dxa"/>
          </w:tcPr>
          <w:p w14:paraId="0E832D99" w14:textId="77777777" w:rsidR="00AC1749" w:rsidRPr="007259A7" w:rsidRDefault="00D41965" w:rsidP="005C28A0">
            <w:pPr>
              <w:spacing w:after="120"/>
              <w:rPr>
                <w:sz w:val="22"/>
                <w:szCs w:val="22"/>
              </w:rPr>
            </w:pPr>
            <w:r w:rsidRPr="007259A7">
              <w:rPr>
                <w:sz w:val="22"/>
                <w:szCs w:val="22"/>
              </w:rPr>
              <w:t>Develops and submits the state SPP/APR</w:t>
            </w:r>
          </w:p>
        </w:tc>
        <w:tc>
          <w:tcPr>
            <w:tcW w:w="2425" w:type="dxa"/>
          </w:tcPr>
          <w:p w14:paraId="5978FDBA" w14:textId="77777777" w:rsidR="00AC1749" w:rsidRPr="007259A7" w:rsidRDefault="005C28A0" w:rsidP="005C28A0">
            <w:pPr>
              <w:spacing w:after="120"/>
              <w:jc w:val="center"/>
              <w:rPr>
                <w:sz w:val="22"/>
                <w:szCs w:val="22"/>
              </w:rPr>
            </w:pPr>
            <w:r w:rsidRPr="007259A7">
              <w:rPr>
                <w:sz w:val="22"/>
                <w:szCs w:val="22"/>
              </w:rPr>
              <w:t>12%</w:t>
            </w:r>
          </w:p>
        </w:tc>
      </w:tr>
      <w:tr w:rsidR="00AC1749" w:rsidRPr="007259A7" w14:paraId="4EDDB706" w14:textId="77777777" w:rsidTr="00EE77BD">
        <w:tc>
          <w:tcPr>
            <w:tcW w:w="8365" w:type="dxa"/>
            <w:tcBorders>
              <w:bottom w:val="nil"/>
            </w:tcBorders>
          </w:tcPr>
          <w:p w14:paraId="5E193A4B" w14:textId="77777777" w:rsidR="00AC1749" w:rsidRPr="007259A7" w:rsidRDefault="00D41965" w:rsidP="005C28A0">
            <w:pPr>
              <w:spacing w:after="120"/>
              <w:rPr>
                <w:sz w:val="22"/>
                <w:szCs w:val="22"/>
              </w:rPr>
            </w:pPr>
            <w:r w:rsidRPr="007259A7">
              <w:rPr>
                <w:sz w:val="22"/>
                <w:szCs w:val="22"/>
              </w:rPr>
              <w:t>Develops, manages, and analyzes a state data system for federal reporting purposes</w:t>
            </w:r>
          </w:p>
        </w:tc>
        <w:tc>
          <w:tcPr>
            <w:tcW w:w="2425" w:type="dxa"/>
            <w:tcBorders>
              <w:bottom w:val="nil"/>
            </w:tcBorders>
          </w:tcPr>
          <w:p w14:paraId="08DE2FD5" w14:textId="77777777" w:rsidR="00AC1749" w:rsidRPr="007259A7" w:rsidRDefault="005C28A0" w:rsidP="005C28A0">
            <w:pPr>
              <w:spacing w:after="120"/>
              <w:jc w:val="center"/>
              <w:rPr>
                <w:sz w:val="22"/>
                <w:szCs w:val="22"/>
              </w:rPr>
            </w:pPr>
            <w:r w:rsidRPr="007259A7">
              <w:rPr>
                <w:sz w:val="22"/>
                <w:szCs w:val="22"/>
              </w:rPr>
              <w:t>6%</w:t>
            </w:r>
          </w:p>
        </w:tc>
      </w:tr>
      <w:tr w:rsidR="00A2189E" w:rsidRPr="007259A7" w14:paraId="52876ADE" w14:textId="77777777" w:rsidTr="00EE77BD">
        <w:tc>
          <w:tcPr>
            <w:tcW w:w="8365" w:type="dxa"/>
            <w:tcBorders>
              <w:top w:val="nil"/>
              <w:bottom w:val="nil"/>
            </w:tcBorders>
          </w:tcPr>
          <w:p w14:paraId="2AC3474F" w14:textId="77777777" w:rsidR="00A2189E" w:rsidRPr="007259A7" w:rsidRDefault="00A2189E" w:rsidP="005C28A0">
            <w:pPr>
              <w:spacing w:after="120"/>
              <w:rPr>
                <w:sz w:val="22"/>
                <w:szCs w:val="22"/>
              </w:rPr>
            </w:pPr>
            <w:r w:rsidRPr="007259A7">
              <w:rPr>
                <w:sz w:val="22"/>
                <w:szCs w:val="22"/>
              </w:rPr>
              <w:t>Develops, monitors, and revises (if needed) SSIP prior to submission to OSEP</w:t>
            </w:r>
          </w:p>
        </w:tc>
        <w:tc>
          <w:tcPr>
            <w:tcW w:w="2425" w:type="dxa"/>
            <w:tcBorders>
              <w:top w:val="nil"/>
              <w:bottom w:val="nil"/>
            </w:tcBorders>
          </w:tcPr>
          <w:p w14:paraId="20936B48" w14:textId="77777777" w:rsidR="00A2189E" w:rsidRPr="007259A7" w:rsidRDefault="005C28A0" w:rsidP="005C28A0">
            <w:pPr>
              <w:spacing w:after="120"/>
              <w:jc w:val="center"/>
              <w:rPr>
                <w:sz w:val="22"/>
                <w:szCs w:val="22"/>
              </w:rPr>
            </w:pPr>
            <w:r w:rsidRPr="007259A7">
              <w:rPr>
                <w:sz w:val="22"/>
                <w:szCs w:val="22"/>
              </w:rPr>
              <w:t>6%</w:t>
            </w:r>
          </w:p>
        </w:tc>
      </w:tr>
      <w:tr w:rsidR="00A2189E" w:rsidRPr="007259A7" w14:paraId="175A214B" w14:textId="77777777" w:rsidTr="00EE77BD">
        <w:tc>
          <w:tcPr>
            <w:tcW w:w="8365" w:type="dxa"/>
            <w:tcBorders>
              <w:top w:val="nil"/>
              <w:bottom w:val="single" w:sz="4" w:space="0" w:color="auto"/>
            </w:tcBorders>
          </w:tcPr>
          <w:p w14:paraId="301BABF4" w14:textId="77777777" w:rsidR="00A2189E" w:rsidRPr="007259A7" w:rsidRDefault="00A2189E" w:rsidP="005C28A0">
            <w:pPr>
              <w:spacing w:after="120"/>
              <w:rPr>
                <w:sz w:val="22"/>
                <w:szCs w:val="22"/>
              </w:rPr>
            </w:pPr>
            <w:r w:rsidRPr="007259A7">
              <w:rPr>
                <w:sz w:val="22"/>
                <w:szCs w:val="22"/>
              </w:rPr>
              <w:t>Implements any corrective actions required by OSEP monitoring process</w:t>
            </w:r>
          </w:p>
        </w:tc>
        <w:tc>
          <w:tcPr>
            <w:tcW w:w="2425" w:type="dxa"/>
            <w:tcBorders>
              <w:top w:val="nil"/>
              <w:bottom w:val="single" w:sz="4" w:space="0" w:color="auto"/>
            </w:tcBorders>
          </w:tcPr>
          <w:p w14:paraId="30A0794C" w14:textId="77777777" w:rsidR="00A2189E" w:rsidRPr="007259A7" w:rsidRDefault="005C28A0" w:rsidP="005C28A0">
            <w:pPr>
              <w:spacing w:after="120"/>
              <w:jc w:val="center"/>
              <w:rPr>
                <w:sz w:val="22"/>
                <w:szCs w:val="22"/>
              </w:rPr>
            </w:pPr>
            <w:r w:rsidRPr="007259A7">
              <w:rPr>
                <w:sz w:val="22"/>
                <w:szCs w:val="22"/>
              </w:rPr>
              <w:t>6%</w:t>
            </w:r>
          </w:p>
        </w:tc>
      </w:tr>
      <w:tr w:rsidR="00D41965" w:rsidRPr="007259A7" w14:paraId="47DF516A" w14:textId="77777777" w:rsidTr="00EE77BD">
        <w:tc>
          <w:tcPr>
            <w:tcW w:w="8365" w:type="dxa"/>
            <w:tcBorders>
              <w:top w:val="single" w:sz="4" w:space="0" w:color="auto"/>
              <w:bottom w:val="single" w:sz="4" w:space="0" w:color="auto"/>
            </w:tcBorders>
          </w:tcPr>
          <w:p w14:paraId="77BBF510" w14:textId="77777777" w:rsidR="00D41965" w:rsidRPr="007259A7" w:rsidRDefault="00D41965" w:rsidP="005C28A0">
            <w:pPr>
              <w:spacing w:after="120"/>
              <w:rPr>
                <w:b/>
                <w:sz w:val="22"/>
                <w:szCs w:val="22"/>
              </w:rPr>
            </w:pPr>
            <w:r w:rsidRPr="007259A7">
              <w:rPr>
                <w:b/>
                <w:sz w:val="22"/>
                <w:szCs w:val="22"/>
              </w:rPr>
              <w:t>State Program Management</w:t>
            </w:r>
          </w:p>
        </w:tc>
        <w:tc>
          <w:tcPr>
            <w:tcW w:w="2425" w:type="dxa"/>
            <w:tcBorders>
              <w:top w:val="single" w:sz="4" w:space="0" w:color="auto"/>
              <w:bottom w:val="single" w:sz="4" w:space="0" w:color="auto"/>
            </w:tcBorders>
          </w:tcPr>
          <w:p w14:paraId="00B55736" w14:textId="77777777" w:rsidR="00D41965" w:rsidRPr="007259A7" w:rsidRDefault="005C28A0" w:rsidP="005C28A0">
            <w:pPr>
              <w:spacing w:after="120"/>
              <w:jc w:val="center"/>
              <w:rPr>
                <w:sz w:val="22"/>
                <w:szCs w:val="22"/>
              </w:rPr>
            </w:pPr>
            <w:r w:rsidRPr="007259A7">
              <w:rPr>
                <w:b/>
                <w:sz w:val="22"/>
                <w:szCs w:val="22"/>
              </w:rPr>
              <w:t>%</w:t>
            </w:r>
          </w:p>
        </w:tc>
      </w:tr>
      <w:tr w:rsidR="00D41965" w:rsidRPr="007259A7" w14:paraId="7E864E51" w14:textId="77777777" w:rsidTr="00EE77BD">
        <w:tc>
          <w:tcPr>
            <w:tcW w:w="8365" w:type="dxa"/>
            <w:tcBorders>
              <w:top w:val="single" w:sz="4" w:space="0" w:color="auto"/>
              <w:bottom w:val="nil"/>
            </w:tcBorders>
          </w:tcPr>
          <w:p w14:paraId="5D431C16" w14:textId="77777777" w:rsidR="00946E97" w:rsidRPr="007259A7" w:rsidRDefault="00F23421" w:rsidP="005C28A0">
            <w:pPr>
              <w:spacing w:after="120"/>
              <w:rPr>
                <w:sz w:val="22"/>
                <w:szCs w:val="22"/>
              </w:rPr>
            </w:pPr>
            <w:r w:rsidRPr="007259A7">
              <w:rPr>
                <w:sz w:val="22"/>
                <w:szCs w:val="22"/>
              </w:rPr>
              <w:t>Implements and complies with state laws, regulations, policies, and requirements for the IDEA Part C and 619 programs</w:t>
            </w:r>
          </w:p>
        </w:tc>
        <w:tc>
          <w:tcPr>
            <w:tcW w:w="2425" w:type="dxa"/>
            <w:tcBorders>
              <w:top w:val="single" w:sz="4" w:space="0" w:color="auto"/>
              <w:bottom w:val="nil"/>
            </w:tcBorders>
          </w:tcPr>
          <w:p w14:paraId="72994F5B" w14:textId="77777777" w:rsidR="00D41965" w:rsidRPr="007259A7" w:rsidRDefault="005C28A0" w:rsidP="005C28A0">
            <w:pPr>
              <w:spacing w:after="120"/>
              <w:jc w:val="center"/>
              <w:rPr>
                <w:sz w:val="22"/>
                <w:szCs w:val="22"/>
              </w:rPr>
            </w:pPr>
            <w:r w:rsidRPr="007259A7">
              <w:rPr>
                <w:sz w:val="22"/>
                <w:szCs w:val="22"/>
              </w:rPr>
              <w:t>59%</w:t>
            </w:r>
          </w:p>
        </w:tc>
      </w:tr>
      <w:tr w:rsidR="00D41965" w:rsidRPr="007259A7" w14:paraId="101A572E" w14:textId="77777777" w:rsidTr="00EE77BD">
        <w:tc>
          <w:tcPr>
            <w:tcW w:w="8365" w:type="dxa"/>
            <w:tcBorders>
              <w:top w:val="nil"/>
            </w:tcBorders>
          </w:tcPr>
          <w:p w14:paraId="017767CD" w14:textId="77777777" w:rsidR="00D41965" w:rsidRPr="007259A7" w:rsidRDefault="00F23421" w:rsidP="005C28A0">
            <w:pPr>
              <w:spacing w:after="120"/>
              <w:rPr>
                <w:sz w:val="22"/>
                <w:szCs w:val="22"/>
              </w:rPr>
            </w:pPr>
            <w:r w:rsidRPr="007259A7">
              <w:rPr>
                <w:sz w:val="22"/>
                <w:szCs w:val="22"/>
              </w:rPr>
              <w:t>Develops, implements and monitors state policies and procedures for all aspects of the Part C or 619 program</w:t>
            </w:r>
          </w:p>
        </w:tc>
        <w:tc>
          <w:tcPr>
            <w:tcW w:w="2425" w:type="dxa"/>
            <w:tcBorders>
              <w:top w:val="nil"/>
            </w:tcBorders>
          </w:tcPr>
          <w:p w14:paraId="5CD5C603" w14:textId="77777777" w:rsidR="00D41965" w:rsidRPr="007259A7" w:rsidRDefault="005C28A0" w:rsidP="005C28A0">
            <w:pPr>
              <w:spacing w:after="120"/>
              <w:jc w:val="center"/>
              <w:rPr>
                <w:sz w:val="22"/>
                <w:szCs w:val="22"/>
              </w:rPr>
            </w:pPr>
            <w:r w:rsidRPr="007259A7">
              <w:rPr>
                <w:sz w:val="22"/>
                <w:szCs w:val="22"/>
              </w:rPr>
              <w:t>53%</w:t>
            </w:r>
          </w:p>
        </w:tc>
      </w:tr>
      <w:tr w:rsidR="00F23421" w:rsidRPr="007259A7" w14:paraId="225BB7F7" w14:textId="77777777" w:rsidTr="00A2189E">
        <w:tc>
          <w:tcPr>
            <w:tcW w:w="8365" w:type="dxa"/>
          </w:tcPr>
          <w:p w14:paraId="5D8F48D7" w14:textId="77777777" w:rsidR="00F23421" w:rsidRPr="007259A7" w:rsidRDefault="00F23421" w:rsidP="005C28A0">
            <w:pPr>
              <w:spacing w:after="120"/>
              <w:rPr>
                <w:sz w:val="22"/>
                <w:szCs w:val="22"/>
              </w:rPr>
            </w:pPr>
            <w:r w:rsidRPr="007259A7">
              <w:rPr>
                <w:sz w:val="22"/>
                <w:szCs w:val="22"/>
              </w:rPr>
              <w:t>Develops, implements, and monitors state and local program implementation of the service delivery system for the Part C or 619 program</w:t>
            </w:r>
          </w:p>
        </w:tc>
        <w:tc>
          <w:tcPr>
            <w:tcW w:w="2425" w:type="dxa"/>
          </w:tcPr>
          <w:p w14:paraId="5CEA44BC" w14:textId="77777777" w:rsidR="00F23421" w:rsidRPr="007259A7" w:rsidRDefault="005C28A0" w:rsidP="005C28A0">
            <w:pPr>
              <w:spacing w:after="120"/>
              <w:jc w:val="center"/>
              <w:rPr>
                <w:sz w:val="22"/>
                <w:szCs w:val="22"/>
              </w:rPr>
            </w:pPr>
            <w:r w:rsidRPr="007259A7">
              <w:rPr>
                <w:sz w:val="22"/>
                <w:szCs w:val="22"/>
              </w:rPr>
              <w:t>28%</w:t>
            </w:r>
          </w:p>
        </w:tc>
      </w:tr>
      <w:tr w:rsidR="00F23421" w:rsidRPr="007259A7" w14:paraId="5A972067" w14:textId="77777777" w:rsidTr="00A2189E">
        <w:tc>
          <w:tcPr>
            <w:tcW w:w="8365" w:type="dxa"/>
          </w:tcPr>
          <w:p w14:paraId="33AD4623" w14:textId="77777777" w:rsidR="00F23421" w:rsidRPr="007259A7" w:rsidRDefault="00F23421" w:rsidP="005C28A0">
            <w:pPr>
              <w:spacing w:after="120"/>
              <w:rPr>
                <w:sz w:val="22"/>
                <w:szCs w:val="22"/>
              </w:rPr>
            </w:pPr>
            <w:r w:rsidRPr="007259A7">
              <w:rPr>
                <w:sz w:val="22"/>
                <w:szCs w:val="22"/>
              </w:rPr>
              <w:t>Applies current and emerging state policies, practices, and resources to the Part C or 619 state program</w:t>
            </w:r>
          </w:p>
        </w:tc>
        <w:tc>
          <w:tcPr>
            <w:tcW w:w="2425" w:type="dxa"/>
          </w:tcPr>
          <w:p w14:paraId="19688A87" w14:textId="77777777" w:rsidR="00F23421" w:rsidRPr="007259A7" w:rsidRDefault="005C28A0" w:rsidP="005C28A0">
            <w:pPr>
              <w:spacing w:after="120"/>
              <w:jc w:val="center"/>
              <w:rPr>
                <w:sz w:val="22"/>
                <w:szCs w:val="22"/>
              </w:rPr>
            </w:pPr>
            <w:r w:rsidRPr="007259A7">
              <w:rPr>
                <w:sz w:val="22"/>
                <w:szCs w:val="22"/>
              </w:rPr>
              <w:t>29%</w:t>
            </w:r>
          </w:p>
        </w:tc>
      </w:tr>
      <w:tr w:rsidR="004E3A1B" w:rsidRPr="007259A7" w14:paraId="34D9E143" w14:textId="77777777" w:rsidTr="00A2189E">
        <w:trPr>
          <w:trHeight w:val="108"/>
        </w:trPr>
        <w:tc>
          <w:tcPr>
            <w:tcW w:w="8365" w:type="dxa"/>
          </w:tcPr>
          <w:p w14:paraId="72C2F492" w14:textId="77777777" w:rsidR="004E3A1B" w:rsidRPr="007259A7" w:rsidRDefault="004E3A1B" w:rsidP="005C28A0">
            <w:pPr>
              <w:spacing w:after="120"/>
              <w:rPr>
                <w:sz w:val="22"/>
                <w:szCs w:val="22"/>
              </w:rPr>
            </w:pPr>
            <w:r w:rsidRPr="007259A7">
              <w:rPr>
                <w:sz w:val="22"/>
                <w:szCs w:val="22"/>
              </w:rPr>
              <w:t>Implements a system of quality assurance for state and local service delivery programs</w:t>
            </w:r>
          </w:p>
        </w:tc>
        <w:tc>
          <w:tcPr>
            <w:tcW w:w="2425" w:type="dxa"/>
          </w:tcPr>
          <w:p w14:paraId="3C2D671F" w14:textId="77777777" w:rsidR="004E3A1B" w:rsidRPr="007259A7" w:rsidRDefault="005C28A0" w:rsidP="005C28A0">
            <w:pPr>
              <w:spacing w:after="120"/>
              <w:jc w:val="center"/>
              <w:rPr>
                <w:sz w:val="22"/>
                <w:szCs w:val="22"/>
              </w:rPr>
            </w:pPr>
            <w:r w:rsidRPr="007259A7">
              <w:rPr>
                <w:sz w:val="22"/>
                <w:szCs w:val="22"/>
              </w:rPr>
              <w:t>12%</w:t>
            </w:r>
          </w:p>
        </w:tc>
      </w:tr>
      <w:tr w:rsidR="004E3A1B" w:rsidRPr="007259A7" w14:paraId="4394262E" w14:textId="77777777" w:rsidTr="00A2189E">
        <w:tc>
          <w:tcPr>
            <w:tcW w:w="8365" w:type="dxa"/>
          </w:tcPr>
          <w:p w14:paraId="25A38861" w14:textId="77777777" w:rsidR="004E3A1B" w:rsidRPr="007259A7" w:rsidRDefault="004E3A1B" w:rsidP="005C28A0">
            <w:pPr>
              <w:spacing w:after="120"/>
              <w:rPr>
                <w:sz w:val="22"/>
                <w:szCs w:val="22"/>
              </w:rPr>
            </w:pPr>
            <w:r w:rsidRPr="007259A7">
              <w:rPr>
                <w:sz w:val="22"/>
                <w:szCs w:val="22"/>
              </w:rPr>
              <w:t>Hires, orients, and supervises state program staff for the Part C or 619 program</w:t>
            </w:r>
          </w:p>
        </w:tc>
        <w:tc>
          <w:tcPr>
            <w:tcW w:w="2425" w:type="dxa"/>
          </w:tcPr>
          <w:p w14:paraId="0DB3BE31" w14:textId="77777777" w:rsidR="004E3A1B" w:rsidRPr="007259A7" w:rsidRDefault="005C28A0" w:rsidP="005C28A0">
            <w:pPr>
              <w:spacing w:after="120"/>
              <w:jc w:val="center"/>
              <w:rPr>
                <w:sz w:val="22"/>
                <w:szCs w:val="22"/>
              </w:rPr>
            </w:pPr>
            <w:r w:rsidRPr="007259A7">
              <w:rPr>
                <w:sz w:val="22"/>
                <w:szCs w:val="22"/>
              </w:rPr>
              <w:t>12%</w:t>
            </w:r>
          </w:p>
        </w:tc>
      </w:tr>
      <w:tr w:rsidR="00A2189E" w:rsidRPr="007259A7" w14:paraId="7F41728E" w14:textId="77777777" w:rsidTr="00A2189E">
        <w:tc>
          <w:tcPr>
            <w:tcW w:w="8365" w:type="dxa"/>
          </w:tcPr>
          <w:p w14:paraId="25899E63" w14:textId="77777777" w:rsidR="00A2189E" w:rsidRPr="007259A7" w:rsidRDefault="00A2189E" w:rsidP="005C28A0">
            <w:pPr>
              <w:spacing w:after="120"/>
              <w:rPr>
                <w:sz w:val="22"/>
                <w:szCs w:val="22"/>
              </w:rPr>
            </w:pPr>
            <w:r w:rsidRPr="007259A7">
              <w:rPr>
                <w:sz w:val="22"/>
                <w:szCs w:val="22"/>
              </w:rPr>
              <w:t>Develops, manages, and analyzes a state and local data systems for the Part C or 619 program</w:t>
            </w:r>
          </w:p>
        </w:tc>
        <w:tc>
          <w:tcPr>
            <w:tcW w:w="2425" w:type="dxa"/>
          </w:tcPr>
          <w:p w14:paraId="2B8DF01E" w14:textId="77777777" w:rsidR="00A2189E" w:rsidRPr="007259A7" w:rsidRDefault="005C28A0" w:rsidP="005C28A0">
            <w:pPr>
              <w:spacing w:after="120"/>
              <w:jc w:val="center"/>
              <w:rPr>
                <w:sz w:val="22"/>
                <w:szCs w:val="22"/>
              </w:rPr>
            </w:pPr>
            <w:r w:rsidRPr="007259A7">
              <w:rPr>
                <w:sz w:val="22"/>
                <w:szCs w:val="22"/>
              </w:rPr>
              <w:t>6%</w:t>
            </w:r>
          </w:p>
        </w:tc>
      </w:tr>
      <w:tr w:rsidR="00A2189E" w:rsidRPr="007259A7" w14:paraId="44D89304" w14:textId="77777777" w:rsidTr="00A2189E">
        <w:tc>
          <w:tcPr>
            <w:tcW w:w="8365" w:type="dxa"/>
            <w:tcBorders>
              <w:bottom w:val="single" w:sz="4" w:space="0" w:color="auto"/>
            </w:tcBorders>
          </w:tcPr>
          <w:p w14:paraId="0CD4B29E" w14:textId="77777777" w:rsidR="00A2189E" w:rsidRPr="007259A7" w:rsidRDefault="00A2189E" w:rsidP="005C28A0">
            <w:pPr>
              <w:spacing w:after="120"/>
              <w:rPr>
                <w:sz w:val="22"/>
                <w:szCs w:val="22"/>
              </w:rPr>
            </w:pPr>
            <w:r w:rsidRPr="007259A7">
              <w:rPr>
                <w:sz w:val="22"/>
                <w:szCs w:val="22"/>
              </w:rPr>
              <w:t>Implements state standards for the credentialing and a statewide system of ongoing training for the state Part C or 619 workforce</w:t>
            </w:r>
          </w:p>
        </w:tc>
        <w:tc>
          <w:tcPr>
            <w:tcW w:w="2425" w:type="dxa"/>
            <w:tcBorders>
              <w:bottom w:val="single" w:sz="4" w:space="0" w:color="auto"/>
            </w:tcBorders>
          </w:tcPr>
          <w:p w14:paraId="56D502C8" w14:textId="77777777" w:rsidR="00A2189E" w:rsidRPr="007259A7" w:rsidRDefault="005C28A0" w:rsidP="005C28A0">
            <w:pPr>
              <w:spacing w:after="120"/>
              <w:jc w:val="center"/>
              <w:rPr>
                <w:sz w:val="22"/>
                <w:szCs w:val="22"/>
              </w:rPr>
            </w:pPr>
            <w:r w:rsidRPr="007259A7">
              <w:rPr>
                <w:sz w:val="22"/>
                <w:szCs w:val="22"/>
              </w:rPr>
              <w:t>6%</w:t>
            </w:r>
          </w:p>
        </w:tc>
      </w:tr>
      <w:tr w:rsidR="00D41965" w:rsidRPr="007259A7" w14:paraId="3BC773B9" w14:textId="77777777" w:rsidTr="00A2189E">
        <w:tc>
          <w:tcPr>
            <w:tcW w:w="8365" w:type="dxa"/>
            <w:tcBorders>
              <w:top w:val="single" w:sz="4" w:space="0" w:color="auto"/>
              <w:bottom w:val="single" w:sz="4" w:space="0" w:color="auto"/>
            </w:tcBorders>
          </w:tcPr>
          <w:p w14:paraId="438CCA8F" w14:textId="77777777" w:rsidR="00D41965" w:rsidRPr="007259A7" w:rsidRDefault="00D41965" w:rsidP="005C28A0">
            <w:pPr>
              <w:spacing w:after="120"/>
              <w:rPr>
                <w:b/>
                <w:sz w:val="22"/>
                <w:szCs w:val="22"/>
              </w:rPr>
            </w:pPr>
            <w:r w:rsidRPr="007259A7">
              <w:rPr>
                <w:b/>
                <w:sz w:val="22"/>
                <w:szCs w:val="22"/>
              </w:rPr>
              <w:t>Fiscal Management</w:t>
            </w:r>
          </w:p>
        </w:tc>
        <w:tc>
          <w:tcPr>
            <w:tcW w:w="2425" w:type="dxa"/>
            <w:tcBorders>
              <w:top w:val="single" w:sz="4" w:space="0" w:color="auto"/>
              <w:bottom w:val="single" w:sz="4" w:space="0" w:color="auto"/>
            </w:tcBorders>
          </w:tcPr>
          <w:p w14:paraId="0B439C14" w14:textId="77777777" w:rsidR="00D41965" w:rsidRPr="007259A7" w:rsidRDefault="005C28A0" w:rsidP="005C28A0">
            <w:pPr>
              <w:spacing w:after="120"/>
              <w:jc w:val="center"/>
              <w:rPr>
                <w:sz w:val="22"/>
                <w:szCs w:val="22"/>
              </w:rPr>
            </w:pPr>
            <w:r w:rsidRPr="007259A7">
              <w:rPr>
                <w:b/>
                <w:sz w:val="22"/>
                <w:szCs w:val="22"/>
              </w:rPr>
              <w:t>%</w:t>
            </w:r>
          </w:p>
        </w:tc>
      </w:tr>
      <w:tr w:rsidR="004E3A1B" w:rsidRPr="007259A7" w14:paraId="5D283E29" w14:textId="77777777" w:rsidTr="00A2189E">
        <w:tc>
          <w:tcPr>
            <w:tcW w:w="8365" w:type="dxa"/>
            <w:tcBorders>
              <w:top w:val="single" w:sz="4" w:space="0" w:color="auto"/>
            </w:tcBorders>
          </w:tcPr>
          <w:p w14:paraId="6DAF4C7B" w14:textId="77777777" w:rsidR="004E3A1B" w:rsidRPr="007259A7" w:rsidRDefault="004E3A1B" w:rsidP="005C28A0">
            <w:pPr>
              <w:spacing w:after="120"/>
              <w:rPr>
                <w:sz w:val="22"/>
                <w:szCs w:val="22"/>
              </w:rPr>
            </w:pPr>
            <w:r w:rsidRPr="007259A7">
              <w:rPr>
                <w:sz w:val="22"/>
                <w:szCs w:val="22"/>
              </w:rPr>
              <w:t>Prepares, manages, revises (when needed) and completes reports on the federal budget allocation for the Part C or 619 program</w:t>
            </w:r>
          </w:p>
        </w:tc>
        <w:tc>
          <w:tcPr>
            <w:tcW w:w="2425" w:type="dxa"/>
            <w:tcBorders>
              <w:top w:val="single" w:sz="4" w:space="0" w:color="auto"/>
            </w:tcBorders>
          </w:tcPr>
          <w:p w14:paraId="79160770" w14:textId="77777777" w:rsidR="004E3A1B" w:rsidRPr="007259A7" w:rsidRDefault="005C28A0" w:rsidP="005C28A0">
            <w:pPr>
              <w:spacing w:after="120"/>
              <w:jc w:val="center"/>
              <w:rPr>
                <w:sz w:val="22"/>
                <w:szCs w:val="22"/>
              </w:rPr>
            </w:pPr>
            <w:r w:rsidRPr="007259A7">
              <w:rPr>
                <w:sz w:val="22"/>
                <w:szCs w:val="22"/>
              </w:rPr>
              <w:t>65%</w:t>
            </w:r>
          </w:p>
        </w:tc>
      </w:tr>
      <w:tr w:rsidR="004E3A1B" w:rsidRPr="007259A7" w14:paraId="30408E25" w14:textId="77777777" w:rsidTr="00A2189E">
        <w:tc>
          <w:tcPr>
            <w:tcW w:w="8365" w:type="dxa"/>
          </w:tcPr>
          <w:p w14:paraId="6BE58914" w14:textId="77777777" w:rsidR="004E3A1B" w:rsidRPr="007259A7" w:rsidRDefault="004E3A1B" w:rsidP="005C28A0">
            <w:pPr>
              <w:spacing w:after="120"/>
              <w:rPr>
                <w:sz w:val="22"/>
                <w:szCs w:val="22"/>
              </w:rPr>
            </w:pPr>
            <w:r w:rsidRPr="007259A7">
              <w:rPr>
                <w:sz w:val="22"/>
                <w:szCs w:val="22"/>
              </w:rPr>
              <w:t>Develops, implements and monitors state contracts and MOUs for payments for Part C or 619 services</w:t>
            </w:r>
          </w:p>
        </w:tc>
        <w:tc>
          <w:tcPr>
            <w:tcW w:w="2425" w:type="dxa"/>
          </w:tcPr>
          <w:p w14:paraId="5FC8AA77" w14:textId="77777777" w:rsidR="004E3A1B" w:rsidRPr="007259A7" w:rsidRDefault="005C28A0" w:rsidP="005C28A0">
            <w:pPr>
              <w:spacing w:after="120"/>
              <w:jc w:val="center"/>
              <w:rPr>
                <w:sz w:val="22"/>
                <w:szCs w:val="22"/>
              </w:rPr>
            </w:pPr>
            <w:r w:rsidRPr="007259A7">
              <w:rPr>
                <w:sz w:val="22"/>
                <w:szCs w:val="22"/>
              </w:rPr>
              <w:t>65%</w:t>
            </w:r>
          </w:p>
        </w:tc>
      </w:tr>
      <w:tr w:rsidR="004E3A1B" w:rsidRPr="007259A7" w14:paraId="29450FA0" w14:textId="77777777" w:rsidTr="00A2189E">
        <w:tc>
          <w:tcPr>
            <w:tcW w:w="8365" w:type="dxa"/>
          </w:tcPr>
          <w:p w14:paraId="3799DF09" w14:textId="77777777" w:rsidR="004E3A1B" w:rsidRPr="007259A7" w:rsidRDefault="004E3A1B" w:rsidP="005C28A0">
            <w:pPr>
              <w:spacing w:after="120"/>
              <w:rPr>
                <w:sz w:val="22"/>
                <w:szCs w:val="22"/>
              </w:rPr>
            </w:pPr>
            <w:r w:rsidRPr="007259A7">
              <w:rPr>
                <w:sz w:val="22"/>
                <w:szCs w:val="22"/>
              </w:rPr>
              <w:t>Prepares, manages, revises (when needed) and completes reports on the state’s budget for the Part C or 619 program</w:t>
            </w:r>
          </w:p>
        </w:tc>
        <w:tc>
          <w:tcPr>
            <w:tcW w:w="2425" w:type="dxa"/>
          </w:tcPr>
          <w:p w14:paraId="250E1B96" w14:textId="77777777" w:rsidR="004E3A1B" w:rsidRPr="007259A7" w:rsidRDefault="005C28A0" w:rsidP="005C28A0">
            <w:pPr>
              <w:spacing w:after="120"/>
              <w:jc w:val="center"/>
              <w:rPr>
                <w:sz w:val="22"/>
                <w:szCs w:val="22"/>
              </w:rPr>
            </w:pPr>
            <w:r w:rsidRPr="007259A7">
              <w:rPr>
                <w:sz w:val="22"/>
                <w:szCs w:val="22"/>
              </w:rPr>
              <w:t>18%</w:t>
            </w:r>
          </w:p>
        </w:tc>
      </w:tr>
      <w:tr w:rsidR="004E3A1B" w:rsidRPr="007259A7" w14:paraId="5FC9EEEE" w14:textId="77777777" w:rsidTr="00A2189E">
        <w:tc>
          <w:tcPr>
            <w:tcW w:w="8365" w:type="dxa"/>
            <w:tcBorders>
              <w:bottom w:val="single" w:sz="4" w:space="0" w:color="auto"/>
            </w:tcBorders>
          </w:tcPr>
          <w:p w14:paraId="59754790" w14:textId="77777777" w:rsidR="004E3A1B" w:rsidRPr="007259A7" w:rsidRDefault="004E3A1B" w:rsidP="005C28A0">
            <w:pPr>
              <w:spacing w:after="120"/>
              <w:rPr>
                <w:sz w:val="22"/>
                <w:szCs w:val="22"/>
              </w:rPr>
            </w:pPr>
            <w:r w:rsidRPr="007259A7">
              <w:rPr>
                <w:sz w:val="22"/>
                <w:szCs w:val="22"/>
              </w:rPr>
              <w:t>Develops a state system of payment for all IDEA services for the Part C or the 619 program</w:t>
            </w:r>
          </w:p>
        </w:tc>
        <w:tc>
          <w:tcPr>
            <w:tcW w:w="2425" w:type="dxa"/>
            <w:tcBorders>
              <w:bottom w:val="single" w:sz="4" w:space="0" w:color="auto"/>
            </w:tcBorders>
          </w:tcPr>
          <w:p w14:paraId="0347425F" w14:textId="77777777" w:rsidR="004E3A1B" w:rsidRPr="007259A7" w:rsidRDefault="005C28A0" w:rsidP="005C28A0">
            <w:pPr>
              <w:spacing w:after="120"/>
              <w:jc w:val="center"/>
              <w:rPr>
                <w:sz w:val="22"/>
                <w:szCs w:val="22"/>
              </w:rPr>
            </w:pPr>
            <w:r w:rsidRPr="007259A7">
              <w:rPr>
                <w:sz w:val="22"/>
                <w:szCs w:val="22"/>
              </w:rPr>
              <w:t>18%</w:t>
            </w:r>
          </w:p>
        </w:tc>
      </w:tr>
      <w:tr w:rsidR="00D41965" w:rsidRPr="007259A7" w14:paraId="08929B3A" w14:textId="77777777" w:rsidTr="00A2189E">
        <w:tc>
          <w:tcPr>
            <w:tcW w:w="8365" w:type="dxa"/>
            <w:tcBorders>
              <w:top w:val="single" w:sz="4" w:space="0" w:color="auto"/>
              <w:bottom w:val="single" w:sz="4" w:space="0" w:color="auto"/>
            </w:tcBorders>
          </w:tcPr>
          <w:p w14:paraId="60E0180C" w14:textId="77777777" w:rsidR="00D41965" w:rsidRPr="007259A7" w:rsidRDefault="00D41965" w:rsidP="005C28A0">
            <w:pPr>
              <w:spacing w:after="120"/>
              <w:rPr>
                <w:b/>
                <w:sz w:val="22"/>
                <w:szCs w:val="22"/>
              </w:rPr>
            </w:pPr>
            <w:r w:rsidRPr="007259A7">
              <w:rPr>
                <w:b/>
                <w:sz w:val="22"/>
                <w:szCs w:val="22"/>
              </w:rPr>
              <w:t>Stakeholder Engagement</w:t>
            </w:r>
          </w:p>
        </w:tc>
        <w:tc>
          <w:tcPr>
            <w:tcW w:w="2425" w:type="dxa"/>
            <w:tcBorders>
              <w:top w:val="single" w:sz="4" w:space="0" w:color="auto"/>
              <w:bottom w:val="single" w:sz="4" w:space="0" w:color="auto"/>
            </w:tcBorders>
          </w:tcPr>
          <w:p w14:paraId="1007714F" w14:textId="77777777" w:rsidR="00D41965" w:rsidRPr="007259A7" w:rsidRDefault="005C28A0" w:rsidP="005C28A0">
            <w:pPr>
              <w:spacing w:after="120"/>
              <w:jc w:val="center"/>
              <w:rPr>
                <w:sz w:val="22"/>
                <w:szCs w:val="22"/>
              </w:rPr>
            </w:pPr>
            <w:r w:rsidRPr="007259A7">
              <w:rPr>
                <w:b/>
                <w:sz w:val="22"/>
                <w:szCs w:val="22"/>
              </w:rPr>
              <w:t>%</w:t>
            </w:r>
          </w:p>
        </w:tc>
      </w:tr>
      <w:tr w:rsidR="00D41965" w:rsidRPr="007259A7" w14:paraId="6F554280" w14:textId="77777777" w:rsidTr="00A2189E">
        <w:tc>
          <w:tcPr>
            <w:tcW w:w="8365" w:type="dxa"/>
            <w:tcBorders>
              <w:top w:val="single" w:sz="4" w:space="0" w:color="auto"/>
            </w:tcBorders>
          </w:tcPr>
          <w:p w14:paraId="7B59A408" w14:textId="77777777" w:rsidR="00D41965" w:rsidRPr="007259A7" w:rsidRDefault="00F23421" w:rsidP="005C28A0">
            <w:pPr>
              <w:spacing w:after="120"/>
              <w:rPr>
                <w:sz w:val="22"/>
                <w:szCs w:val="22"/>
              </w:rPr>
            </w:pPr>
            <w:r w:rsidRPr="007259A7">
              <w:rPr>
                <w:sz w:val="22"/>
                <w:szCs w:val="22"/>
              </w:rPr>
              <w:t>Communicates effectively through listening, talking and writing for a variety of audiences</w:t>
            </w:r>
          </w:p>
        </w:tc>
        <w:tc>
          <w:tcPr>
            <w:tcW w:w="2425" w:type="dxa"/>
            <w:tcBorders>
              <w:top w:val="single" w:sz="4" w:space="0" w:color="auto"/>
            </w:tcBorders>
          </w:tcPr>
          <w:p w14:paraId="38F6CE4D" w14:textId="77777777" w:rsidR="00D41965" w:rsidRPr="007259A7" w:rsidRDefault="005C28A0" w:rsidP="005C28A0">
            <w:pPr>
              <w:spacing w:after="120"/>
              <w:jc w:val="center"/>
              <w:rPr>
                <w:sz w:val="22"/>
                <w:szCs w:val="22"/>
              </w:rPr>
            </w:pPr>
            <w:r w:rsidRPr="007259A7">
              <w:rPr>
                <w:sz w:val="22"/>
                <w:szCs w:val="22"/>
              </w:rPr>
              <w:t>65%</w:t>
            </w:r>
          </w:p>
        </w:tc>
      </w:tr>
      <w:tr w:rsidR="00D41965" w:rsidRPr="007259A7" w14:paraId="7D0BF3EC" w14:textId="77777777" w:rsidTr="00A2189E">
        <w:tc>
          <w:tcPr>
            <w:tcW w:w="8365" w:type="dxa"/>
          </w:tcPr>
          <w:p w14:paraId="34E5233C" w14:textId="77777777" w:rsidR="00D41965" w:rsidRPr="007259A7" w:rsidRDefault="00F23421" w:rsidP="005C28A0">
            <w:pPr>
              <w:spacing w:after="120"/>
              <w:rPr>
                <w:sz w:val="22"/>
                <w:szCs w:val="22"/>
              </w:rPr>
            </w:pPr>
            <w:r w:rsidRPr="007259A7">
              <w:rPr>
                <w:sz w:val="22"/>
                <w:szCs w:val="22"/>
              </w:rPr>
              <w:t>Represents the Part C or 619 program on federal, state or local boards or committees</w:t>
            </w:r>
          </w:p>
        </w:tc>
        <w:tc>
          <w:tcPr>
            <w:tcW w:w="2425" w:type="dxa"/>
          </w:tcPr>
          <w:p w14:paraId="55857CA7" w14:textId="77777777" w:rsidR="00D41965" w:rsidRPr="007259A7" w:rsidRDefault="005C28A0" w:rsidP="005C28A0">
            <w:pPr>
              <w:spacing w:after="120"/>
              <w:jc w:val="center"/>
              <w:rPr>
                <w:sz w:val="22"/>
                <w:szCs w:val="22"/>
              </w:rPr>
            </w:pPr>
            <w:r w:rsidRPr="007259A7">
              <w:rPr>
                <w:sz w:val="22"/>
                <w:szCs w:val="22"/>
              </w:rPr>
              <w:t>53%</w:t>
            </w:r>
          </w:p>
        </w:tc>
      </w:tr>
      <w:tr w:rsidR="004E3A1B" w:rsidRPr="007259A7" w14:paraId="65DA4E15" w14:textId="77777777" w:rsidTr="00A2189E">
        <w:tc>
          <w:tcPr>
            <w:tcW w:w="8365" w:type="dxa"/>
          </w:tcPr>
          <w:p w14:paraId="4E999C18" w14:textId="77777777" w:rsidR="004E3A1B" w:rsidRPr="007259A7" w:rsidRDefault="004E3A1B" w:rsidP="005C28A0">
            <w:pPr>
              <w:spacing w:after="120"/>
              <w:rPr>
                <w:sz w:val="22"/>
                <w:szCs w:val="22"/>
              </w:rPr>
            </w:pPr>
            <w:r w:rsidRPr="007259A7">
              <w:rPr>
                <w:sz w:val="22"/>
                <w:szCs w:val="22"/>
              </w:rPr>
              <w:t>Communicates and disseminates the Part C or 619 state plan to all relevant stakeholders</w:t>
            </w:r>
          </w:p>
        </w:tc>
        <w:tc>
          <w:tcPr>
            <w:tcW w:w="2425" w:type="dxa"/>
          </w:tcPr>
          <w:p w14:paraId="76062C31" w14:textId="77777777" w:rsidR="004E3A1B" w:rsidRPr="007259A7" w:rsidRDefault="005C28A0" w:rsidP="005C28A0">
            <w:pPr>
              <w:spacing w:after="120"/>
              <w:jc w:val="center"/>
              <w:rPr>
                <w:sz w:val="22"/>
                <w:szCs w:val="22"/>
              </w:rPr>
            </w:pPr>
            <w:r w:rsidRPr="007259A7">
              <w:rPr>
                <w:sz w:val="22"/>
                <w:szCs w:val="22"/>
              </w:rPr>
              <w:t>24%</w:t>
            </w:r>
          </w:p>
        </w:tc>
      </w:tr>
      <w:tr w:rsidR="004E3A1B" w:rsidRPr="007259A7" w14:paraId="2957E79B" w14:textId="77777777" w:rsidTr="00A2189E">
        <w:tc>
          <w:tcPr>
            <w:tcW w:w="8365" w:type="dxa"/>
          </w:tcPr>
          <w:p w14:paraId="02F26642" w14:textId="77777777" w:rsidR="004E3A1B" w:rsidRPr="007259A7" w:rsidRDefault="004E3A1B" w:rsidP="005C28A0">
            <w:pPr>
              <w:spacing w:after="120"/>
              <w:rPr>
                <w:sz w:val="22"/>
                <w:szCs w:val="22"/>
              </w:rPr>
            </w:pPr>
            <w:r w:rsidRPr="007259A7">
              <w:rPr>
                <w:sz w:val="22"/>
                <w:szCs w:val="22"/>
              </w:rPr>
              <w:t>Develops strategies and communication mechanisms to receive feedback about the implementation of the Part C or the 619 program</w:t>
            </w:r>
          </w:p>
        </w:tc>
        <w:tc>
          <w:tcPr>
            <w:tcW w:w="2425" w:type="dxa"/>
          </w:tcPr>
          <w:p w14:paraId="2849914C" w14:textId="77777777" w:rsidR="004E3A1B" w:rsidRPr="007259A7" w:rsidRDefault="005C28A0" w:rsidP="005C28A0">
            <w:pPr>
              <w:spacing w:after="120"/>
              <w:jc w:val="center"/>
              <w:rPr>
                <w:sz w:val="22"/>
                <w:szCs w:val="22"/>
              </w:rPr>
            </w:pPr>
            <w:r w:rsidRPr="007259A7">
              <w:rPr>
                <w:sz w:val="22"/>
                <w:szCs w:val="22"/>
              </w:rPr>
              <w:t>24%</w:t>
            </w:r>
          </w:p>
        </w:tc>
      </w:tr>
      <w:tr w:rsidR="00F23421" w:rsidRPr="007259A7" w14:paraId="35F4BC93" w14:textId="77777777" w:rsidTr="00A2189E">
        <w:tc>
          <w:tcPr>
            <w:tcW w:w="8365" w:type="dxa"/>
          </w:tcPr>
          <w:p w14:paraId="2C5CEB5E" w14:textId="77777777" w:rsidR="00F23421" w:rsidRPr="007259A7" w:rsidRDefault="00F23421" w:rsidP="005C28A0">
            <w:pPr>
              <w:spacing w:after="120"/>
              <w:rPr>
                <w:sz w:val="22"/>
                <w:szCs w:val="22"/>
              </w:rPr>
            </w:pPr>
            <w:r w:rsidRPr="007259A7">
              <w:rPr>
                <w:sz w:val="22"/>
                <w:szCs w:val="22"/>
              </w:rPr>
              <w:t>Establishes and manages advisory board(s) to provide assistance for the implementation and evaluation of the Part C or the 619 program</w:t>
            </w:r>
          </w:p>
        </w:tc>
        <w:tc>
          <w:tcPr>
            <w:tcW w:w="2425" w:type="dxa"/>
          </w:tcPr>
          <w:p w14:paraId="03BE489F" w14:textId="77777777" w:rsidR="00F23421" w:rsidRPr="007259A7" w:rsidRDefault="005C28A0" w:rsidP="005C28A0">
            <w:pPr>
              <w:spacing w:after="120"/>
              <w:jc w:val="center"/>
              <w:rPr>
                <w:sz w:val="22"/>
                <w:szCs w:val="22"/>
              </w:rPr>
            </w:pPr>
            <w:r w:rsidRPr="007259A7">
              <w:rPr>
                <w:sz w:val="22"/>
                <w:szCs w:val="22"/>
              </w:rPr>
              <w:t>18%</w:t>
            </w:r>
          </w:p>
        </w:tc>
      </w:tr>
      <w:tr w:rsidR="00F23421" w:rsidRPr="007259A7" w14:paraId="233313E3" w14:textId="77777777" w:rsidTr="00A2189E">
        <w:tc>
          <w:tcPr>
            <w:tcW w:w="8365" w:type="dxa"/>
          </w:tcPr>
          <w:p w14:paraId="08F331D1" w14:textId="77777777" w:rsidR="00F23421" w:rsidRPr="007259A7" w:rsidRDefault="00F23421" w:rsidP="005C28A0">
            <w:pPr>
              <w:spacing w:after="120"/>
              <w:rPr>
                <w:sz w:val="22"/>
                <w:szCs w:val="22"/>
              </w:rPr>
            </w:pPr>
            <w:r w:rsidRPr="007259A7">
              <w:rPr>
                <w:sz w:val="22"/>
                <w:szCs w:val="22"/>
              </w:rPr>
              <w:t>Establishes ongoing communication and collaboration with either the Part C or 619 program staff</w:t>
            </w:r>
          </w:p>
        </w:tc>
        <w:tc>
          <w:tcPr>
            <w:tcW w:w="2425" w:type="dxa"/>
          </w:tcPr>
          <w:p w14:paraId="74CACD4E" w14:textId="77777777" w:rsidR="00F23421" w:rsidRPr="007259A7" w:rsidRDefault="005C28A0" w:rsidP="005C28A0">
            <w:pPr>
              <w:spacing w:after="120"/>
              <w:jc w:val="center"/>
              <w:rPr>
                <w:sz w:val="22"/>
                <w:szCs w:val="22"/>
              </w:rPr>
            </w:pPr>
            <w:r w:rsidRPr="007259A7">
              <w:rPr>
                <w:sz w:val="22"/>
                <w:szCs w:val="22"/>
              </w:rPr>
              <w:t>12%</w:t>
            </w:r>
          </w:p>
        </w:tc>
      </w:tr>
      <w:tr w:rsidR="00F23421" w:rsidRPr="007259A7" w14:paraId="56C524A0" w14:textId="77777777" w:rsidTr="00A2189E">
        <w:tc>
          <w:tcPr>
            <w:tcW w:w="8365" w:type="dxa"/>
            <w:tcBorders>
              <w:bottom w:val="single" w:sz="4" w:space="0" w:color="auto"/>
            </w:tcBorders>
          </w:tcPr>
          <w:p w14:paraId="798EAA54" w14:textId="77777777" w:rsidR="00F23421" w:rsidRPr="007259A7" w:rsidRDefault="00F23421" w:rsidP="005C28A0">
            <w:pPr>
              <w:spacing w:after="120"/>
              <w:rPr>
                <w:sz w:val="22"/>
                <w:szCs w:val="22"/>
              </w:rPr>
            </w:pPr>
            <w:r w:rsidRPr="007259A7">
              <w:rPr>
                <w:sz w:val="22"/>
                <w:szCs w:val="22"/>
              </w:rPr>
              <w:t>Establishes communication mechanisms for families in the  Part C or 619 program</w:t>
            </w:r>
          </w:p>
        </w:tc>
        <w:tc>
          <w:tcPr>
            <w:tcW w:w="2425" w:type="dxa"/>
            <w:tcBorders>
              <w:bottom w:val="single" w:sz="4" w:space="0" w:color="auto"/>
            </w:tcBorders>
          </w:tcPr>
          <w:p w14:paraId="71294190" w14:textId="77777777" w:rsidR="00F23421" w:rsidRPr="007259A7" w:rsidRDefault="005C28A0" w:rsidP="005C28A0">
            <w:pPr>
              <w:spacing w:after="120"/>
              <w:jc w:val="center"/>
              <w:rPr>
                <w:sz w:val="22"/>
                <w:szCs w:val="22"/>
              </w:rPr>
            </w:pPr>
            <w:r w:rsidRPr="007259A7">
              <w:rPr>
                <w:sz w:val="22"/>
                <w:szCs w:val="22"/>
              </w:rPr>
              <w:t>6%</w:t>
            </w:r>
          </w:p>
        </w:tc>
      </w:tr>
      <w:tr w:rsidR="00D41965" w:rsidRPr="007259A7" w14:paraId="4D82DA31" w14:textId="77777777" w:rsidTr="00A2189E">
        <w:tc>
          <w:tcPr>
            <w:tcW w:w="8365" w:type="dxa"/>
            <w:tcBorders>
              <w:top w:val="single" w:sz="4" w:space="0" w:color="auto"/>
              <w:bottom w:val="single" w:sz="4" w:space="0" w:color="auto"/>
            </w:tcBorders>
          </w:tcPr>
          <w:p w14:paraId="641AFCF1" w14:textId="77777777" w:rsidR="00D41965" w:rsidRPr="007259A7" w:rsidRDefault="00D41965" w:rsidP="005C28A0">
            <w:pPr>
              <w:spacing w:after="120"/>
              <w:rPr>
                <w:b/>
                <w:sz w:val="22"/>
                <w:szCs w:val="22"/>
              </w:rPr>
            </w:pPr>
            <w:r w:rsidRPr="007259A7">
              <w:rPr>
                <w:b/>
                <w:sz w:val="22"/>
                <w:szCs w:val="22"/>
              </w:rPr>
              <w:t>Professionalism</w:t>
            </w:r>
          </w:p>
        </w:tc>
        <w:tc>
          <w:tcPr>
            <w:tcW w:w="2425" w:type="dxa"/>
            <w:tcBorders>
              <w:top w:val="single" w:sz="4" w:space="0" w:color="auto"/>
              <w:bottom w:val="single" w:sz="4" w:space="0" w:color="auto"/>
            </w:tcBorders>
          </w:tcPr>
          <w:p w14:paraId="7A669C30" w14:textId="77777777" w:rsidR="00D41965" w:rsidRPr="007259A7" w:rsidRDefault="005C28A0" w:rsidP="005C28A0">
            <w:pPr>
              <w:spacing w:after="120"/>
              <w:jc w:val="center"/>
              <w:rPr>
                <w:sz w:val="22"/>
                <w:szCs w:val="22"/>
              </w:rPr>
            </w:pPr>
            <w:r w:rsidRPr="007259A7">
              <w:rPr>
                <w:b/>
                <w:sz w:val="22"/>
                <w:szCs w:val="22"/>
              </w:rPr>
              <w:t>%</w:t>
            </w:r>
          </w:p>
        </w:tc>
      </w:tr>
      <w:tr w:rsidR="00D41965" w:rsidRPr="007259A7" w14:paraId="4B9FB05E" w14:textId="77777777" w:rsidTr="00A2189E">
        <w:tc>
          <w:tcPr>
            <w:tcW w:w="8365" w:type="dxa"/>
            <w:tcBorders>
              <w:top w:val="single" w:sz="4" w:space="0" w:color="auto"/>
            </w:tcBorders>
          </w:tcPr>
          <w:p w14:paraId="2FF97446" w14:textId="77777777" w:rsidR="00946E97" w:rsidRPr="007259A7" w:rsidRDefault="00BF6401" w:rsidP="005C28A0">
            <w:pPr>
              <w:spacing w:after="120"/>
              <w:rPr>
                <w:sz w:val="22"/>
                <w:szCs w:val="22"/>
              </w:rPr>
            </w:pPr>
            <w:r w:rsidRPr="007259A7">
              <w:rPr>
                <w:sz w:val="22"/>
                <w:szCs w:val="22"/>
              </w:rPr>
              <w:t>Communicates evidenced based practice and pedagogy to administrators and staff who deliver intervention in the Part C and 619 program</w:t>
            </w:r>
          </w:p>
        </w:tc>
        <w:tc>
          <w:tcPr>
            <w:tcW w:w="2425" w:type="dxa"/>
            <w:tcBorders>
              <w:top w:val="single" w:sz="4" w:space="0" w:color="auto"/>
            </w:tcBorders>
          </w:tcPr>
          <w:p w14:paraId="0FEE7F8B" w14:textId="77777777" w:rsidR="00D41965" w:rsidRPr="007259A7" w:rsidRDefault="005C28A0" w:rsidP="005C28A0">
            <w:pPr>
              <w:spacing w:after="120"/>
              <w:jc w:val="center"/>
              <w:rPr>
                <w:sz w:val="22"/>
                <w:szCs w:val="22"/>
              </w:rPr>
            </w:pPr>
            <w:r w:rsidRPr="007259A7">
              <w:rPr>
                <w:sz w:val="22"/>
                <w:szCs w:val="22"/>
              </w:rPr>
              <w:t>71%</w:t>
            </w:r>
          </w:p>
        </w:tc>
      </w:tr>
      <w:tr w:rsidR="00BF6401" w:rsidRPr="007259A7" w14:paraId="128FA911" w14:textId="77777777" w:rsidTr="00A2189E">
        <w:tc>
          <w:tcPr>
            <w:tcW w:w="8365" w:type="dxa"/>
          </w:tcPr>
          <w:p w14:paraId="483DDAD1" w14:textId="77777777" w:rsidR="00BF6401" w:rsidRPr="007259A7" w:rsidRDefault="00BF6401" w:rsidP="005C28A0">
            <w:pPr>
              <w:spacing w:after="120"/>
              <w:rPr>
                <w:sz w:val="22"/>
                <w:szCs w:val="22"/>
              </w:rPr>
            </w:pPr>
            <w:r w:rsidRPr="007259A7">
              <w:rPr>
                <w:sz w:val="22"/>
                <w:szCs w:val="22"/>
              </w:rPr>
              <w:t>Provides information and training to state and local program staff about current and emerging research and practice for the Part C and 619 program</w:t>
            </w:r>
          </w:p>
        </w:tc>
        <w:tc>
          <w:tcPr>
            <w:tcW w:w="2425" w:type="dxa"/>
          </w:tcPr>
          <w:p w14:paraId="08006782" w14:textId="77777777" w:rsidR="00BF6401" w:rsidRPr="007259A7" w:rsidRDefault="005C28A0" w:rsidP="005C28A0">
            <w:pPr>
              <w:spacing w:after="120"/>
              <w:jc w:val="center"/>
              <w:rPr>
                <w:sz w:val="22"/>
                <w:szCs w:val="22"/>
              </w:rPr>
            </w:pPr>
            <w:r w:rsidRPr="007259A7">
              <w:rPr>
                <w:sz w:val="22"/>
                <w:szCs w:val="22"/>
              </w:rPr>
              <w:t>65%</w:t>
            </w:r>
          </w:p>
        </w:tc>
      </w:tr>
      <w:tr w:rsidR="00BF6401" w:rsidRPr="007259A7" w14:paraId="268815AF" w14:textId="77777777" w:rsidTr="00A2189E">
        <w:tc>
          <w:tcPr>
            <w:tcW w:w="8365" w:type="dxa"/>
          </w:tcPr>
          <w:p w14:paraId="2C55A58D" w14:textId="77777777" w:rsidR="00BF6401" w:rsidRPr="007259A7" w:rsidRDefault="00BF6401" w:rsidP="005C28A0">
            <w:pPr>
              <w:spacing w:after="120"/>
              <w:rPr>
                <w:sz w:val="22"/>
                <w:szCs w:val="22"/>
              </w:rPr>
            </w:pPr>
            <w:r w:rsidRPr="007259A7">
              <w:rPr>
                <w:sz w:val="22"/>
                <w:szCs w:val="22"/>
              </w:rPr>
              <w:t>Prioritizes professional commitments</w:t>
            </w:r>
          </w:p>
        </w:tc>
        <w:tc>
          <w:tcPr>
            <w:tcW w:w="2425" w:type="dxa"/>
          </w:tcPr>
          <w:p w14:paraId="6CBCEAC9" w14:textId="77777777" w:rsidR="00BF6401" w:rsidRPr="007259A7" w:rsidRDefault="005C28A0" w:rsidP="005C28A0">
            <w:pPr>
              <w:spacing w:after="120"/>
              <w:jc w:val="center"/>
              <w:rPr>
                <w:sz w:val="22"/>
                <w:szCs w:val="22"/>
              </w:rPr>
            </w:pPr>
            <w:r w:rsidRPr="007259A7">
              <w:rPr>
                <w:sz w:val="22"/>
                <w:szCs w:val="22"/>
              </w:rPr>
              <w:t>59%</w:t>
            </w:r>
          </w:p>
        </w:tc>
      </w:tr>
      <w:tr w:rsidR="00BF6401" w:rsidRPr="007259A7" w14:paraId="71239460" w14:textId="77777777" w:rsidTr="00A2189E">
        <w:tc>
          <w:tcPr>
            <w:tcW w:w="8365" w:type="dxa"/>
          </w:tcPr>
          <w:p w14:paraId="4DB4AD5F" w14:textId="77777777" w:rsidR="00BF6401" w:rsidRPr="007259A7" w:rsidRDefault="00BF6401" w:rsidP="005C28A0">
            <w:pPr>
              <w:spacing w:after="120"/>
              <w:rPr>
                <w:sz w:val="22"/>
                <w:szCs w:val="22"/>
              </w:rPr>
            </w:pPr>
            <w:r w:rsidRPr="007259A7">
              <w:rPr>
                <w:sz w:val="22"/>
                <w:szCs w:val="22"/>
              </w:rPr>
              <w:t>Differentiates between personal needs and professional responsibilities</w:t>
            </w:r>
          </w:p>
        </w:tc>
        <w:tc>
          <w:tcPr>
            <w:tcW w:w="2425" w:type="dxa"/>
          </w:tcPr>
          <w:p w14:paraId="276BE457" w14:textId="77777777" w:rsidR="00BF6401" w:rsidRPr="007259A7" w:rsidRDefault="005C28A0" w:rsidP="005C28A0">
            <w:pPr>
              <w:spacing w:after="120"/>
              <w:jc w:val="center"/>
              <w:rPr>
                <w:sz w:val="22"/>
                <w:szCs w:val="22"/>
              </w:rPr>
            </w:pPr>
            <w:r w:rsidRPr="007259A7">
              <w:rPr>
                <w:sz w:val="22"/>
                <w:szCs w:val="22"/>
              </w:rPr>
              <w:t>6%</w:t>
            </w:r>
          </w:p>
        </w:tc>
      </w:tr>
    </w:tbl>
    <w:p w14:paraId="7D001E9B" w14:textId="77777777" w:rsidR="00AC1749" w:rsidRPr="007259A7" w:rsidRDefault="00BF6401" w:rsidP="005C28A0">
      <w:pPr>
        <w:spacing w:after="120"/>
        <w:rPr>
          <w:sz w:val="22"/>
          <w:szCs w:val="22"/>
        </w:rPr>
      </w:pPr>
      <w:r w:rsidRPr="007259A7">
        <w:rPr>
          <w:sz w:val="22"/>
          <w:szCs w:val="22"/>
        </w:rPr>
        <w:t xml:space="preserve">Note: Strategic Thinking </w:t>
      </w:r>
      <w:r w:rsidR="00DE055E" w:rsidRPr="007259A7">
        <w:rPr>
          <w:sz w:val="22"/>
          <w:szCs w:val="22"/>
        </w:rPr>
        <w:t>indicators</w:t>
      </w:r>
      <w:r w:rsidRPr="007259A7">
        <w:rPr>
          <w:sz w:val="22"/>
          <w:szCs w:val="22"/>
        </w:rPr>
        <w:t xml:space="preserve"> were not rated by importance (only two </w:t>
      </w:r>
      <w:r w:rsidR="00DE055E" w:rsidRPr="007259A7">
        <w:rPr>
          <w:sz w:val="22"/>
          <w:szCs w:val="22"/>
        </w:rPr>
        <w:t>indicators</w:t>
      </w:r>
      <w:r w:rsidRPr="007259A7">
        <w:rPr>
          <w:sz w:val="22"/>
          <w:szCs w:val="22"/>
        </w:rPr>
        <w:t xml:space="preserve"> in this category at this level)</w:t>
      </w:r>
    </w:p>
    <w:p w14:paraId="08A32AB4" w14:textId="77777777" w:rsidR="004E3A1B" w:rsidRPr="007259A7" w:rsidRDefault="004E3A1B" w:rsidP="005C28A0">
      <w:pPr>
        <w:spacing w:after="120"/>
        <w:rPr>
          <w:sz w:val="22"/>
          <w:szCs w:val="22"/>
        </w:rPr>
      </w:pPr>
    </w:p>
    <w:p w14:paraId="76AA01BF" w14:textId="77777777" w:rsidR="004E3A1B" w:rsidRPr="007259A7" w:rsidRDefault="004E3A1B" w:rsidP="005C28A0">
      <w:pPr>
        <w:pStyle w:val="Caption"/>
        <w:keepNext/>
        <w:spacing w:after="120"/>
        <w:jc w:val="center"/>
        <w:rPr>
          <w:b/>
          <w:i w:val="0"/>
          <w:color w:val="auto"/>
          <w:sz w:val="22"/>
          <w:szCs w:val="22"/>
        </w:rPr>
      </w:pPr>
      <w:r w:rsidRPr="007259A7">
        <w:rPr>
          <w:b/>
          <w:i w:val="0"/>
          <w:color w:val="auto"/>
          <w:sz w:val="22"/>
          <w:szCs w:val="22"/>
        </w:rPr>
        <w:t>Level 2 (N=17)</w:t>
      </w:r>
    </w:p>
    <w:p w14:paraId="7311EBBA" w14:textId="66B0F493" w:rsidR="004E3A1B" w:rsidRPr="007259A7" w:rsidRDefault="004E3A1B" w:rsidP="005C28A0">
      <w:pPr>
        <w:pStyle w:val="Caption"/>
        <w:keepNext/>
        <w:spacing w:after="120"/>
        <w:rPr>
          <w:color w:val="auto"/>
          <w:sz w:val="22"/>
          <w:szCs w:val="22"/>
        </w:rPr>
      </w:pPr>
      <w:r w:rsidRPr="007259A7">
        <w:rPr>
          <w:i w:val="0"/>
          <w:color w:val="auto"/>
          <w:sz w:val="22"/>
          <w:szCs w:val="22"/>
        </w:rPr>
        <w:t xml:space="preserve">Table </w:t>
      </w:r>
      <w:r w:rsidR="00740237">
        <w:rPr>
          <w:i w:val="0"/>
          <w:color w:val="auto"/>
          <w:sz w:val="22"/>
          <w:szCs w:val="22"/>
        </w:rPr>
        <w:t>13</w:t>
      </w:r>
      <w:r w:rsidRPr="007259A7">
        <w:rPr>
          <w:i w:val="0"/>
          <w:color w:val="auto"/>
          <w:sz w:val="22"/>
          <w:szCs w:val="22"/>
        </w:rPr>
        <w:t>.</w:t>
      </w:r>
      <w:r w:rsidRPr="007259A7">
        <w:rPr>
          <w:color w:val="auto"/>
          <w:sz w:val="22"/>
          <w:szCs w:val="22"/>
        </w:rPr>
        <w:t xml:space="preserve"> Level 2: Agreement with </w:t>
      </w:r>
      <w:r w:rsidR="00DE055E" w:rsidRPr="007259A7">
        <w:rPr>
          <w:color w:val="auto"/>
          <w:sz w:val="22"/>
          <w:szCs w:val="22"/>
        </w:rPr>
        <w:t>Indicators</w:t>
      </w:r>
      <w:r w:rsidRPr="007259A7">
        <w:rPr>
          <w:color w:val="auto"/>
          <w:sz w:val="22"/>
          <w:szCs w:val="22"/>
        </w:rPr>
        <w:t xml:space="preserve"> </w:t>
      </w:r>
    </w:p>
    <w:tbl>
      <w:tblPr>
        <w:tblStyle w:val="TableGrid"/>
        <w:tblW w:w="0" w:type="auto"/>
        <w:tblLook w:val="04A0" w:firstRow="1" w:lastRow="0" w:firstColumn="1" w:lastColumn="0" w:noHBand="0" w:noVBand="1"/>
      </w:tblPr>
      <w:tblGrid>
        <w:gridCol w:w="8365"/>
        <w:gridCol w:w="2425"/>
      </w:tblGrid>
      <w:tr w:rsidR="004E3A1B" w:rsidRPr="007259A7" w14:paraId="5DCF5894" w14:textId="77777777" w:rsidTr="00A77C83">
        <w:tc>
          <w:tcPr>
            <w:tcW w:w="8365" w:type="dxa"/>
            <w:tcBorders>
              <w:top w:val="single" w:sz="4" w:space="0" w:color="auto"/>
              <w:left w:val="nil"/>
              <w:bottom w:val="single" w:sz="4" w:space="0" w:color="auto"/>
              <w:right w:val="nil"/>
            </w:tcBorders>
          </w:tcPr>
          <w:p w14:paraId="118D3BC7" w14:textId="77777777" w:rsidR="004E3A1B" w:rsidRPr="007259A7" w:rsidRDefault="004E3A1B" w:rsidP="005C28A0">
            <w:pPr>
              <w:spacing w:after="120"/>
              <w:rPr>
                <w:b/>
                <w:sz w:val="22"/>
                <w:szCs w:val="22"/>
              </w:rPr>
            </w:pPr>
            <w:r w:rsidRPr="007259A7">
              <w:rPr>
                <w:b/>
                <w:sz w:val="22"/>
                <w:szCs w:val="22"/>
              </w:rPr>
              <w:t>Federal Program Management</w:t>
            </w:r>
          </w:p>
        </w:tc>
        <w:tc>
          <w:tcPr>
            <w:tcW w:w="2425" w:type="dxa"/>
            <w:tcBorders>
              <w:top w:val="single" w:sz="4" w:space="0" w:color="auto"/>
              <w:left w:val="nil"/>
              <w:bottom w:val="single" w:sz="4" w:space="0" w:color="auto"/>
              <w:right w:val="nil"/>
            </w:tcBorders>
          </w:tcPr>
          <w:p w14:paraId="723B08D9"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5AFFB15A" w14:textId="77777777" w:rsidTr="00A77C83">
        <w:tc>
          <w:tcPr>
            <w:tcW w:w="8365" w:type="dxa"/>
            <w:tcBorders>
              <w:top w:val="single" w:sz="4" w:space="0" w:color="auto"/>
              <w:left w:val="nil"/>
              <w:bottom w:val="nil"/>
              <w:right w:val="nil"/>
            </w:tcBorders>
          </w:tcPr>
          <w:p w14:paraId="76860765" w14:textId="77777777" w:rsidR="005C28A0" w:rsidRPr="007259A7" w:rsidRDefault="005C28A0" w:rsidP="005C28A0">
            <w:pPr>
              <w:spacing w:after="120"/>
              <w:rPr>
                <w:sz w:val="22"/>
                <w:szCs w:val="22"/>
              </w:rPr>
            </w:pPr>
            <w:r w:rsidRPr="007259A7">
              <w:rPr>
                <w:sz w:val="22"/>
                <w:szCs w:val="22"/>
              </w:rPr>
              <w:t>Implements and complies with federal laws, regulations, policies, and requirements for programs in the state agency in which the Part C or 619 program resides</w:t>
            </w:r>
          </w:p>
        </w:tc>
        <w:tc>
          <w:tcPr>
            <w:tcW w:w="2425" w:type="dxa"/>
            <w:tcBorders>
              <w:top w:val="single" w:sz="4" w:space="0" w:color="auto"/>
              <w:left w:val="nil"/>
              <w:bottom w:val="nil"/>
              <w:right w:val="nil"/>
            </w:tcBorders>
          </w:tcPr>
          <w:p w14:paraId="0ED6A189"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059D3A2E" w14:textId="77777777" w:rsidTr="00A77C83">
        <w:tc>
          <w:tcPr>
            <w:tcW w:w="8365" w:type="dxa"/>
            <w:tcBorders>
              <w:top w:val="nil"/>
              <w:left w:val="nil"/>
              <w:bottom w:val="nil"/>
              <w:right w:val="nil"/>
            </w:tcBorders>
          </w:tcPr>
          <w:p w14:paraId="1E43A675" w14:textId="77777777" w:rsidR="005C28A0" w:rsidRPr="007259A7" w:rsidRDefault="005C28A0" w:rsidP="005C28A0">
            <w:pPr>
              <w:spacing w:after="120"/>
              <w:rPr>
                <w:sz w:val="22"/>
                <w:szCs w:val="22"/>
              </w:rPr>
            </w:pPr>
            <w:r w:rsidRPr="007259A7">
              <w:rPr>
                <w:sz w:val="22"/>
                <w:szCs w:val="22"/>
              </w:rPr>
              <w:t>Communicates to supervisors any emerging federal initiatives for the Part C or 619 program</w:t>
            </w:r>
          </w:p>
        </w:tc>
        <w:tc>
          <w:tcPr>
            <w:tcW w:w="2425" w:type="dxa"/>
            <w:tcBorders>
              <w:top w:val="nil"/>
              <w:left w:val="nil"/>
              <w:bottom w:val="nil"/>
              <w:right w:val="nil"/>
            </w:tcBorders>
          </w:tcPr>
          <w:p w14:paraId="2455AB66" w14:textId="77777777" w:rsidR="005C28A0" w:rsidRPr="007259A7" w:rsidRDefault="005C28A0" w:rsidP="005C28A0">
            <w:pPr>
              <w:spacing w:after="120"/>
              <w:jc w:val="center"/>
              <w:rPr>
                <w:sz w:val="22"/>
                <w:szCs w:val="22"/>
              </w:rPr>
            </w:pPr>
            <w:r w:rsidRPr="007259A7">
              <w:rPr>
                <w:sz w:val="22"/>
                <w:szCs w:val="22"/>
              </w:rPr>
              <w:t>100%</w:t>
            </w:r>
          </w:p>
        </w:tc>
      </w:tr>
      <w:tr w:rsidR="004E3A1B" w:rsidRPr="007259A7" w14:paraId="05C52857" w14:textId="77777777" w:rsidTr="00A77C83">
        <w:tc>
          <w:tcPr>
            <w:tcW w:w="8365" w:type="dxa"/>
            <w:tcBorders>
              <w:top w:val="nil"/>
              <w:left w:val="nil"/>
              <w:bottom w:val="nil"/>
              <w:right w:val="nil"/>
            </w:tcBorders>
          </w:tcPr>
          <w:p w14:paraId="7BCDAD2E" w14:textId="77777777" w:rsidR="004E3A1B" w:rsidRPr="007259A7" w:rsidRDefault="004E3A1B" w:rsidP="005C28A0">
            <w:pPr>
              <w:spacing w:after="120"/>
              <w:rPr>
                <w:sz w:val="22"/>
                <w:szCs w:val="22"/>
              </w:rPr>
            </w:pPr>
            <w:r w:rsidRPr="007259A7">
              <w:rPr>
                <w:sz w:val="22"/>
                <w:szCs w:val="22"/>
              </w:rPr>
              <w:t>Monitors, interprets and communicates proposed federal laws, regulations, policies, and requirements for the IDEA Part C or 619 programs to relevant state agency staff</w:t>
            </w:r>
          </w:p>
        </w:tc>
        <w:tc>
          <w:tcPr>
            <w:tcW w:w="2425" w:type="dxa"/>
            <w:tcBorders>
              <w:top w:val="nil"/>
              <w:left w:val="nil"/>
              <w:bottom w:val="nil"/>
              <w:right w:val="nil"/>
            </w:tcBorders>
          </w:tcPr>
          <w:p w14:paraId="1C79BFF0" w14:textId="77777777" w:rsidR="004E3A1B" w:rsidRPr="007259A7" w:rsidRDefault="005C28A0" w:rsidP="005C28A0">
            <w:pPr>
              <w:spacing w:after="120"/>
              <w:jc w:val="center"/>
              <w:rPr>
                <w:sz w:val="22"/>
                <w:szCs w:val="22"/>
              </w:rPr>
            </w:pPr>
            <w:r w:rsidRPr="007259A7">
              <w:rPr>
                <w:sz w:val="22"/>
                <w:szCs w:val="22"/>
              </w:rPr>
              <w:t>94%</w:t>
            </w:r>
          </w:p>
        </w:tc>
      </w:tr>
      <w:tr w:rsidR="004E3A1B" w:rsidRPr="007259A7" w14:paraId="36F0D82E" w14:textId="77777777" w:rsidTr="00A77C83">
        <w:tc>
          <w:tcPr>
            <w:tcW w:w="8365" w:type="dxa"/>
            <w:tcBorders>
              <w:top w:val="single" w:sz="4" w:space="0" w:color="auto"/>
              <w:left w:val="nil"/>
              <w:bottom w:val="single" w:sz="4" w:space="0" w:color="auto"/>
              <w:right w:val="nil"/>
            </w:tcBorders>
          </w:tcPr>
          <w:p w14:paraId="77A95663" w14:textId="77777777" w:rsidR="004E3A1B" w:rsidRPr="007259A7" w:rsidRDefault="004E3A1B" w:rsidP="005C28A0">
            <w:pPr>
              <w:spacing w:after="120"/>
              <w:rPr>
                <w:b/>
                <w:sz w:val="22"/>
                <w:szCs w:val="22"/>
              </w:rPr>
            </w:pPr>
            <w:r w:rsidRPr="007259A7">
              <w:rPr>
                <w:b/>
                <w:sz w:val="22"/>
                <w:szCs w:val="22"/>
              </w:rPr>
              <w:t>State Program Management</w:t>
            </w:r>
          </w:p>
        </w:tc>
        <w:tc>
          <w:tcPr>
            <w:tcW w:w="2425" w:type="dxa"/>
            <w:tcBorders>
              <w:top w:val="single" w:sz="4" w:space="0" w:color="auto"/>
              <w:left w:val="nil"/>
              <w:bottom w:val="single" w:sz="4" w:space="0" w:color="auto"/>
              <w:right w:val="nil"/>
            </w:tcBorders>
          </w:tcPr>
          <w:p w14:paraId="36640A6D"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14A5050A" w14:textId="77777777" w:rsidTr="00A77C83">
        <w:tc>
          <w:tcPr>
            <w:tcW w:w="8365" w:type="dxa"/>
            <w:tcBorders>
              <w:top w:val="single" w:sz="4" w:space="0" w:color="auto"/>
              <w:left w:val="nil"/>
              <w:bottom w:val="nil"/>
              <w:right w:val="nil"/>
            </w:tcBorders>
          </w:tcPr>
          <w:p w14:paraId="50A23BB8" w14:textId="77777777" w:rsidR="005C28A0" w:rsidRPr="007259A7" w:rsidRDefault="005C28A0" w:rsidP="005C28A0">
            <w:pPr>
              <w:spacing w:after="120"/>
              <w:rPr>
                <w:sz w:val="22"/>
                <w:szCs w:val="22"/>
              </w:rPr>
            </w:pPr>
            <w:r w:rsidRPr="007259A7">
              <w:rPr>
                <w:sz w:val="22"/>
                <w:szCs w:val="22"/>
              </w:rPr>
              <w:t>Implements and complies with state laws, regulations, policies, and requirements for programs in the state agency in which the Part C or 619 program resides</w:t>
            </w:r>
          </w:p>
        </w:tc>
        <w:tc>
          <w:tcPr>
            <w:tcW w:w="2425" w:type="dxa"/>
            <w:tcBorders>
              <w:top w:val="single" w:sz="4" w:space="0" w:color="auto"/>
              <w:left w:val="nil"/>
              <w:bottom w:val="nil"/>
              <w:right w:val="nil"/>
            </w:tcBorders>
          </w:tcPr>
          <w:p w14:paraId="7AD9E7F8"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648ADDDD" w14:textId="77777777" w:rsidTr="00A77C83">
        <w:tc>
          <w:tcPr>
            <w:tcW w:w="8365" w:type="dxa"/>
            <w:tcBorders>
              <w:top w:val="nil"/>
              <w:left w:val="nil"/>
              <w:bottom w:val="nil"/>
              <w:right w:val="nil"/>
            </w:tcBorders>
          </w:tcPr>
          <w:p w14:paraId="19BF127F" w14:textId="77777777" w:rsidR="005C28A0" w:rsidRPr="007259A7" w:rsidRDefault="005C28A0" w:rsidP="005C28A0">
            <w:pPr>
              <w:spacing w:after="120"/>
              <w:rPr>
                <w:sz w:val="22"/>
                <w:szCs w:val="22"/>
              </w:rPr>
            </w:pPr>
            <w:r w:rsidRPr="007259A7">
              <w:rPr>
                <w:sz w:val="22"/>
                <w:szCs w:val="22"/>
              </w:rPr>
              <w:t>Communicates to supervisors about emerging state initiatives for the Part C or 619 program</w:t>
            </w:r>
          </w:p>
        </w:tc>
        <w:tc>
          <w:tcPr>
            <w:tcW w:w="2425" w:type="dxa"/>
            <w:tcBorders>
              <w:top w:val="nil"/>
              <w:left w:val="nil"/>
              <w:bottom w:val="nil"/>
              <w:right w:val="nil"/>
            </w:tcBorders>
          </w:tcPr>
          <w:p w14:paraId="52355F03" w14:textId="77777777" w:rsidR="005C28A0" w:rsidRPr="007259A7" w:rsidRDefault="005C28A0" w:rsidP="005C28A0">
            <w:pPr>
              <w:spacing w:after="120"/>
              <w:jc w:val="center"/>
              <w:rPr>
                <w:sz w:val="22"/>
                <w:szCs w:val="22"/>
              </w:rPr>
            </w:pPr>
            <w:r w:rsidRPr="007259A7">
              <w:rPr>
                <w:sz w:val="22"/>
                <w:szCs w:val="22"/>
              </w:rPr>
              <w:t>100%</w:t>
            </w:r>
          </w:p>
        </w:tc>
      </w:tr>
      <w:tr w:rsidR="004E3A1B" w:rsidRPr="007259A7" w14:paraId="2DF180F7" w14:textId="77777777" w:rsidTr="00A77C83">
        <w:tc>
          <w:tcPr>
            <w:tcW w:w="8365" w:type="dxa"/>
            <w:tcBorders>
              <w:top w:val="nil"/>
              <w:left w:val="nil"/>
              <w:bottom w:val="nil"/>
              <w:right w:val="nil"/>
            </w:tcBorders>
          </w:tcPr>
          <w:p w14:paraId="3E6E5714" w14:textId="77777777" w:rsidR="004E3A1B" w:rsidRPr="007259A7" w:rsidRDefault="00A77C83" w:rsidP="005C28A0">
            <w:pPr>
              <w:spacing w:after="120"/>
              <w:rPr>
                <w:sz w:val="22"/>
                <w:szCs w:val="22"/>
              </w:rPr>
            </w:pPr>
            <w:r w:rsidRPr="007259A7">
              <w:rPr>
                <w:sz w:val="22"/>
                <w:szCs w:val="22"/>
              </w:rPr>
              <w:t>Monitors, interprets and communicates proposed state laws, regulations, policies, and requirements for the IDEA Part C or 619 programs to relevant state agency staff</w:t>
            </w:r>
          </w:p>
        </w:tc>
        <w:tc>
          <w:tcPr>
            <w:tcW w:w="2425" w:type="dxa"/>
            <w:tcBorders>
              <w:top w:val="nil"/>
              <w:left w:val="nil"/>
              <w:bottom w:val="nil"/>
              <w:right w:val="nil"/>
            </w:tcBorders>
          </w:tcPr>
          <w:p w14:paraId="2A0F7468" w14:textId="77777777" w:rsidR="004E3A1B" w:rsidRPr="007259A7" w:rsidRDefault="005C28A0" w:rsidP="005C28A0">
            <w:pPr>
              <w:spacing w:after="120"/>
              <w:jc w:val="center"/>
              <w:rPr>
                <w:sz w:val="22"/>
                <w:szCs w:val="22"/>
              </w:rPr>
            </w:pPr>
            <w:r w:rsidRPr="007259A7">
              <w:rPr>
                <w:sz w:val="22"/>
                <w:szCs w:val="22"/>
              </w:rPr>
              <w:t>94%</w:t>
            </w:r>
          </w:p>
        </w:tc>
      </w:tr>
      <w:tr w:rsidR="004E3A1B" w:rsidRPr="007259A7" w14:paraId="620C5337" w14:textId="77777777" w:rsidTr="00A77C83">
        <w:tc>
          <w:tcPr>
            <w:tcW w:w="8365" w:type="dxa"/>
            <w:tcBorders>
              <w:top w:val="nil"/>
              <w:left w:val="nil"/>
              <w:bottom w:val="nil"/>
              <w:right w:val="nil"/>
            </w:tcBorders>
          </w:tcPr>
          <w:p w14:paraId="24ED4CA3" w14:textId="77777777" w:rsidR="004E3A1B" w:rsidRPr="007259A7" w:rsidRDefault="00A77C83" w:rsidP="005C28A0">
            <w:pPr>
              <w:spacing w:after="120"/>
              <w:rPr>
                <w:sz w:val="22"/>
                <w:szCs w:val="22"/>
              </w:rPr>
            </w:pPr>
            <w:r w:rsidRPr="007259A7">
              <w:rPr>
                <w:sz w:val="22"/>
                <w:szCs w:val="22"/>
              </w:rPr>
              <w:t>Identifies and coordinates state agency initiatives that affect the Part C or 619 program or staff</w:t>
            </w:r>
          </w:p>
        </w:tc>
        <w:tc>
          <w:tcPr>
            <w:tcW w:w="2425" w:type="dxa"/>
            <w:tcBorders>
              <w:top w:val="nil"/>
              <w:left w:val="nil"/>
              <w:bottom w:val="nil"/>
              <w:right w:val="nil"/>
            </w:tcBorders>
          </w:tcPr>
          <w:p w14:paraId="3EA1D8F0" w14:textId="77777777" w:rsidR="004E3A1B" w:rsidRPr="007259A7" w:rsidRDefault="005C28A0" w:rsidP="005C28A0">
            <w:pPr>
              <w:spacing w:after="120"/>
              <w:jc w:val="center"/>
              <w:rPr>
                <w:sz w:val="22"/>
                <w:szCs w:val="22"/>
              </w:rPr>
            </w:pPr>
            <w:r w:rsidRPr="007259A7">
              <w:rPr>
                <w:sz w:val="22"/>
                <w:szCs w:val="22"/>
              </w:rPr>
              <w:t>94%</w:t>
            </w:r>
          </w:p>
        </w:tc>
      </w:tr>
      <w:tr w:rsidR="004E3A1B" w:rsidRPr="007259A7" w14:paraId="1EC7BC51" w14:textId="77777777" w:rsidTr="00A77C83">
        <w:tc>
          <w:tcPr>
            <w:tcW w:w="8365" w:type="dxa"/>
            <w:tcBorders>
              <w:top w:val="nil"/>
              <w:left w:val="nil"/>
              <w:bottom w:val="nil"/>
              <w:right w:val="nil"/>
            </w:tcBorders>
            <w:vAlign w:val="bottom"/>
          </w:tcPr>
          <w:p w14:paraId="0DE151A1" w14:textId="77777777" w:rsidR="004E3A1B" w:rsidRPr="007259A7" w:rsidRDefault="00A77C83" w:rsidP="005C28A0">
            <w:pPr>
              <w:spacing w:after="120"/>
              <w:rPr>
                <w:sz w:val="22"/>
                <w:szCs w:val="22"/>
              </w:rPr>
            </w:pPr>
            <w:r w:rsidRPr="007259A7">
              <w:rPr>
                <w:sz w:val="22"/>
                <w:szCs w:val="22"/>
              </w:rPr>
              <w:t>Leverages state and agency resources for the Part C or 619 program</w:t>
            </w:r>
          </w:p>
        </w:tc>
        <w:tc>
          <w:tcPr>
            <w:tcW w:w="2425" w:type="dxa"/>
            <w:tcBorders>
              <w:top w:val="nil"/>
              <w:left w:val="nil"/>
              <w:bottom w:val="nil"/>
              <w:right w:val="nil"/>
            </w:tcBorders>
          </w:tcPr>
          <w:p w14:paraId="18054F81"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2204EF16" w14:textId="77777777" w:rsidTr="00A77C83">
        <w:tc>
          <w:tcPr>
            <w:tcW w:w="8365" w:type="dxa"/>
            <w:tcBorders>
              <w:top w:val="nil"/>
              <w:left w:val="nil"/>
              <w:bottom w:val="nil"/>
              <w:right w:val="nil"/>
            </w:tcBorders>
            <w:vAlign w:val="bottom"/>
          </w:tcPr>
          <w:p w14:paraId="6F902898" w14:textId="77777777" w:rsidR="004E3A1B" w:rsidRPr="007259A7" w:rsidRDefault="00AF78FF" w:rsidP="005C28A0">
            <w:pPr>
              <w:spacing w:after="120"/>
              <w:rPr>
                <w:sz w:val="22"/>
                <w:szCs w:val="22"/>
              </w:rPr>
            </w:pPr>
            <w:r w:rsidRPr="007259A7">
              <w:rPr>
                <w:sz w:val="22"/>
                <w:szCs w:val="22"/>
              </w:rPr>
              <w:t>Develops an infrastructure to support a comprehensive system of personnel development for the Part C or 619 program</w:t>
            </w:r>
          </w:p>
        </w:tc>
        <w:tc>
          <w:tcPr>
            <w:tcW w:w="2425" w:type="dxa"/>
            <w:tcBorders>
              <w:top w:val="nil"/>
              <w:left w:val="nil"/>
              <w:bottom w:val="nil"/>
              <w:right w:val="nil"/>
            </w:tcBorders>
          </w:tcPr>
          <w:p w14:paraId="08723FC4"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64646627" w14:textId="77777777" w:rsidTr="00A77C83">
        <w:tc>
          <w:tcPr>
            <w:tcW w:w="8365" w:type="dxa"/>
            <w:tcBorders>
              <w:top w:val="nil"/>
              <w:left w:val="nil"/>
              <w:bottom w:val="nil"/>
              <w:right w:val="nil"/>
            </w:tcBorders>
          </w:tcPr>
          <w:p w14:paraId="3254F144" w14:textId="77777777" w:rsidR="004E3A1B" w:rsidRPr="007259A7" w:rsidRDefault="00AF78FF" w:rsidP="005C28A0">
            <w:pPr>
              <w:spacing w:after="120"/>
              <w:rPr>
                <w:sz w:val="22"/>
                <w:szCs w:val="22"/>
              </w:rPr>
            </w:pPr>
            <w:r w:rsidRPr="007259A7">
              <w:rPr>
                <w:sz w:val="22"/>
                <w:szCs w:val="22"/>
              </w:rPr>
              <w:t>Implements quality improvement system for the Part C or 619 program within the larger state agency</w:t>
            </w:r>
          </w:p>
        </w:tc>
        <w:tc>
          <w:tcPr>
            <w:tcW w:w="2425" w:type="dxa"/>
            <w:tcBorders>
              <w:top w:val="nil"/>
              <w:left w:val="nil"/>
              <w:bottom w:val="nil"/>
              <w:right w:val="nil"/>
            </w:tcBorders>
          </w:tcPr>
          <w:p w14:paraId="7FB8821C"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023058CD" w14:textId="77777777" w:rsidTr="00AF78FF">
        <w:tc>
          <w:tcPr>
            <w:tcW w:w="8365" w:type="dxa"/>
            <w:tcBorders>
              <w:top w:val="nil"/>
              <w:left w:val="nil"/>
              <w:bottom w:val="nil"/>
              <w:right w:val="nil"/>
            </w:tcBorders>
          </w:tcPr>
          <w:p w14:paraId="7AAFDB47" w14:textId="77777777" w:rsidR="004E3A1B" w:rsidRPr="007259A7" w:rsidRDefault="00AF78FF" w:rsidP="005C28A0">
            <w:pPr>
              <w:spacing w:after="120"/>
              <w:rPr>
                <w:sz w:val="22"/>
                <w:szCs w:val="22"/>
              </w:rPr>
            </w:pPr>
            <w:r w:rsidRPr="007259A7">
              <w:rPr>
                <w:sz w:val="22"/>
                <w:szCs w:val="22"/>
              </w:rPr>
              <w:t>Mentors staff in the Part C or 619 program to develop knowledge and skills for current and future leadership roles in the Part C or 619 program</w:t>
            </w:r>
          </w:p>
        </w:tc>
        <w:tc>
          <w:tcPr>
            <w:tcW w:w="2425" w:type="dxa"/>
            <w:tcBorders>
              <w:top w:val="nil"/>
              <w:left w:val="nil"/>
              <w:bottom w:val="nil"/>
              <w:right w:val="nil"/>
            </w:tcBorders>
          </w:tcPr>
          <w:p w14:paraId="477C2F53" w14:textId="77777777" w:rsidR="004E3A1B" w:rsidRPr="007259A7" w:rsidRDefault="005C28A0" w:rsidP="005C28A0">
            <w:pPr>
              <w:spacing w:after="120"/>
              <w:jc w:val="center"/>
              <w:rPr>
                <w:sz w:val="22"/>
                <w:szCs w:val="22"/>
              </w:rPr>
            </w:pPr>
            <w:r w:rsidRPr="007259A7">
              <w:rPr>
                <w:sz w:val="22"/>
                <w:szCs w:val="22"/>
              </w:rPr>
              <w:t>76%</w:t>
            </w:r>
          </w:p>
        </w:tc>
      </w:tr>
      <w:tr w:rsidR="00A77C83" w:rsidRPr="007259A7" w14:paraId="7E6E0835" w14:textId="77777777" w:rsidTr="00007B43">
        <w:tc>
          <w:tcPr>
            <w:tcW w:w="8365" w:type="dxa"/>
            <w:tcBorders>
              <w:top w:val="nil"/>
              <w:left w:val="nil"/>
              <w:bottom w:val="nil"/>
              <w:right w:val="nil"/>
            </w:tcBorders>
          </w:tcPr>
          <w:p w14:paraId="13CB5531" w14:textId="77777777" w:rsidR="00A77C83" w:rsidRPr="007259A7" w:rsidRDefault="00AF78FF" w:rsidP="005C28A0">
            <w:pPr>
              <w:spacing w:after="120"/>
              <w:rPr>
                <w:sz w:val="22"/>
                <w:szCs w:val="22"/>
              </w:rPr>
            </w:pPr>
            <w:r w:rsidRPr="007259A7">
              <w:rPr>
                <w:sz w:val="22"/>
                <w:szCs w:val="22"/>
              </w:rPr>
              <w:t>Develops state agency sponsored legislative proposals for the Part C or 619 program</w:t>
            </w:r>
          </w:p>
        </w:tc>
        <w:tc>
          <w:tcPr>
            <w:tcW w:w="2425" w:type="dxa"/>
            <w:tcBorders>
              <w:top w:val="nil"/>
              <w:left w:val="nil"/>
              <w:bottom w:val="nil"/>
              <w:right w:val="nil"/>
            </w:tcBorders>
          </w:tcPr>
          <w:p w14:paraId="7A8FEC6D" w14:textId="77777777" w:rsidR="00A77C83" w:rsidRPr="007259A7" w:rsidRDefault="005C28A0" w:rsidP="005C28A0">
            <w:pPr>
              <w:spacing w:after="120"/>
              <w:jc w:val="center"/>
              <w:rPr>
                <w:sz w:val="22"/>
                <w:szCs w:val="22"/>
              </w:rPr>
            </w:pPr>
            <w:r w:rsidRPr="007259A7">
              <w:rPr>
                <w:sz w:val="22"/>
                <w:szCs w:val="22"/>
              </w:rPr>
              <w:t>71%</w:t>
            </w:r>
          </w:p>
        </w:tc>
      </w:tr>
      <w:tr w:rsidR="00A77C83" w:rsidRPr="007259A7" w14:paraId="5C53EC69" w14:textId="77777777" w:rsidTr="00007B43">
        <w:tc>
          <w:tcPr>
            <w:tcW w:w="8365" w:type="dxa"/>
            <w:tcBorders>
              <w:top w:val="nil"/>
              <w:left w:val="nil"/>
              <w:bottom w:val="single" w:sz="4" w:space="0" w:color="auto"/>
              <w:right w:val="nil"/>
            </w:tcBorders>
          </w:tcPr>
          <w:p w14:paraId="5E3DC7C6" w14:textId="77777777" w:rsidR="00A77C83" w:rsidRPr="007259A7" w:rsidRDefault="00AF78FF" w:rsidP="005C28A0">
            <w:pPr>
              <w:spacing w:after="120"/>
              <w:rPr>
                <w:sz w:val="22"/>
                <w:szCs w:val="22"/>
              </w:rPr>
            </w:pPr>
            <w:r w:rsidRPr="007259A7">
              <w:rPr>
                <w:sz w:val="22"/>
                <w:szCs w:val="22"/>
              </w:rPr>
              <w:t>Coordinates the Part C or 619 program data system with the state agency data system</w:t>
            </w:r>
          </w:p>
        </w:tc>
        <w:tc>
          <w:tcPr>
            <w:tcW w:w="2425" w:type="dxa"/>
            <w:tcBorders>
              <w:top w:val="nil"/>
              <w:left w:val="nil"/>
              <w:bottom w:val="single" w:sz="4" w:space="0" w:color="auto"/>
              <w:right w:val="nil"/>
            </w:tcBorders>
          </w:tcPr>
          <w:p w14:paraId="0325CDC7" w14:textId="77777777" w:rsidR="00A77C83" w:rsidRPr="007259A7" w:rsidRDefault="005C28A0" w:rsidP="005C28A0">
            <w:pPr>
              <w:spacing w:after="120"/>
              <w:jc w:val="center"/>
              <w:rPr>
                <w:sz w:val="22"/>
                <w:szCs w:val="22"/>
              </w:rPr>
            </w:pPr>
            <w:r w:rsidRPr="007259A7">
              <w:rPr>
                <w:sz w:val="22"/>
                <w:szCs w:val="22"/>
              </w:rPr>
              <w:t>71%</w:t>
            </w:r>
          </w:p>
        </w:tc>
      </w:tr>
      <w:tr w:rsidR="004E3A1B" w:rsidRPr="007259A7" w14:paraId="56A3D411" w14:textId="77777777" w:rsidTr="00946E97">
        <w:tc>
          <w:tcPr>
            <w:tcW w:w="8365" w:type="dxa"/>
            <w:tcBorders>
              <w:top w:val="single" w:sz="4" w:space="0" w:color="auto"/>
              <w:left w:val="nil"/>
              <w:bottom w:val="single" w:sz="4" w:space="0" w:color="auto"/>
              <w:right w:val="nil"/>
            </w:tcBorders>
          </w:tcPr>
          <w:p w14:paraId="1AA15CEE" w14:textId="77777777" w:rsidR="004E3A1B" w:rsidRPr="007259A7" w:rsidRDefault="004E3A1B" w:rsidP="005C28A0">
            <w:pPr>
              <w:spacing w:after="120"/>
              <w:rPr>
                <w:b/>
                <w:sz w:val="22"/>
                <w:szCs w:val="22"/>
              </w:rPr>
            </w:pPr>
            <w:r w:rsidRPr="007259A7">
              <w:rPr>
                <w:b/>
                <w:sz w:val="22"/>
                <w:szCs w:val="22"/>
              </w:rPr>
              <w:t>Fiscal Management</w:t>
            </w:r>
          </w:p>
        </w:tc>
        <w:tc>
          <w:tcPr>
            <w:tcW w:w="2425" w:type="dxa"/>
            <w:tcBorders>
              <w:top w:val="single" w:sz="4" w:space="0" w:color="auto"/>
              <w:left w:val="nil"/>
              <w:bottom w:val="single" w:sz="4" w:space="0" w:color="auto"/>
              <w:right w:val="nil"/>
            </w:tcBorders>
          </w:tcPr>
          <w:p w14:paraId="3B76C657"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6F6659EC" w14:textId="77777777" w:rsidTr="00A77C83">
        <w:tc>
          <w:tcPr>
            <w:tcW w:w="8365" w:type="dxa"/>
            <w:tcBorders>
              <w:top w:val="single" w:sz="4" w:space="0" w:color="auto"/>
              <w:left w:val="nil"/>
              <w:bottom w:val="nil"/>
              <w:right w:val="nil"/>
            </w:tcBorders>
          </w:tcPr>
          <w:p w14:paraId="660B6F8F" w14:textId="77777777" w:rsidR="00395F1B" w:rsidRPr="007259A7" w:rsidRDefault="00AF78FF" w:rsidP="005C28A0">
            <w:pPr>
              <w:spacing w:after="120"/>
              <w:rPr>
                <w:sz w:val="22"/>
                <w:szCs w:val="22"/>
              </w:rPr>
            </w:pPr>
            <w:r w:rsidRPr="007259A7">
              <w:rPr>
                <w:sz w:val="22"/>
                <w:szCs w:val="22"/>
              </w:rPr>
              <w:t>Coordinates the federal budget allocation for the Part C or 619 program with the state agency budget</w:t>
            </w:r>
          </w:p>
        </w:tc>
        <w:tc>
          <w:tcPr>
            <w:tcW w:w="2425" w:type="dxa"/>
            <w:tcBorders>
              <w:top w:val="single" w:sz="4" w:space="0" w:color="auto"/>
              <w:left w:val="nil"/>
              <w:bottom w:val="nil"/>
              <w:right w:val="nil"/>
            </w:tcBorders>
          </w:tcPr>
          <w:p w14:paraId="5FC3A38E" w14:textId="77777777" w:rsidR="004E3A1B" w:rsidRPr="007259A7" w:rsidRDefault="005C28A0" w:rsidP="005C28A0">
            <w:pPr>
              <w:spacing w:after="120"/>
              <w:jc w:val="center"/>
              <w:rPr>
                <w:sz w:val="22"/>
                <w:szCs w:val="22"/>
              </w:rPr>
            </w:pPr>
            <w:r w:rsidRPr="007259A7">
              <w:rPr>
                <w:sz w:val="22"/>
                <w:szCs w:val="22"/>
              </w:rPr>
              <w:t>82%</w:t>
            </w:r>
          </w:p>
        </w:tc>
      </w:tr>
      <w:tr w:rsidR="004E3A1B" w:rsidRPr="007259A7" w14:paraId="38152187" w14:textId="77777777" w:rsidTr="00007B43">
        <w:tc>
          <w:tcPr>
            <w:tcW w:w="8365" w:type="dxa"/>
            <w:tcBorders>
              <w:top w:val="single" w:sz="4" w:space="0" w:color="auto"/>
              <w:left w:val="nil"/>
              <w:bottom w:val="single" w:sz="4" w:space="0" w:color="auto"/>
              <w:right w:val="nil"/>
            </w:tcBorders>
          </w:tcPr>
          <w:p w14:paraId="44949CAF" w14:textId="77777777" w:rsidR="004E3A1B" w:rsidRPr="007259A7" w:rsidRDefault="004E3A1B" w:rsidP="005C28A0">
            <w:pPr>
              <w:spacing w:after="120"/>
              <w:rPr>
                <w:b/>
                <w:sz w:val="22"/>
                <w:szCs w:val="22"/>
              </w:rPr>
            </w:pPr>
            <w:r w:rsidRPr="007259A7">
              <w:rPr>
                <w:b/>
                <w:sz w:val="22"/>
                <w:szCs w:val="22"/>
              </w:rPr>
              <w:t>Stakeholder Engagement</w:t>
            </w:r>
          </w:p>
        </w:tc>
        <w:tc>
          <w:tcPr>
            <w:tcW w:w="2425" w:type="dxa"/>
            <w:tcBorders>
              <w:top w:val="single" w:sz="4" w:space="0" w:color="auto"/>
              <w:left w:val="nil"/>
              <w:bottom w:val="single" w:sz="4" w:space="0" w:color="auto"/>
              <w:right w:val="nil"/>
            </w:tcBorders>
          </w:tcPr>
          <w:p w14:paraId="144BB96C"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2C2BECB8" w14:textId="77777777" w:rsidTr="00007B43">
        <w:tc>
          <w:tcPr>
            <w:tcW w:w="8365" w:type="dxa"/>
            <w:tcBorders>
              <w:top w:val="single" w:sz="4" w:space="0" w:color="auto"/>
              <w:left w:val="nil"/>
              <w:bottom w:val="nil"/>
              <w:right w:val="nil"/>
            </w:tcBorders>
          </w:tcPr>
          <w:p w14:paraId="1DB401DA" w14:textId="77777777" w:rsidR="005C28A0" w:rsidRPr="007259A7" w:rsidRDefault="005C28A0" w:rsidP="005C28A0">
            <w:pPr>
              <w:spacing w:after="120"/>
              <w:rPr>
                <w:sz w:val="22"/>
                <w:szCs w:val="22"/>
              </w:rPr>
            </w:pPr>
            <w:r w:rsidRPr="007259A7">
              <w:rPr>
                <w:sz w:val="22"/>
                <w:szCs w:val="22"/>
              </w:rPr>
              <w:t>Represents the Part C or 619 program in all state agency meetings</w:t>
            </w:r>
          </w:p>
        </w:tc>
        <w:tc>
          <w:tcPr>
            <w:tcW w:w="2425" w:type="dxa"/>
            <w:tcBorders>
              <w:top w:val="single" w:sz="4" w:space="0" w:color="auto"/>
              <w:left w:val="nil"/>
              <w:bottom w:val="nil"/>
              <w:right w:val="nil"/>
            </w:tcBorders>
          </w:tcPr>
          <w:p w14:paraId="1DB7B874"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1E528D41" w14:textId="77777777" w:rsidTr="00007B43">
        <w:tc>
          <w:tcPr>
            <w:tcW w:w="8365" w:type="dxa"/>
            <w:tcBorders>
              <w:top w:val="nil"/>
              <w:left w:val="nil"/>
              <w:bottom w:val="nil"/>
              <w:right w:val="nil"/>
            </w:tcBorders>
          </w:tcPr>
          <w:p w14:paraId="2C2519A0" w14:textId="77777777" w:rsidR="005C28A0" w:rsidRPr="007259A7" w:rsidRDefault="005C28A0" w:rsidP="005C28A0">
            <w:pPr>
              <w:spacing w:after="120"/>
              <w:rPr>
                <w:sz w:val="22"/>
                <w:szCs w:val="22"/>
              </w:rPr>
            </w:pPr>
            <w:r w:rsidRPr="007259A7">
              <w:rPr>
                <w:sz w:val="22"/>
                <w:szCs w:val="22"/>
              </w:rPr>
              <w:t>Represents the Part C or 619 program at all relevant federal, state and local meetings/conferences</w:t>
            </w:r>
          </w:p>
        </w:tc>
        <w:tc>
          <w:tcPr>
            <w:tcW w:w="2425" w:type="dxa"/>
            <w:tcBorders>
              <w:top w:val="nil"/>
              <w:left w:val="nil"/>
              <w:bottom w:val="nil"/>
              <w:right w:val="nil"/>
            </w:tcBorders>
          </w:tcPr>
          <w:p w14:paraId="2654CD3E" w14:textId="77777777" w:rsidR="005C28A0" w:rsidRPr="007259A7" w:rsidRDefault="005C28A0" w:rsidP="005C28A0">
            <w:pPr>
              <w:spacing w:after="120"/>
              <w:jc w:val="center"/>
              <w:rPr>
                <w:sz w:val="22"/>
                <w:szCs w:val="22"/>
              </w:rPr>
            </w:pPr>
            <w:r w:rsidRPr="007259A7">
              <w:rPr>
                <w:sz w:val="22"/>
                <w:szCs w:val="22"/>
              </w:rPr>
              <w:t>100%</w:t>
            </w:r>
          </w:p>
        </w:tc>
      </w:tr>
      <w:tr w:rsidR="004E3A1B" w:rsidRPr="007259A7" w14:paraId="434A9AD2" w14:textId="77777777" w:rsidTr="00A77C83">
        <w:tc>
          <w:tcPr>
            <w:tcW w:w="8365" w:type="dxa"/>
            <w:tcBorders>
              <w:top w:val="nil"/>
              <w:left w:val="nil"/>
              <w:bottom w:val="nil"/>
              <w:right w:val="nil"/>
            </w:tcBorders>
          </w:tcPr>
          <w:p w14:paraId="6001C643" w14:textId="77777777" w:rsidR="004E3A1B" w:rsidRPr="007259A7" w:rsidRDefault="00AF78FF" w:rsidP="005C28A0">
            <w:pPr>
              <w:spacing w:after="120"/>
              <w:rPr>
                <w:sz w:val="22"/>
                <w:szCs w:val="22"/>
              </w:rPr>
            </w:pPr>
            <w:r w:rsidRPr="007259A7">
              <w:rPr>
                <w:sz w:val="22"/>
                <w:szCs w:val="22"/>
              </w:rPr>
              <w:t>Collaborates with relevant state agency staff or programs on initiatives relevant to Part C or 619</w:t>
            </w:r>
          </w:p>
        </w:tc>
        <w:tc>
          <w:tcPr>
            <w:tcW w:w="2425" w:type="dxa"/>
            <w:tcBorders>
              <w:top w:val="nil"/>
              <w:left w:val="nil"/>
              <w:bottom w:val="nil"/>
              <w:right w:val="nil"/>
            </w:tcBorders>
          </w:tcPr>
          <w:p w14:paraId="3F1FD567" w14:textId="77777777" w:rsidR="004E3A1B" w:rsidRPr="007259A7" w:rsidRDefault="005C28A0" w:rsidP="005C28A0">
            <w:pPr>
              <w:spacing w:after="120"/>
              <w:jc w:val="center"/>
              <w:rPr>
                <w:sz w:val="22"/>
                <w:szCs w:val="22"/>
              </w:rPr>
            </w:pPr>
            <w:r w:rsidRPr="007259A7">
              <w:rPr>
                <w:sz w:val="22"/>
                <w:szCs w:val="22"/>
              </w:rPr>
              <w:t>94%</w:t>
            </w:r>
          </w:p>
        </w:tc>
      </w:tr>
      <w:tr w:rsidR="004E3A1B" w:rsidRPr="007259A7" w14:paraId="40A3951F" w14:textId="77777777" w:rsidTr="00A77C83">
        <w:tc>
          <w:tcPr>
            <w:tcW w:w="8365" w:type="dxa"/>
            <w:tcBorders>
              <w:top w:val="nil"/>
              <w:left w:val="nil"/>
              <w:bottom w:val="nil"/>
              <w:right w:val="nil"/>
            </w:tcBorders>
          </w:tcPr>
          <w:p w14:paraId="2022524B" w14:textId="77777777" w:rsidR="004E3A1B" w:rsidRPr="007259A7" w:rsidRDefault="00AF78FF" w:rsidP="005C28A0">
            <w:pPr>
              <w:spacing w:after="120"/>
              <w:rPr>
                <w:sz w:val="22"/>
                <w:szCs w:val="22"/>
              </w:rPr>
            </w:pPr>
            <w:r w:rsidRPr="007259A7">
              <w:rPr>
                <w:sz w:val="22"/>
                <w:szCs w:val="22"/>
              </w:rPr>
              <w:t>Communicates current and emerging state agency laws, regulations and policies, practices, and resources to Part C or 619 stakeholders</w:t>
            </w:r>
          </w:p>
        </w:tc>
        <w:tc>
          <w:tcPr>
            <w:tcW w:w="2425" w:type="dxa"/>
            <w:tcBorders>
              <w:top w:val="nil"/>
              <w:left w:val="nil"/>
              <w:bottom w:val="nil"/>
              <w:right w:val="nil"/>
            </w:tcBorders>
          </w:tcPr>
          <w:p w14:paraId="5FBBBF37"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6A0AA8DF" w14:textId="77777777" w:rsidTr="00A77C83">
        <w:tc>
          <w:tcPr>
            <w:tcW w:w="8365" w:type="dxa"/>
            <w:tcBorders>
              <w:top w:val="nil"/>
              <w:left w:val="nil"/>
              <w:bottom w:val="nil"/>
              <w:right w:val="nil"/>
            </w:tcBorders>
          </w:tcPr>
          <w:p w14:paraId="5E9C8E91" w14:textId="77777777" w:rsidR="004E3A1B" w:rsidRPr="007259A7" w:rsidRDefault="00AF78FF" w:rsidP="005C28A0">
            <w:pPr>
              <w:spacing w:after="120"/>
              <w:rPr>
                <w:sz w:val="22"/>
                <w:szCs w:val="22"/>
              </w:rPr>
            </w:pPr>
            <w:r w:rsidRPr="007259A7">
              <w:rPr>
                <w:sz w:val="22"/>
                <w:szCs w:val="22"/>
              </w:rPr>
              <w:t>Develops a vision and strategic plan with stakeholders to implement program subcomponents of the Part C or 619 program</w:t>
            </w:r>
          </w:p>
        </w:tc>
        <w:tc>
          <w:tcPr>
            <w:tcW w:w="2425" w:type="dxa"/>
            <w:tcBorders>
              <w:top w:val="nil"/>
              <w:left w:val="nil"/>
              <w:bottom w:val="nil"/>
              <w:right w:val="nil"/>
            </w:tcBorders>
          </w:tcPr>
          <w:p w14:paraId="37163561"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38221CF8" w14:textId="77777777" w:rsidTr="00A77C83">
        <w:tc>
          <w:tcPr>
            <w:tcW w:w="8365" w:type="dxa"/>
            <w:tcBorders>
              <w:top w:val="nil"/>
              <w:left w:val="nil"/>
              <w:bottom w:val="single" w:sz="4" w:space="0" w:color="auto"/>
              <w:right w:val="nil"/>
            </w:tcBorders>
          </w:tcPr>
          <w:p w14:paraId="35FD5CA9" w14:textId="77777777" w:rsidR="004E3A1B" w:rsidRPr="007259A7" w:rsidRDefault="00AF78FF" w:rsidP="005C28A0">
            <w:pPr>
              <w:spacing w:after="120"/>
              <w:rPr>
                <w:sz w:val="22"/>
                <w:szCs w:val="22"/>
              </w:rPr>
            </w:pPr>
            <w:r w:rsidRPr="007259A7">
              <w:rPr>
                <w:sz w:val="22"/>
                <w:szCs w:val="22"/>
              </w:rPr>
              <w:t>Motivates and mobilize stakeholders to advocate for Part C or 619 program resources</w:t>
            </w:r>
          </w:p>
        </w:tc>
        <w:tc>
          <w:tcPr>
            <w:tcW w:w="2425" w:type="dxa"/>
            <w:tcBorders>
              <w:top w:val="nil"/>
              <w:left w:val="nil"/>
              <w:bottom w:val="single" w:sz="4" w:space="0" w:color="auto"/>
              <w:right w:val="nil"/>
            </w:tcBorders>
          </w:tcPr>
          <w:p w14:paraId="53D89D94" w14:textId="77777777" w:rsidR="004E3A1B" w:rsidRPr="007259A7" w:rsidRDefault="005C28A0" w:rsidP="005C28A0">
            <w:pPr>
              <w:spacing w:after="120"/>
              <w:jc w:val="center"/>
              <w:rPr>
                <w:sz w:val="22"/>
                <w:szCs w:val="22"/>
              </w:rPr>
            </w:pPr>
            <w:r w:rsidRPr="007259A7">
              <w:rPr>
                <w:sz w:val="22"/>
                <w:szCs w:val="22"/>
              </w:rPr>
              <w:t>76%</w:t>
            </w:r>
          </w:p>
        </w:tc>
      </w:tr>
      <w:tr w:rsidR="004E3A1B" w:rsidRPr="007259A7" w14:paraId="1FC15816" w14:textId="77777777" w:rsidTr="00A77C83">
        <w:tc>
          <w:tcPr>
            <w:tcW w:w="8365" w:type="dxa"/>
            <w:tcBorders>
              <w:top w:val="single" w:sz="4" w:space="0" w:color="auto"/>
              <w:left w:val="nil"/>
              <w:bottom w:val="single" w:sz="4" w:space="0" w:color="auto"/>
              <w:right w:val="nil"/>
            </w:tcBorders>
          </w:tcPr>
          <w:p w14:paraId="0FBE26A5" w14:textId="77777777" w:rsidR="004E3A1B" w:rsidRPr="007259A7" w:rsidRDefault="004E3A1B" w:rsidP="005C28A0">
            <w:pPr>
              <w:spacing w:after="120"/>
              <w:rPr>
                <w:b/>
                <w:sz w:val="22"/>
                <w:szCs w:val="22"/>
              </w:rPr>
            </w:pPr>
            <w:r w:rsidRPr="007259A7">
              <w:rPr>
                <w:b/>
                <w:sz w:val="22"/>
                <w:szCs w:val="22"/>
              </w:rPr>
              <w:t>Strategic Thinking</w:t>
            </w:r>
          </w:p>
        </w:tc>
        <w:tc>
          <w:tcPr>
            <w:tcW w:w="2425" w:type="dxa"/>
            <w:tcBorders>
              <w:top w:val="single" w:sz="4" w:space="0" w:color="auto"/>
              <w:left w:val="nil"/>
              <w:bottom w:val="single" w:sz="4" w:space="0" w:color="auto"/>
              <w:right w:val="nil"/>
            </w:tcBorders>
          </w:tcPr>
          <w:p w14:paraId="0CDD4589"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4D8B70DE" w14:textId="77777777" w:rsidTr="00AF78FF">
        <w:tc>
          <w:tcPr>
            <w:tcW w:w="8365" w:type="dxa"/>
            <w:tcBorders>
              <w:top w:val="single" w:sz="4" w:space="0" w:color="auto"/>
              <w:left w:val="nil"/>
              <w:bottom w:val="nil"/>
              <w:right w:val="nil"/>
            </w:tcBorders>
          </w:tcPr>
          <w:p w14:paraId="575D0A20" w14:textId="77777777" w:rsidR="004E3A1B" w:rsidRPr="007259A7" w:rsidRDefault="00AF78FF" w:rsidP="005C28A0">
            <w:pPr>
              <w:spacing w:after="120"/>
              <w:rPr>
                <w:sz w:val="22"/>
                <w:szCs w:val="22"/>
              </w:rPr>
            </w:pPr>
            <w:r w:rsidRPr="007259A7">
              <w:rPr>
                <w:sz w:val="22"/>
                <w:szCs w:val="22"/>
              </w:rPr>
              <w:t>Uses a team approach for problem solving and program management of the Part C or 619 program</w:t>
            </w:r>
          </w:p>
        </w:tc>
        <w:tc>
          <w:tcPr>
            <w:tcW w:w="2425" w:type="dxa"/>
            <w:tcBorders>
              <w:top w:val="single" w:sz="4" w:space="0" w:color="auto"/>
              <w:left w:val="nil"/>
              <w:bottom w:val="nil"/>
              <w:right w:val="nil"/>
            </w:tcBorders>
          </w:tcPr>
          <w:p w14:paraId="275A4811" w14:textId="77777777" w:rsidR="004E3A1B" w:rsidRPr="007259A7" w:rsidRDefault="005C28A0" w:rsidP="005C28A0">
            <w:pPr>
              <w:spacing w:after="120"/>
              <w:jc w:val="center"/>
              <w:rPr>
                <w:sz w:val="22"/>
                <w:szCs w:val="22"/>
              </w:rPr>
            </w:pPr>
            <w:r w:rsidRPr="007259A7">
              <w:rPr>
                <w:sz w:val="22"/>
                <w:szCs w:val="22"/>
              </w:rPr>
              <w:t>100%</w:t>
            </w:r>
          </w:p>
        </w:tc>
      </w:tr>
      <w:tr w:rsidR="004E3A1B" w:rsidRPr="007259A7" w14:paraId="1B3042CE" w14:textId="77777777" w:rsidTr="00AF78FF">
        <w:tc>
          <w:tcPr>
            <w:tcW w:w="8365" w:type="dxa"/>
            <w:tcBorders>
              <w:top w:val="nil"/>
              <w:left w:val="nil"/>
              <w:bottom w:val="nil"/>
              <w:right w:val="nil"/>
            </w:tcBorders>
          </w:tcPr>
          <w:p w14:paraId="7975D36E" w14:textId="77777777" w:rsidR="004E3A1B" w:rsidRPr="007259A7" w:rsidRDefault="00AF78FF" w:rsidP="005C28A0">
            <w:pPr>
              <w:spacing w:after="120"/>
              <w:rPr>
                <w:sz w:val="22"/>
                <w:szCs w:val="22"/>
              </w:rPr>
            </w:pPr>
            <w:r w:rsidRPr="007259A7">
              <w:rPr>
                <w:sz w:val="22"/>
                <w:szCs w:val="22"/>
              </w:rPr>
              <w:t>Develops action plans and timelines for achievement of objectives in prioritized areas of improvement for the Part C or 619 program</w:t>
            </w:r>
          </w:p>
        </w:tc>
        <w:tc>
          <w:tcPr>
            <w:tcW w:w="2425" w:type="dxa"/>
            <w:tcBorders>
              <w:top w:val="nil"/>
              <w:left w:val="nil"/>
              <w:bottom w:val="nil"/>
              <w:right w:val="nil"/>
            </w:tcBorders>
          </w:tcPr>
          <w:p w14:paraId="383D1A8C" w14:textId="77777777" w:rsidR="004E3A1B" w:rsidRPr="007259A7" w:rsidRDefault="005C28A0" w:rsidP="005C28A0">
            <w:pPr>
              <w:spacing w:after="120"/>
              <w:jc w:val="center"/>
              <w:rPr>
                <w:sz w:val="22"/>
                <w:szCs w:val="22"/>
              </w:rPr>
            </w:pPr>
            <w:r w:rsidRPr="007259A7">
              <w:rPr>
                <w:sz w:val="22"/>
                <w:szCs w:val="22"/>
              </w:rPr>
              <w:t>94%</w:t>
            </w:r>
          </w:p>
        </w:tc>
      </w:tr>
      <w:tr w:rsidR="00AF78FF" w:rsidRPr="007259A7" w14:paraId="13632A8E" w14:textId="77777777" w:rsidTr="00AF78FF">
        <w:tc>
          <w:tcPr>
            <w:tcW w:w="8365" w:type="dxa"/>
            <w:tcBorders>
              <w:top w:val="nil"/>
              <w:left w:val="nil"/>
              <w:bottom w:val="nil"/>
              <w:right w:val="nil"/>
            </w:tcBorders>
          </w:tcPr>
          <w:p w14:paraId="257F996D" w14:textId="77777777" w:rsidR="00AF78FF" w:rsidRPr="007259A7" w:rsidRDefault="00AF78FF" w:rsidP="005C28A0">
            <w:pPr>
              <w:spacing w:after="120"/>
              <w:rPr>
                <w:sz w:val="22"/>
                <w:szCs w:val="22"/>
              </w:rPr>
            </w:pPr>
            <w:r w:rsidRPr="007259A7">
              <w:rPr>
                <w:sz w:val="22"/>
                <w:szCs w:val="22"/>
              </w:rPr>
              <w:t>Facilitates cross program and interagency meetings</w:t>
            </w:r>
          </w:p>
        </w:tc>
        <w:tc>
          <w:tcPr>
            <w:tcW w:w="2425" w:type="dxa"/>
            <w:tcBorders>
              <w:top w:val="nil"/>
              <w:left w:val="nil"/>
              <w:bottom w:val="nil"/>
              <w:right w:val="nil"/>
            </w:tcBorders>
          </w:tcPr>
          <w:p w14:paraId="2B2DB41B" w14:textId="77777777" w:rsidR="00AF78FF" w:rsidRPr="007259A7" w:rsidRDefault="005C28A0" w:rsidP="005C28A0">
            <w:pPr>
              <w:spacing w:after="120"/>
              <w:jc w:val="center"/>
              <w:rPr>
                <w:sz w:val="22"/>
                <w:szCs w:val="22"/>
              </w:rPr>
            </w:pPr>
            <w:r w:rsidRPr="007259A7">
              <w:rPr>
                <w:sz w:val="22"/>
                <w:szCs w:val="22"/>
              </w:rPr>
              <w:t>88%</w:t>
            </w:r>
          </w:p>
        </w:tc>
      </w:tr>
      <w:tr w:rsidR="00AF78FF" w:rsidRPr="007259A7" w14:paraId="6BC357B1" w14:textId="77777777" w:rsidTr="00AF78FF">
        <w:tc>
          <w:tcPr>
            <w:tcW w:w="8365" w:type="dxa"/>
            <w:tcBorders>
              <w:top w:val="nil"/>
              <w:left w:val="nil"/>
              <w:bottom w:val="nil"/>
              <w:right w:val="nil"/>
            </w:tcBorders>
          </w:tcPr>
          <w:p w14:paraId="5E644CA5" w14:textId="77777777" w:rsidR="00AF78FF" w:rsidRPr="007259A7" w:rsidRDefault="00AF78FF" w:rsidP="005C28A0">
            <w:pPr>
              <w:spacing w:after="120"/>
              <w:rPr>
                <w:sz w:val="22"/>
                <w:szCs w:val="22"/>
              </w:rPr>
            </w:pPr>
            <w:r w:rsidRPr="007259A7">
              <w:rPr>
                <w:sz w:val="22"/>
                <w:szCs w:val="22"/>
              </w:rPr>
              <w:t>Uses data from a variety of sources (e.g. the EC system framework, state needs assessments) to set priorities for the Part C or 619 program</w:t>
            </w:r>
          </w:p>
        </w:tc>
        <w:tc>
          <w:tcPr>
            <w:tcW w:w="2425" w:type="dxa"/>
            <w:tcBorders>
              <w:top w:val="nil"/>
              <w:left w:val="nil"/>
              <w:bottom w:val="nil"/>
              <w:right w:val="nil"/>
            </w:tcBorders>
          </w:tcPr>
          <w:p w14:paraId="48DD4596" w14:textId="77777777" w:rsidR="00AF78FF" w:rsidRPr="007259A7" w:rsidRDefault="005C28A0" w:rsidP="005C28A0">
            <w:pPr>
              <w:spacing w:after="120"/>
              <w:jc w:val="center"/>
              <w:rPr>
                <w:sz w:val="22"/>
                <w:szCs w:val="22"/>
              </w:rPr>
            </w:pPr>
            <w:r w:rsidRPr="007259A7">
              <w:rPr>
                <w:sz w:val="22"/>
                <w:szCs w:val="22"/>
              </w:rPr>
              <w:t>88%</w:t>
            </w:r>
          </w:p>
        </w:tc>
      </w:tr>
      <w:tr w:rsidR="00AF78FF" w:rsidRPr="007259A7" w14:paraId="40F6995B" w14:textId="77777777" w:rsidTr="00AF78FF">
        <w:tc>
          <w:tcPr>
            <w:tcW w:w="8365" w:type="dxa"/>
            <w:tcBorders>
              <w:top w:val="nil"/>
              <w:left w:val="nil"/>
              <w:bottom w:val="nil"/>
              <w:right w:val="nil"/>
            </w:tcBorders>
          </w:tcPr>
          <w:p w14:paraId="40081717" w14:textId="77777777" w:rsidR="00AF78FF" w:rsidRPr="007259A7" w:rsidRDefault="00AF78FF" w:rsidP="005C28A0">
            <w:pPr>
              <w:spacing w:after="120"/>
              <w:rPr>
                <w:sz w:val="22"/>
                <w:szCs w:val="22"/>
              </w:rPr>
            </w:pPr>
            <w:r w:rsidRPr="007259A7">
              <w:rPr>
                <w:sz w:val="22"/>
                <w:szCs w:val="22"/>
              </w:rPr>
              <w:t>Implements evaluation strategies for all Part C and 619 programs activities</w:t>
            </w:r>
          </w:p>
        </w:tc>
        <w:tc>
          <w:tcPr>
            <w:tcW w:w="2425" w:type="dxa"/>
            <w:tcBorders>
              <w:top w:val="nil"/>
              <w:left w:val="nil"/>
              <w:bottom w:val="nil"/>
              <w:right w:val="nil"/>
            </w:tcBorders>
          </w:tcPr>
          <w:p w14:paraId="116A9584" w14:textId="77777777" w:rsidR="00AF78FF" w:rsidRPr="007259A7" w:rsidRDefault="005C28A0" w:rsidP="005C28A0">
            <w:pPr>
              <w:spacing w:after="120"/>
              <w:jc w:val="center"/>
              <w:rPr>
                <w:sz w:val="22"/>
                <w:szCs w:val="22"/>
              </w:rPr>
            </w:pPr>
            <w:r w:rsidRPr="007259A7">
              <w:rPr>
                <w:sz w:val="22"/>
                <w:szCs w:val="22"/>
              </w:rPr>
              <w:t>88%</w:t>
            </w:r>
          </w:p>
        </w:tc>
      </w:tr>
      <w:tr w:rsidR="00AF78FF" w:rsidRPr="007259A7" w14:paraId="54A5616F" w14:textId="77777777" w:rsidTr="00AF78FF">
        <w:tc>
          <w:tcPr>
            <w:tcW w:w="8365" w:type="dxa"/>
            <w:tcBorders>
              <w:top w:val="nil"/>
              <w:left w:val="nil"/>
              <w:bottom w:val="single" w:sz="4" w:space="0" w:color="auto"/>
              <w:right w:val="nil"/>
            </w:tcBorders>
          </w:tcPr>
          <w:p w14:paraId="4F661EEF" w14:textId="77777777" w:rsidR="00AF78FF" w:rsidRPr="007259A7" w:rsidRDefault="00AF78FF" w:rsidP="005C28A0">
            <w:pPr>
              <w:spacing w:after="120"/>
              <w:rPr>
                <w:sz w:val="22"/>
                <w:szCs w:val="22"/>
              </w:rPr>
            </w:pPr>
            <w:r w:rsidRPr="007259A7">
              <w:rPr>
                <w:sz w:val="22"/>
                <w:szCs w:val="22"/>
              </w:rPr>
              <w:t>Develops a logic model to evaluate Part C and 619 programs activities</w:t>
            </w:r>
          </w:p>
        </w:tc>
        <w:tc>
          <w:tcPr>
            <w:tcW w:w="2425" w:type="dxa"/>
            <w:tcBorders>
              <w:top w:val="nil"/>
              <w:left w:val="nil"/>
              <w:bottom w:val="single" w:sz="4" w:space="0" w:color="auto"/>
              <w:right w:val="nil"/>
            </w:tcBorders>
          </w:tcPr>
          <w:p w14:paraId="1BBD9FBA" w14:textId="77777777" w:rsidR="00AF78FF" w:rsidRPr="007259A7" w:rsidRDefault="005C28A0" w:rsidP="005C28A0">
            <w:pPr>
              <w:spacing w:after="120"/>
              <w:jc w:val="center"/>
              <w:rPr>
                <w:sz w:val="22"/>
                <w:szCs w:val="22"/>
              </w:rPr>
            </w:pPr>
            <w:r w:rsidRPr="007259A7">
              <w:rPr>
                <w:sz w:val="22"/>
                <w:szCs w:val="22"/>
              </w:rPr>
              <w:t>76%</w:t>
            </w:r>
          </w:p>
        </w:tc>
      </w:tr>
      <w:tr w:rsidR="004E3A1B" w:rsidRPr="007259A7" w14:paraId="19D4E8A8" w14:textId="77777777" w:rsidTr="00AF78FF">
        <w:tc>
          <w:tcPr>
            <w:tcW w:w="8365" w:type="dxa"/>
            <w:tcBorders>
              <w:top w:val="single" w:sz="4" w:space="0" w:color="auto"/>
              <w:left w:val="nil"/>
              <w:bottom w:val="single" w:sz="4" w:space="0" w:color="auto"/>
              <w:right w:val="nil"/>
            </w:tcBorders>
          </w:tcPr>
          <w:p w14:paraId="6797C85F" w14:textId="77777777" w:rsidR="004E3A1B" w:rsidRPr="007259A7" w:rsidRDefault="004E3A1B" w:rsidP="005C28A0">
            <w:pPr>
              <w:spacing w:after="120"/>
              <w:rPr>
                <w:b/>
                <w:sz w:val="22"/>
                <w:szCs w:val="22"/>
              </w:rPr>
            </w:pPr>
            <w:r w:rsidRPr="007259A7">
              <w:rPr>
                <w:b/>
                <w:sz w:val="22"/>
                <w:szCs w:val="22"/>
              </w:rPr>
              <w:t>Professionalism</w:t>
            </w:r>
          </w:p>
        </w:tc>
        <w:tc>
          <w:tcPr>
            <w:tcW w:w="2425" w:type="dxa"/>
            <w:tcBorders>
              <w:top w:val="single" w:sz="4" w:space="0" w:color="auto"/>
              <w:left w:val="nil"/>
              <w:bottom w:val="single" w:sz="4" w:space="0" w:color="auto"/>
              <w:right w:val="nil"/>
            </w:tcBorders>
          </w:tcPr>
          <w:p w14:paraId="44EED7AD"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1E7046E6" w14:textId="77777777" w:rsidTr="00A77C83">
        <w:tc>
          <w:tcPr>
            <w:tcW w:w="8365" w:type="dxa"/>
            <w:tcBorders>
              <w:top w:val="single" w:sz="4" w:space="0" w:color="auto"/>
              <w:left w:val="nil"/>
              <w:bottom w:val="nil"/>
              <w:right w:val="nil"/>
            </w:tcBorders>
            <w:vAlign w:val="bottom"/>
          </w:tcPr>
          <w:p w14:paraId="17EE4296" w14:textId="77777777" w:rsidR="005C28A0" w:rsidRPr="007259A7" w:rsidRDefault="005C28A0" w:rsidP="005C28A0">
            <w:pPr>
              <w:spacing w:after="120"/>
              <w:rPr>
                <w:sz w:val="22"/>
                <w:szCs w:val="22"/>
              </w:rPr>
            </w:pPr>
            <w:r w:rsidRPr="007259A7">
              <w:rPr>
                <w:sz w:val="22"/>
                <w:szCs w:val="22"/>
              </w:rPr>
              <w:t>Communicates the vision and plan for the Part C or 619 program in federal, state and local venues</w:t>
            </w:r>
          </w:p>
        </w:tc>
        <w:tc>
          <w:tcPr>
            <w:tcW w:w="2425" w:type="dxa"/>
            <w:tcBorders>
              <w:top w:val="single" w:sz="4" w:space="0" w:color="auto"/>
              <w:left w:val="nil"/>
              <w:bottom w:val="nil"/>
              <w:right w:val="nil"/>
            </w:tcBorders>
          </w:tcPr>
          <w:p w14:paraId="2A7D27E5"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5FF5E0CC" w14:textId="77777777" w:rsidTr="00A77C83">
        <w:tc>
          <w:tcPr>
            <w:tcW w:w="8365" w:type="dxa"/>
            <w:tcBorders>
              <w:top w:val="nil"/>
              <w:left w:val="nil"/>
              <w:bottom w:val="nil"/>
              <w:right w:val="nil"/>
            </w:tcBorders>
            <w:vAlign w:val="bottom"/>
          </w:tcPr>
          <w:p w14:paraId="545C9CB3" w14:textId="77777777" w:rsidR="005C28A0" w:rsidRPr="007259A7" w:rsidRDefault="005C28A0" w:rsidP="005C28A0">
            <w:pPr>
              <w:spacing w:after="120"/>
              <w:rPr>
                <w:sz w:val="22"/>
                <w:szCs w:val="22"/>
              </w:rPr>
            </w:pPr>
            <w:r w:rsidRPr="007259A7">
              <w:rPr>
                <w:sz w:val="22"/>
                <w:szCs w:val="22"/>
              </w:rPr>
              <w:t>Identifies professional development opportunities to learn and practice leadership skills</w:t>
            </w:r>
          </w:p>
        </w:tc>
        <w:tc>
          <w:tcPr>
            <w:tcW w:w="2425" w:type="dxa"/>
            <w:tcBorders>
              <w:top w:val="nil"/>
              <w:left w:val="nil"/>
              <w:bottom w:val="nil"/>
              <w:right w:val="nil"/>
            </w:tcBorders>
          </w:tcPr>
          <w:p w14:paraId="7FF4733D" w14:textId="77777777" w:rsidR="005C28A0" w:rsidRPr="007259A7" w:rsidRDefault="005C28A0" w:rsidP="005C28A0">
            <w:pPr>
              <w:spacing w:after="120"/>
              <w:jc w:val="center"/>
              <w:rPr>
                <w:sz w:val="22"/>
                <w:szCs w:val="22"/>
              </w:rPr>
            </w:pPr>
            <w:r w:rsidRPr="007259A7">
              <w:rPr>
                <w:sz w:val="22"/>
                <w:szCs w:val="22"/>
              </w:rPr>
              <w:t>100%</w:t>
            </w:r>
          </w:p>
        </w:tc>
      </w:tr>
      <w:tr w:rsidR="004E3A1B" w:rsidRPr="007259A7" w14:paraId="3B0723C2" w14:textId="77777777" w:rsidTr="00A77C83">
        <w:tc>
          <w:tcPr>
            <w:tcW w:w="8365" w:type="dxa"/>
            <w:tcBorders>
              <w:top w:val="nil"/>
              <w:left w:val="nil"/>
              <w:bottom w:val="nil"/>
              <w:right w:val="nil"/>
            </w:tcBorders>
            <w:vAlign w:val="bottom"/>
          </w:tcPr>
          <w:p w14:paraId="76BDD2D7" w14:textId="77777777" w:rsidR="004E3A1B" w:rsidRPr="007259A7" w:rsidRDefault="000C608E" w:rsidP="005C28A0">
            <w:pPr>
              <w:spacing w:after="120"/>
              <w:rPr>
                <w:sz w:val="22"/>
                <w:szCs w:val="22"/>
              </w:rPr>
            </w:pPr>
            <w:r w:rsidRPr="007259A7">
              <w:rPr>
                <w:sz w:val="22"/>
                <w:szCs w:val="22"/>
              </w:rPr>
              <w:t>Provides information and training to state and local program staff about current and emerging research and practice for the Part C and 619 program</w:t>
            </w:r>
          </w:p>
        </w:tc>
        <w:tc>
          <w:tcPr>
            <w:tcW w:w="2425" w:type="dxa"/>
            <w:tcBorders>
              <w:top w:val="nil"/>
              <w:left w:val="nil"/>
              <w:bottom w:val="nil"/>
              <w:right w:val="nil"/>
            </w:tcBorders>
          </w:tcPr>
          <w:p w14:paraId="6B4E6F0D" w14:textId="77777777" w:rsidR="004E3A1B" w:rsidRPr="007259A7" w:rsidRDefault="005C28A0" w:rsidP="005C28A0">
            <w:pPr>
              <w:spacing w:after="120"/>
              <w:jc w:val="center"/>
              <w:rPr>
                <w:sz w:val="22"/>
                <w:szCs w:val="22"/>
              </w:rPr>
            </w:pPr>
            <w:r w:rsidRPr="007259A7">
              <w:rPr>
                <w:sz w:val="22"/>
                <w:szCs w:val="22"/>
              </w:rPr>
              <w:t>88%</w:t>
            </w:r>
          </w:p>
        </w:tc>
      </w:tr>
      <w:tr w:rsidR="000C608E" w:rsidRPr="007259A7" w14:paraId="78A14EA8" w14:textId="77777777" w:rsidTr="00A77C83">
        <w:tc>
          <w:tcPr>
            <w:tcW w:w="8365" w:type="dxa"/>
            <w:tcBorders>
              <w:top w:val="nil"/>
              <w:left w:val="nil"/>
              <w:bottom w:val="nil"/>
              <w:right w:val="nil"/>
            </w:tcBorders>
            <w:vAlign w:val="bottom"/>
          </w:tcPr>
          <w:p w14:paraId="1BF3A1D2" w14:textId="77777777" w:rsidR="000C608E" w:rsidRPr="007259A7" w:rsidRDefault="000C608E" w:rsidP="005C28A0">
            <w:pPr>
              <w:spacing w:after="120"/>
              <w:rPr>
                <w:sz w:val="22"/>
                <w:szCs w:val="22"/>
              </w:rPr>
            </w:pPr>
            <w:r w:rsidRPr="007259A7">
              <w:rPr>
                <w:sz w:val="22"/>
                <w:szCs w:val="22"/>
              </w:rPr>
              <w:t>Uses an evidenced based framework to develop implementation plans for scaling up effective program practices</w:t>
            </w:r>
          </w:p>
        </w:tc>
        <w:tc>
          <w:tcPr>
            <w:tcW w:w="2425" w:type="dxa"/>
            <w:tcBorders>
              <w:top w:val="nil"/>
              <w:left w:val="nil"/>
              <w:bottom w:val="nil"/>
              <w:right w:val="nil"/>
            </w:tcBorders>
          </w:tcPr>
          <w:p w14:paraId="6C93AEAF" w14:textId="77777777" w:rsidR="000C608E" w:rsidRPr="007259A7" w:rsidRDefault="005C28A0" w:rsidP="005C28A0">
            <w:pPr>
              <w:spacing w:after="120"/>
              <w:jc w:val="center"/>
              <w:rPr>
                <w:sz w:val="22"/>
                <w:szCs w:val="22"/>
              </w:rPr>
            </w:pPr>
            <w:r w:rsidRPr="007259A7">
              <w:rPr>
                <w:sz w:val="22"/>
                <w:szCs w:val="22"/>
              </w:rPr>
              <w:t>88%</w:t>
            </w:r>
          </w:p>
        </w:tc>
      </w:tr>
      <w:tr w:rsidR="004E3A1B" w:rsidRPr="007259A7" w14:paraId="0233B2A1" w14:textId="77777777" w:rsidTr="00A77C83">
        <w:tc>
          <w:tcPr>
            <w:tcW w:w="8365" w:type="dxa"/>
            <w:tcBorders>
              <w:top w:val="nil"/>
              <w:left w:val="nil"/>
              <w:bottom w:val="single" w:sz="4" w:space="0" w:color="auto"/>
              <w:right w:val="nil"/>
            </w:tcBorders>
          </w:tcPr>
          <w:p w14:paraId="5F537033" w14:textId="77777777" w:rsidR="004E3A1B" w:rsidRPr="007259A7" w:rsidRDefault="000C608E" w:rsidP="005C28A0">
            <w:pPr>
              <w:spacing w:after="120"/>
              <w:rPr>
                <w:sz w:val="22"/>
                <w:szCs w:val="22"/>
              </w:rPr>
            </w:pPr>
            <w:r w:rsidRPr="007259A7">
              <w:rPr>
                <w:sz w:val="22"/>
                <w:szCs w:val="22"/>
              </w:rPr>
              <w:t>Provides information and training to state and local program staff about opportunities to demonstrate leadership for the Part C and 619 program</w:t>
            </w:r>
          </w:p>
        </w:tc>
        <w:tc>
          <w:tcPr>
            <w:tcW w:w="2425" w:type="dxa"/>
            <w:tcBorders>
              <w:top w:val="nil"/>
              <w:left w:val="nil"/>
              <w:bottom w:val="single" w:sz="4" w:space="0" w:color="auto"/>
              <w:right w:val="nil"/>
            </w:tcBorders>
          </w:tcPr>
          <w:p w14:paraId="1F044765" w14:textId="77777777" w:rsidR="004E3A1B" w:rsidRPr="007259A7" w:rsidRDefault="005C28A0" w:rsidP="005C28A0">
            <w:pPr>
              <w:spacing w:after="120"/>
              <w:jc w:val="center"/>
              <w:rPr>
                <w:sz w:val="22"/>
                <w:szCs w:val="22"/>
              </w:rPr>
            </w:pPr>
            <w:r w:rsidRPr="007259A7">
              <w:rPr>
                <w:sz w:val="22"/>
                <w:szCs w:val="22"/>
              </w:rPr>
              <w:t>76%</w:t>
            </w:r>
          </w:p>
        </w:tc>
      </w:tr>
    </w:tbl>
    <w:p w14:paraId="1458822A" w14:textId="77777777" w:rsidR="00946E97" w:rsidRPr="007259A7" w:rsidRDefault="00946E97" w:rsidP="00946E97">
      <w:pPr>
        <w:rPr>
          <w:sz w:val="22"/>
          <w:szCs w:val="22"/>
        </w:rPr>
      </w:pPr>
    </w:p>
    <w:p w14:paraId="2286372A" w14:textId="7D69F100" w:rsidR="004E3A1B" w:rsidRPr="007259A7" w:rsidRDefault="004E3A1B" w:rsidP="005C28A0">
      <w:pPr>
        <w:pStyle w:val="Caption"/>
        <w:keepNext/>
        <w:spacing w:after="120"/>
        <w:rPr>
          <w:color w:val="auto"/>
          <w:sz w:val="22"/>
          <w:szCs w:val="22"/>
        </w:rPr>
      </w:pPr>
      <w:r w:rsidRPr="007259A7">
        <w:rPr>
          <w:i w:val="0"/>
          <w:color w:val="auto"/>
          <w:sz w:val="22"/>
          <w:szCs w:val="22"/>
        </w:rPr>
        <w:t>Table</w:t>
      </w:r>
      <w:r w:rsidR="00740237">
        <w:rPr>
          <w:i w:val="0"/>
          <w:color w:val="auto"/>
          <w:sz w:val="22"/>
          <w:szCs w:val="22"/>
        </w:rPr>
        <w:t xml:space="preserve"> 14</w:t>
      </w:r>
      <w:r w:rsidRPr="007259A7">
        <w:rPr>
          <w:i w:val="0"/>
          <w:color w:val="auto"/>
          <w:sz w:val="22"/>
          <w:szCs w:val="22"/>
        </w:rPr>
        <w:t>.</w:t>
      </w:r>
      <w:r w:rsidRPr="007259A7">
        <w:rPr>
          <w:color w:val="auto"/>
          <w:sz w:val="22"/>
          <w:szCs w:val="22"/>
        </w:rPr>
        <w:t xml:space="preserve"> Level 2: Most Important </w:t>
      </w:r>
      <w:r w:rsidR="00DE055E" w:rsidRPr="007259A7">
        <w:rPr>
          <w:color w:val="auto"/>
          <w:sz w:val="22"/>
          <w:szCs w:val="22"/>
        </w:rPr>
        <w:t>Indicators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425"/>
      </w:tblGrid>
      <w:tr w:rsidR="004E3A1B" w:rsidRPr="007259A7" w14:paraId="6B419F72" w14:textId="77777777" w:rsidTr="00A77C83">
        <w:tc>
          <w:tcPr>
            <w:tcW w:w="8365" w:type="dxa"/>
            <w:tcBorders>
              <w:top w:val="single" w:sz="4" w:space="0" w:color="auto"/>
              <w:bottom w:val="single" w:sz="4" w:space="0" w:color="auto"/>
            </w:tcBorders>
          </w:tcPr>
          <w:p w14:paraId="11FF0FB1" w14:textId="77777777" w:rsidR="004E3A1B" w:rsidRPr="007259A7" w:rsidRDefault="004E3A1B" w:rsidP="005C28A0">
            <w:pPr>
              <w:spacing w:after="120"/>
              <w:rPr>
                <w:b/>
                <w:sz w:val="22"/>
                <w:szCs w:val="22"/>
              </w:rPr>
            </w:pPr>
            <w:r w:rsidRPr="007259A7">
              <w:rPr>
                <w:b/>
                <w:sz w:val="22"/>
                <w:szCs w:val="22"/>
              </w:rPr>
              <w:t>Federal Program Management</w:t>
            </w:r>
          </w:p>
        </w:tc>
        <w:tc>
          <w:tcPr>
            <w:tcW w:w="2425" w:type="dxa"/>
            <w:tcBorders>
              <w:top w:val="single" w:sz="4" w:space="0" w:color="auto"/>
              <w:bottom w:val="single" w:sz="4" w:space="0" w:color="auto"/>
            </w:tcBorders>
          </w:tcPr>
          <w:p w14:paraId="0109AD15"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1E5F5798" w14:textId="77777777" w:rsidTr="00A77C83">
        <w:tc>
          <w:tcPr>
            <w:tcW w:w="8365" w:type="dxa"/>
          </w:tcPr>
          <w:p w14:paraId="4F8EC7AF" w14:textId="77777777" w:rsidR="004E3A1B" w:rsidRPr="007259A7" w:rsidRDefault="00A77C83" w:rsidP="005C28A0">
            <w:pPr>
              <w:spacing w:after="120"/>
              <w:rPr>
                <w:sz w:val="22"/>
                <w:szCs w:val="22"/>
              </w:rPr>
            </w:pPr>
            <w:r w:rsidRPr="007259A7">
              <w:rPr>
                <w:sz w:val="22"/>
                <w:szCs w:val="22"/>
              </w:rPr>
              <w:t>Monitors, interprets and communicates proposed federal laws, regulations, policies, and requirements for the IDEA Part C or 619 programs to relevant state agency staff</w:t>
            </w:r>
          </w:p>
        </w:tc>
        <w:tc>
          <w:tcPr>
            <w:tcW w:w="2425" w:type="dxa"/>
          </w:tcPr>
          <w:p w14:paraId="338F5FEA" w14:textId="77777777" w:rsidR="004E3A1B" w:rsidRPr="007259A7" w:rsidRDefault="005C28A0" w:rsidP="005C28A0">
            <w:pPr>
              <w:spacing w:after="120"/>
              <w:jc w:val="center"/>
              <w:rPr>
                <w:sz w:val="22"/>
                <w:szCs w:val="22"/>
              </w:rPr>
            </w:pPr>
            <w:r w:rsidRPr="007259A7">
              <w:rPr>
                <w:sz w:val="22"/>
                <w:szCs w:val="22"/>
              </w:rPr>
              <w:t>82%</w:t>
            </w:r>
          </w:p>
        </w:tc>
      </w:tr>
      <w:tr w:rsidR="009204D3" w:rsidRPr="007259A7" w14:paraId="5E2DDC9E" w14:textId="77777777" w:rsidTr="00A77C83">
        <w:tc>
          <w:tcPr>
            <w:tcW w:w="8365" w:type="dxa"/>
          </w:tcPr>
          <w:p w14:paraId="4AB035EA" w14:textId="77777777" w:rsidR="009204D3" w:rsidRPr="007259A7" w:rsidRDefault="009204D3" w:rsidP="005C28A0">
            <w:pPr>
              <w:spacing w:after="120"/>
              <w:rPr>
                <w:sz w:val="22"/>
                <w:szCs w:val="22"/>
              </w:rPr>
            </w:pPr>
            <w:r w:rsidRPr="007259A7">
              <w:rPr>
                <w:sz w:val="22"/>
                <w:szCs w:val="22"/>
              </w:rPr>
              <w:t>Implements and complies with federal laws, regulations, policies, and requirements for programs in the state agency in which the Part C or 619 program resides</w:t>
            </w:r>
          </w:p>
        </w:tc>
        <w:tc>
          <w:tcPr>
            <w:tcW w:w="2425" w:type="dxa"/>
          </w:tcPr>
          <w:p w14:paraId="651127B9" w14:textId="77777777" w:rsidR="009204D3" w:rsidRPr="007259A7" w:rsidRDefault="005C28A0" w:rsidP="005C28A0">
            <w:pPr>
              <w:spacing w:after="120"/>
              <w:jc w:val="center"/>
              <w:rPr>
                <w:sz w:val="22"/>
                <w:szCs w:val="22"/>
              </w:rPr>
            </w:pPr>
            <w:r w:rsidRPr="007259A7">
              <w:rPr>
                <w:sz w:val="22"/>
                <w:szCs w:val="22"/>
              </w:rPr>
              <w:t>71%</w:t>
            </w:r>
          </w:p>
        </w:tc>
      </w:tr>
      <w:tr w:rsidR="009204D3" w:rsidRPr="007259A7" w14:paraId="5F0F2490" w14:textId="77777777" w:rsidTr="00A77C83">
        <w:tc>
          <w:tcPr>
            <w:tcW w:w="8365" w:type="dxa"/>
          </w:tcPr>
          <w:p w14:paraId="20756F45" w14:textId="77777777" w:rsidR="009204D3" w:rsidRPr="007259A7" w:rsidRDefault="009204D3" w:rsidP="005C28A0">
            <w:pPr>
              <w:spacing w:after="120"/>
              <w:rPr>
                <w:sz w:val="22"/>
                <w:szCs w:val="22"/>
              </w:rPr>
            </w:pPr>
            <w:r w:rsidRPr="007259A7">
              <w:rPr>
                <w:sz w:val="22"/>
                <w:szCs w:val="22"/>
              </w:rPr>
              <w:t>Communicates to supervisors any emerging federal initiatives for the Part C or 619 program</w:t>
            </w:r>
          </w:p>
        </w:tc>
        <w:tc>
          <w:tcPr>
            <w:tcW w:w="2425" w:type="dxa"/>
          </w:tcPr>
          <w:p w14:paraId="543A63AF" w14:textId="77777777" w:rsidR="009204D3" w:rsidRPr="007259A7" w:rsidRDefault="005C28A0" w:rsidP="005C28A0">
            <w:pPr>
              <w:spacing w:after="120"/>
              <w:jc w:val="center"/>
              <w:rPr>
                <w:sz w:val="22"/>
                <w:szCs w:val="22"/>
              </w:rPr>
            </w:pPr>
            <w:r w:rsidRPr="007259A7">
              <w:rPr>
                <w:sz w:val="22"/>
                <w:szCs w:val="22"/>
              </w:rPr>
              <w:t>47%</w:t>
            </w:r>
          </w:p>
        </w:tc>
      </w:tr>
      <w:tr w:rsidR="009204D3" w:rsidRPr="007259A7" w14:paraId="7E02966F" w14:textId="77777777" w:rsidTr="00A77C83">
        <w:tc>
          <w:tcPr>
            <w:tcW w:w="8365" w:type="dxa"/>
            <w:tcBorders>
              <w:top w:val="single" w:sz="4" w:space="0" w:color="auto"/>
              <w:bottom w:val="single" w:sz="4" w:space="0" w:color="auto"/>
            </w:tcBorders>
          </w:tcPr>
          <w:p w14:paraId="62FA890B" w14:textId="77777777" w:rsidR="009204D3" w:rsidRPr="007259A7" w:rsidRDefault="009204D3" w:rsidP="005C28A0">
            <w:pPr>
              <w:spacing w:after="120"/>
              <w:rPr>
                <w:b/>
                <w:sz w:val="22"/>
                <w:szCs w:val="22"/>
              </w:rPr>
            </w:pPr>
            <w:r w:rsidRPr="007259A7">
              <w:rPr>
                <w:b/>
                <w:sz w:val="22"/>
                <w:szCs w:val="22"/>
              </w:rPr>
              <w:t>State Program Management</w:t>
            </w:r>
          </w:p>
        </w:tc>
        <w:tc>
          <w:tcPr>
            <w:tcW w:w="2425" w:type="dxa"/>
            <w:tcBorders>
              <w:top w:val="single" w:sz="4" w:space="0" w:color="auto"/>
              <w:bottom w:val="single" w:sz="4" w:space="0" w:color="auto"/>
            </w:tcBorders>
          </w:tcPr>
          <w:p w14:paraId="406857F1" w14:textId="77777777" w:rsidR="009204D3" w:rsidRPr="007259A7" w:rsidRDefault="005C28A0" w:rsidP="005C28A0">
            <w:pPr>
              <w:spacing w:after="120"/>
              <w:jc w:val="center"/>
              <w:rPr>
                <w:sz w:val="22"/>
                <w:szCs w:val="22"/>
              </w:rPr>
            </w:pPr>
            <w:r w:rsidRPr="007259A7">
              <w:rPr>
                <w:b/>
                <w:sz w:val="22"/>
                <w:szCs w:val="22"/>
              </w:rPr>
              <w:t>%</w:t>
            </w:r>
          </w:p>
        </w:tc>
      </w:tr>
      <w:tr w:rsidR="009204D3" w:rsidRPr="007259A7" w14:paraId="591D2280" w14:textId="77777777" w:rsidTr="00A77C83">
        <w:tc>
          <w:tcPr>
            <w:tcW w:w="8365" w:type="dxa"/>
            <w:tcBorders>
              <w:top w:val="single" w:sz="4" w:space="0" w:color="auto"/>
            </w:tcBorders>
          </w:tcPr>
          <w:p w14:paraId="44521104" w14:textId="77777777" w:rsidR="009204D3" w:rsidRPr="007259A7" w:rsidRDefault="009204D3" w:rsidP="005C28A0">
            <w:pPr>
              <w:spacing w:after="120"/>
              <w:rPr>
                <w:sz w:val="22"/>
                <w:szCs w:val="22"/>
              </w:rPr>
            </w:pPr>
            <w:r w:rsidRPr="007259A7">
              <w:rPr>
                <w:sz w:val="22"/>
                <w:szCs w:val="22"/>
              </w:rPr>
              <w:t>Implements and complies with state laws, regulations, policies, and requirements for programs in the state agency in which the Part C or 619 program resides</w:t>
            </w:r>
          </w:p>
        </w:tc>
        <w:tc>
          <w:tcPr>
            <w:tcW w:w="2425" w:type="dxa"/>
            <w:tcBorders>
              <w:top w:val="single" w:sz="4" w:space="0" w:color="auto"/>
            </w:tcBorders>
          </w:tcPr>
          <w:p w14:paraId="1B63A77D" w14:textId="77777777" w:rsidR="009204D3" w:rsidRPr="007259A7" w:rsidRDefault="005C28A0" w:rsidP="005C28A0">
            <w:pPr>
              <w:spacing w:after="120"/>
              <w:jc w:val="center"/>
              <w:rPr>
                <w:sz w:val="22"/>
                <w:szCs w:val="22"/>
              </w:rPr>
            </w:pPr>
            <w:r w:rsidRPr="007259A7">
              <w:rPr>
                <w:sz w:val="22"/>
                <w:szCs w:val="22"/>
              </w:rPr>
              <w:t>35%</w:t>
            </w:r>
          </w:p>
        </w:tc>
      </w:tr>
      <w:tr w:rsidR="009204D3" w:rsidRPr="007259A7" w14:paraId="45591C5A" w14:textId="77777777" w:rsidTr="00A77C83">
        <w:tc>
          <w:tcPr>
            <w:tcW w:w="8365" w:type="dxa"/>
          </w:tcPr>
          <w:p w14:paraId="4DC17C44" w14:textId="77777777" w:rsidR="009204D3" w:rsidRPr="007259A7" w:rsidRDefault="009204D3" w:rsidP="005C28A0">
            <w:pPr>
              <w:spacing w:after="120"/>
              <w:rPr>
                <w:sz w:val="22"/>
                <w:szCs w:val="22"/>
              </w:rPr>
            </w:pPr>
            <w:r w:rsidRPr="007259A7">
              <w:rPr>
                <w:sz w:val="22"/>
                <w:szCs w:val="22"/>
              </w:rPr>
              <w:t>Monitors, interprets and communicates proposed state laws, regulations, policies, and requirements for the IDEA Part C or 619 programs to relevant state agency staff</w:t>
            </w:r>
          </w:p>
        </w:tc>
        <w:tc>
          <w:tcPr>
            <w:tcW w:w="2425" w:type="dxa"/>
          </w:tcPr>
          <w:p w14:paraId="12C90889" w14:textId="77777777" w:rsidR="009204D3" w:rsidRPr="007259A7" w:rsidRDefault="005C28A0" w:rsidP="005C28A0">
            <w:pPr>
              <w:spacing w:after="120"/>
              <w:jc w:val="center"/>
              <w:rPr>
                <w:sz w:val="22"/>
                <w:szCs w:val="22"/>
              </w:rPr>
            </w:pPr>
            <w:r w:rsidRPr="007259A7">
              <w:rPr>
                <w:sz w:val="22"/>
                <w:szCs w:val="22"/>
              </w:rPr>
              <w:t>35%</w:t>
            </w:r>
          </w:p>
        </w:tc>
      </w:tr>
      <w:tr w:rsidR="009204D3" w:rsidRPr="007259A7" w14:paraId="25F4512E" w14:textId="77777777" w:rsidTr="00A77C83">
        <w:tc>
          <w:tcPr>
            <w:tcW w:w="8365" w:type="dxa"/>
          </w:tcPr>
          <w:p w14:paraId="06A18576" w14:textId="77777777" w:rsidR="009204D3" w:rsidRPr="007259A7" w:rsidRDefault="009204D3" w:rsidP="005C28A0">
            <w:pPr>
              <w:spacing w:after="120"/>
              <w:rPr>
                <w:sz w:val="22"/>
                <w:szCs w:val="22"/>
              </w:rPr>
            </w:pPr>
            <w:r w:rsidRPr="007259A7">
              <w:rPr>
                <w:sz w:val="22"/>
                <w:szCs w:val="22"/>
              </w:rPr>
              <w:t>Leverages state and agency resources for the Part C or 619 program</w:t>
            </w:r>
          </w:p>
        </w:tc>
        <w:tc>
          <w:tcPr>
            <w:tcW w:w="2425" w:type="dxa"/>
          </w:tcPr>
          <w:p w14:paraId="7D89AE65" w14:textId="77777777" w:rsidR="009204D3" w:rsidRPr="007259A7" w:rsidRDefault="005C28A0" w:rsidP="005C28A0">
            <w:pPr>
              <w:spacing w:after="120"/>
              <w:jc w:val="center"/>
              <w:rPr>
                <w:sz w:val="22"/>
                <w:szCs w:val="22"/>
              </w:rPr>
            </w:pPr>
            <w:r w:rsidRPr="007259A7">
              <w:rPr>
                <w:sz w:val="22"/>
                <w:szCs w:val="22"/>
              </w:rPr>
              <w:t>29%</w:t>
            </w:r>
          </w:p>
        </w:tc>
      </w:tr>
      <w:tr w:rsidR="009204D3" w:rsidRPr="007259A7" w14:paraId="26709B31" w14:textId="77777777" w:rsidTr="00A77C83">
        <w:tc>
          <w:tcPr>
            <w:tcW w:w="8365" w:type="dxa"/>
          </w:tcPr>
          <w:p w14:paraId="28DB0830" w14:textId="77777777" w:rsidR="009204D3" w:rsidRPr="007259A7" w:rsidRDefault="009204D3" w:rsidP="005C28A0">
            <w:pPr>
              <w:spacing w:after="120"/>
              <w:rPr>
                <w:sz w:val="22"/>
                <w:szCs w:val="22"/>
              </w:rPr>
            </w:pPr>
            <w:r w:rsidRPr="007259A7">
              <w:rPr>
                <w:sz w:val="22"/>
                <w:szCs w:val="22"/>
              </w:rPr>
              <w:t>Develops an infrastructure to support a comprehensive system of personnel development for the Part C or 619 program</w:t>
            </w:r>
          </w:p>
        </w:tc>
        <w:tc>
          <w:tcPr>
            <w:tcW w:w="2425" w:type="dxa"/>
          </w:tcPr>
          <w:p w14:paraId="75D5CEEF" w14:textId="77777777" w:rsidR="009204D3" w:rsidRPr="007259A7" w:rsidRDefault="005C28A0" w:rsidP="005C28A0">
            <w:pPr>
              <w:spacing w:after="120"/>
              <w:jc w:val="center"/>
              <w:rPr>
                <w:sz w:val="22"/>
                <w:szCs w:val="22"/>
              </w:rPr>
            </w:pPr>
            <w:r w:rsidRPr="007259A7">
              <w:rPr>
                <w:sz w:val="22"/>
                <w:szCs w:val="22"/>
              </w:rPr>
              <w:t>29%</w:t>
            </w:r>
          </w:p>
        </w:tc>
      </w:tr>
      <w:tr w:rsidR="009204D3" w:rsidRPr="007259A7" w14:paraId="7CCFE096" w14:textId="77777777" w:rsidTr="00A77C83">
        <w:trPr>
          <w:trHeight w:val="108"/>
        </w:trPr>
        <w:tc>
          <w:tcPr>
            <w:tcW w:w="8365" w:type="dxa"/>
          </w:tcPr>
          <w:p w14:paraId="48FE5DB9" w14:textId="77777777" w:rsidR="009204D3" w:rsidRPr="007259A7" w:rsidRDefault="009204D3" w:rsidP="005C28A0">
            <w:pPr>
              <w:spacing w:after="120"/>
              <w:rPr>
                <w:sz w:val="22"/>
                <w:szCs w:val="22"/>
              </w:rPr>
            </w:pPr>
            <w:r w:rsidRPr="007259A7">
              <w:rPr>
                <w:sz w:val="22"/>
                <w:szCs w:val="22"/>
              </w:rPr>
              <w:t>Identifies and coordinates state agency initiatives that affect the Part C or 619 program or staff</w:t>
            </w:r>
          </w:p>
        </w:tc>
        <w:tc>
          <w:tcPr>
            <w:tcW w:w="2425" w:type="dxa"/>
          </w:tcPr>
          <w:p w14:paraId="615E6184" w14:textId="77777777" w:rsidR="009204D3" w:rsidRPr="007259A7" w:rsidRDefault="005C28A0" w:rsidP="005C28A0">
            <w:pPr>
              <w:spacing w:after="120"/>
              <w:jc w:val="center"/>
              <w:rPr>
                <w:sz w:val="22"/>
                <w:szCs w:val="22"/>
              </w:rPr>
            </w:pPr>
            <w:r w:rsidRPr="007259A7">
              <w:rPr>
                <w:sz w:val="22"/>
                <w:szCs w:val="22"/>
              </w:rPr>
              <w:t>24%</w:t>
            </w:r>
          </w:p>
        </w:tc>
      </w:tr>
      <w:tr w:rsidR="009204D3" w:rsidRPr="007259A7" w14:paraId="20C9722D" w14:textId="77777777" w:rsidTr="00A77C83">
        <w:tc>
          <w:tcPr>
            <w:tcW w:w="8365" w:type="dxa"/>
          </w:tcPr>
          <w:p w14:paraId="4DE7E050" w14:textId="77777777" w:rsidR="009204D3" w:rsidRPr="007259A7" w:rsidRDefault="009204D3" w:rsidP="005C28A0">
            <w:pPr>
              <w:spacing w:after="120"/>
              <w:rPr>
                <w:sz w:val="22"/>
                <w:szCs w:val="22"/>
              </w:rPr>
            </w:pPr>
            <w:r w:rsidRPr="007259A7">
              <w:rPr>
                <w:sz w:val="22"/>
                <w:szCs w:val="22"/>
              </w:rPr>
              <w:t>Communicates to supervisors about emerging state initiatives for the Part C or 619 program</w:t>
            </w:r>
          </w:p>
        </w:tc>
        <w:tc>
          <w:tcPr>
            <w:tcW w:w="2425" w:type="dxa"/>
          </w:tcPr>
          <w:p w14:paraId="539546C9" w14:textId="77777777" w:rsidR="009204D3" w:rsidRPr="007259A7" w:rsidRDefault="005C28A0" w:rsidP="005C28A0">
            <w:pPr>
              <w:spacing w:after="120"/>
              <w:jc w:val="center"/>
              <w:rPr>
                <w:sz w:val="22"/>
                <w:szCs w:val="22"/>
              </w:rPr>
            </w:pPr>
            <w:r w:rsidRPr="007259A7">
              <w:rPr>
                <w:sz w:val="22"/>
                <w:szCs w:val="22"/>
              </w:rPr>
              <w:t>18%</w:t>
            </w:r>
          </w:p>
        </w:tc>
      </w:tr>
      <w:tr w:rsidR="009204D3" w:rsidRPr="007259A7" w14:paraId="5BCF6C83" w14:textId="77777777" w:rsidTr="00A77C83">
        <w:tc>
          <w:tcPr>
            <w:tcW w:w="8365" w:type="dxa"/>
          </w:tcPr>
          <w:p w14:paraId="6B2DE410" w14:textId="77777777" w:rsidR="009204D3" w:rsidRPr="007259A7" w:rsidRDefault="009204D3" w:rsidP="005C28A0">
            <w:pPr>
              <w:spacing w:after="120"/>
              <w:rPr>
                <w:sz w:val="22"/>
                <w:szCs w:val="22"/>
              </w:rPr>
            </w:pPr>
            <w:r w:rsidRPr="007259A7">
              <w:rPr>
                <w:sz w:val="22"/>
                <w:szCs w:val="22"/>
              </w:rPr>
              <w:t>Mentors staff in the Part C or 619 program to develop knowledge and skills for current and future leadership roles in the Part C or 619 program</w:t>
            </w:r>
          </w:p>
        </w:tc>
        <w:tc>
          <w:tcPr>
            <w:tcW w:w="2425" w:type="dxa"/>
          </w:tcPr>
          <w:p w14:paraId="5A933119" w14:textId="77777777" w:rsidR="009204D3" w:rsidRPr="007259A7" w:rsidRDefault="005C28A0" w:rsidP="005C28A0">
            <w:pPr>
              <w:spacing w:after="120"/>
              <w:jc w:val="center"/>
              <w:rPr>
                <w:sz w:val="22"/>
                <w:szCs w:val="22"/>
              </w:rPr>
            </w:pPr>
            <w:r w:rsidRPr="007259A7">
              <w:rPr>
                <w:sz w:val="22"/>
                <w:szCs w:val="22"/>
              </w:rPr>
              <w:t>18%</w:t>
            </w:r>
          </w:p>
        </w:tc>
      </w:tr>
      <w:tr w:rsidR="009204D3" w:rsidRPr="007259A7" w14:paraId="5C9A2B0D" w14:textId="77777777" w:rsidTr="00AF78FF">
        <w:tc>
          <w:tcPr>
            <w:tcW w:w="8365" w:type="dxa"/>
            <w:tcBorders>
              <w:bottom w:val="nil"/>
            </w:tcBorders>
          </w:tcPr>
          <w:p w14:paraId="3F82D507" w14:textId="77777777" w:rsidR="009204D3" w:rsidRPr="007259A7" w:rsidRDefault="009204D3" w:rsidP="005C28A0">
            <w:pPr>
              <w:spacing w:after="120"/>
              <w:rPr>
                <w:sz w:val="22"/>
                <w:szCs w:val="22"/>
              </w:rPr>
            </w:pPr>
            <w:r w:rsidRPr="007259A7">
              <w:rPr>
                <w:sz w:val="22"/>
                <w:szCs w:val="22"/>
              </w:rPr>
              <w:t>Implements quality improvement system for the Part C or 619 program within the larger state agency</w:t>
            </w:r>
          </w:p>
        </w:tc>
        <w:tc>
          <w:tcPr>
            <w:tcW w:w="2425" w:type="dxa"/>
            <w:tcBorders>
              <w:bottom w:val="nil"/>
            </w:tcBorders>
          </w:tcPr>
          <w:p w14:paraId="1933358D" w14:textId="77777777" w:rsidR="009204D3" w:rsidRPr="007259A7" w:rsidRDefault="005C28A0" w:rsidP="005C28A0">
            <w:pPr>
              <w:spacing w:after="120"/>
              <w:jc w:val="center"/>
              <w:rPr>
                <w:sz w:val="22"/>
                <w:szCs w:val="22"/>
              </w:rPr>
            </w:pPr>
            <w:r w:rsidRPr="007259A7">
              <w:rPr>
                <w:sz w:val="22"/>
                <w:szCs w:val="22"/>
              </w:rPr>
              <w:t>12%</w:t>
            </w:r>
          </w:p>
        </w:tc>
      </w:tr>
      <w:tr w:rsidR="009204D3" w:rsidRPr="007259A7" w14:paraId="78A1C9E2" w14:textId="77777777" w:rsidTr="00AF78FF">
        <w:tc>
          <w:tcPr>
            <w:tcW w:w="8365" w:type="dxa"/>
            <w:tcBorders>
              <w:top w:val="nil"/>
              <w:bottom w:val="nil"/>
            </w:tcBorders>
          </w:tcPr>
          <w:p w14:paraId="217280D8" w14:textId="77777777" w:rsidR="009204D3" w:rsidRPr="007259A7" w:rsidRDefault="009204D3" w:rsidP="005C28A0">
            <w:pPr>
              <w:spacing w:after="120"/>
              <w:rPr>
                <w:sz w:val="22"/>
                <w:szCs w:val="22"/>
              </w:rPr>
            </w:pPr>
            <w:r w:rsidRPr="007259A7">
              <w:rPr>
                <w:sz w:val="22"/>
                <w:szCs w:val="22"/>
              </w:rPr>
              <w:t>Develops state agency sponsored legislative proposals for the Part C or 619 program</w:t>
            </w:r>
          </w:p>
        </w:tc>
        <w:tc>
          <w:tcPr>
            <w:tcW w:w="2425" w:type="dxa"/>
            <w:tcBorders>
              <w:top w:val="nil"/>
              <w:bottom w:val="nil"/>
            </w:tcBorders>
          </w:tcPr>
          <w:p w14:paraId="40C5A042" w14:textId="77777777" w:rsidR="009204D3" w:rsidRPr="007259A7" w:rsidRDefault="005C28A0" w:rsidP="005C28A0">
            <w:pPr>
              <w:spacing w:after="120"/>
              <w:jc w:val="center"/>
              <w:rPr>
                <w:sz w:val="22"/>
                <w:szCs w:val="22"/>
              </w:rPr>
            </w:pPr>
            <w:r w:rsidRPr="007259A7">
              <w:rPr>
                <w:sz w:val="22"/>
                <w:szCs w:val="22"/>
              </w:rPr>
              <w:t>0%</w:t>
            </w:r>
          </w:p>
        </w:tc>
      </w:tr>
      <w:tr w:rsidR="009204D3" w:rsidRPr="007259A7" w14:paraId="589982D2" w14:textId="77777777" w:rsidTr="00AF78FF">
        <w:tc>
          <w:tcPr>
            <w:tcW w:w="8365" w:type="dxa"/>
            <w:tcBorders>
              <w:top w:val="nil"/>
              <w:bottom w:val="single" w:sz="4" w:space="0" w:color="auto"/>
            </w:tcBorders>
          </w:tcPr>
          <w:p w14:paraId="71CACEFF" w14:textId="77777777" w:rsidR="009204D3" w:rsidRPr="007259A7" w:rsidRDefault="009204D3" w:rsidP="005C28A0">
            <w:pPr>
              <w:spacing w:after="120"/>
              <w:rPr>
                <w:sz w:val="22"/>
                <w:szCs w:val="22"/>
              </w:rPr>
            </w:pPr>
            <w:r w:rsidRPr="007259A7">
              <w:rPr>
                <w:sz w:val="22"/>
                <w:szCs w:val="22"/>
              </w:rPr>
              <w:t>Coordinates the Part C or 619 program data system with the state agency data system</w:t>
            </w:r>
          </w:p>
        </w:tc>
        <w:tc>
          <w:tcPr>
            <w:tcW w:w="2425" w:type="dxa"/>
            <w:tcBorders>
              <w:top w:val="nil"/>
              <w:bottom w:val="single" w:sz="4" w:space="0" w:color="auto"/>
            </w:tcBorders>
          </w:tcPr>
          <w:p w14:paraId="0C73FC0F" w14:textId="77777777" w:rsidR="009204D3" w:rsidRPr="007259A7" w:rsidRDefault="005C28A0" w:rsidP="005C28A0">
            <w:pPr>
              <w:spacing w:after="120"/>
              <w:jc w:val="center"/>
              <w:rPr>
                <w:sz w:val="22"/>
                <w:szCs w:val="22"/>
              </w:rPr>
            </w:pPr>
            <w:r w:rsidRPr="007259A7">
              <w:rPr>
                <w:sz w:val="22"/>
                <w:szCs w:val="22"/>
              </w:rPr>
              <w:t>0%</w:t>
            </w:r>
          </w:p>
        </w:tc>
      </w:tr>
      <w:tr w:rsidR="009204D3" w:rsidRPr="007259A7" w14:paraId="612D28C5" w14:textId="77777777" w:rsidTr="00A77C83">
        <w:tc>
          <w:tcPr>
            <w:tcW w:w="8365" w:type="dxa"/>
            <w:tcBorders>
              <w:top w:val="single" w:sz="4" w:space="0" w:color="auto"/>
              <w:bottom w:val="single" w:sz="4" w:space="0" w:color="auto"/>
            </w:tcBorders>
          </w:tcPr>
          <w:p w14:paraId="143C950C" w14:textId="77777777" w:rsidR="009204D3" w:rsidRPr="007259A7" w:rsidRDefault="009204D3" w:rsidP="005C28A0">
            <w:pPr>
              <w:spacing w:after="120"/>
              <w:rPr>
                <w:b/>
                <w:sz w:val="22"/>
                <w:szCs w:val="22"/>
              </w:rPr>
            </w:pPr>
            <w:r w:rsidRPr="007259A7">
              <w:rPr>
                <w:b/>
                <w:sz w:val="22"/>
                <w:szCs w:val="22"/>
              </w:rPr>
              <w:t>Stakeholder Engagement</w:t>
            </w:r>
          </w:p>
        </w:tc>
        <w:tc>
          <w:tcPr>
            <w:tcW w:w="2425" w:type="dxa"/>
            <w:tcBorders>
              <w:top w:val="single" w:sz="4" w:space="0" w:color="auto"/>
              <w:bottom w:val="single" w:sz="4" w:space="0" w:color="auto"/>
            </w:tcBorders>
          </w:tcPr>
          <w:p w14:paraId="732EB044" w14:textId="77777777" w:rsidR="009204D3" w:rsidRPr="007259A7" w:rsidRDefault="005C28A0" w:rsidP="005C28A0">
            <w:pPr>
              <w:spacing w:after="120"/>
              <w:jc w:val="center"/>
              <w:rPr>
                <w:sz w:val="22"/>
                <w:szCs w:val="22"/>
              </w:rPr>
            </w:pPr>
            <w:r w:rsidRPr="007259A7">
              <w:rPr>
                <w:b/>
                <w:sz w:val="22"/>
                <w:szCs w:val="22"/>
              </w:rPr>
              <w:t>%</w:t>
            </w:r>
          </w:p>
        </w:tc>
      </w:tr>
      <w:tr w:rsidR="009204D3" w:rsidRPr="007259A7" w14:paraId="5749056C" w14:textId="77777777" w:rsidTr="00A77C83">
        <w:tc>
          <w:tcPr>
            <w:tcW w:w="8365" w:type="dxa"/>
            <w:tcBorders>
              <w:top w:val="single" w:sz="4" w:space="0" w:color="auto"/>
            </w:tcBorders>
          </w:tcPr>
          <w:p w14:paraId="1C820860" w14:textId="77777777" w:rsidR="009204D3" w:rsidRPr="007259A7" w:rsidRDefault="009204D3" w:rsidP="005C28A0">
            <w:pPr>
              <w:spacing w:after="120"/>
              <w:rPr>
                <w:sz w:val="22"/>
                <w:szCs w:val="22"/>
              </w:rPr>
            </w:pPr>
            <w:r w:rsidRPr="007259A7">
              <w:rPr>
                <w:sz w:val="22"/>
                <w:szCs w:val="22"/>
              </w:rPr>
              <w:t>Collaborates with relevant state agency staff or programs on initiatives relevant to Part C or 619</w:t>
            </w:r>
          </w:p>
        </w:tc>
        <w:tc>
          <w:tcPr>
            <w:tcW w:w="2425" w:type="dxa"/>
            <w:tcBorders>
              <w:top w:val="single" w:sz="4" w:space="0" w:color="auto"/>
            </w:tcBorders>
          </w:tcPr>
          <w:p w14:paraId="4388198D" w14:textId="77777777" w:rsidR="009204D3" w:rsidRPr="007259A7" w:rsidRDefault="005C28A0" w:rsidP="005C28A0">
            <w:pPr>
              <w:spacing w:after="120"/>
              <w:jc w:val="center"/>
              <w:rPr>
                <w:sz w:val="22"/>
                <w:szCs w:val="22"/>
              </w:rPr>
            </w:pPr>
            <w:r w:rsidRPr="007259A7">
              <w:rPr>
                <w:sz w:val="22"/>
                <w:szCs w:val="22"/>
              </w:rPr>
              <w:t>59%</w:t>
            </w:r>
          </w:p>
        </w:tc>
      </w:tr>
      <w:tr w:rsidR="009204D3" w:rsidRPr="007259A7" w14:paraId="48028F1F" w14:textId="77777777" w:rsidTr="00A77C83">
        <w:tc>
          <w:tcPr>
            <w:tcW w:w="8365" w:type="dxa"/>
          </w:tcPr>
          <w:p w14:paraId="2761D9DA" w14:textId="77777777" w:rsidR="009204D3" w:rsidRPr="007259A7" w:rsidRDefault="009204D3" w:rsidP="005C28A0">
            <w:pPr>
              <w:spacing w:after="120"/>
              <w:rPr>
                <w:sz w:val="22"/>
                <w:szCs w:val="22"/>
              </w:rPr>
            </w:pPr>
            <w:r w:rsidRPr="007259A7">
              <w:rPr>
                <w:sz w:val="22"/>
                <w:szCs w:val="22"/>
              </w:rPr>
              <w:t>Develops a vision and strategic plan with stakeholders to implement program subcomponents of the Part C or 619 program</w:t>
            </w:r>
          </w:p>
        </w:tc>
        <w:tc>
          <w:tcPr>
            <w:tcW w:w="2425" w:type="dxa"/>
          </w:tcPr>
          <w:p w14:paraId="6FEF3CF6" w14:textId="77777777" w:rsidR="009204D3" w:rsidRPr="007259A7" w:rsidRDefault="005C28A0" w:rsidP="005C28A0">
            <w:pPr>
              <w:spacing w:after="120"/>
              <w:jc w:val="center"/>
              <w:rPr>
                <w:sz w:val="22"/>
                <w:szCs w:val="22"/>
              </w:rPr>
            </w:pPr>
            <w:r w:rsidRPr="007259A7">
              <w:rPr>
                <w:sz w:val="22"/>
                <w:szCs w:val="22"/>
              </w:rPr>
              <w:t>41%</w:t>
            </w:r>
          </w:p>
        </w:tc>
      </w:tr>
      <w:tr w:rsidR="009204D3" w:rsidRPr="007259A7" w14:paraId="3E5CD7A8" w14:textId="77777777" w:rsidTr="00A77C83">
        <w:tc>
          <w:tcPr>
            <w:tcW w:w="8365" w:type="dxa"/>
          </w:tcPr>
          <w:p w14:paraId="25396584" w14:textId="77777777" w:rsidR="009204D3" w:rsidRPr="007259A7" w:rsidRDefault="009204D3" w:rsidP="005C28A0">
            <w:pPr>
              <w:spacing w:after="120"/>
              <w:rPr>
                <w:sz w:val="22"/>
                <w:szCs w:val="22"/>
              </w:rPr>
            </w:pPr>
            <w:r w:rsidRPr="007259A7">
              <w:rPr>
                <w:sz w:val="22"/>
                <w:szCs w:val="22"/>
              </w:rPr>
              <w:t>Communicates current and emerging state agency laws, regulations and policies, practices, and resources to Part C or 619 stakeholders</w:t>
            </w:r>
          </w:p>
        </w:tc>
        <w:tc>
          <w:tcPr>
            <w:tcW w:w="2425" w:type="dxa"/>
          </w:tcPr>
          <w:p w14:paraId="25F836D9" w14:textId="77777777" w:rsidR="009204D3" w:rsidRPr="007259A7" w:rsidRDefault="005C28A0" w:rsidP="005C28A0">
            <w:pPr>
              <w:spacing w:after="120"/>
              <w:jc w:val="center"/>
              <w:rPr>
                <w:sz w:val="22"/>
                <w:szCs w:val="22"/>
              </w:rPr>
            </w:pPr>
            <w:r w:rsidRPr="007259A7">
              <w:rPr>
                <w:sz w:val="22"/>
                <w:szCs w:val="22"/>
              </w:rPr>
              <w:t>41%</w:t>
            </w:r>
          </w:p>
        </w:tc>
      </w:tr>
      <w:tr w:rsidR="009204D3" w:rsidRPr="007259A7" w14:paraId="27E5C6CB" w14:textId="77777777" w:rsidTr="00EE77BD">
        <w:tc>
          <w:tcPr>
            <w:tcW w:w="8365" w:type="dxa"/>
            <w:tcBorders>
              <w:bottom w:val="nil"/>
            </w:tcBorders>
          </w:tcPr>
          <w:p w14:paraId="0ACA240C" w14:textId="77777777" w:rsidR="009204D3" w:rsidRPr="007259A7" w:rsidRDefault="009204D3" w:rsidP="005C28A0">
            <w:pPr>
              <w:spacing w:after="120"/>
              <w:rPr>
                <w:sz w:val="22"/>
                <w:szCs w:val="22"/>
              </w:rPr>
            </w:pPr>
            <w:r w:rsidRPr="007259A7">
              <w:rPr>
                <w:sz w:val="22"/>
                <w:szCs w:val="22"/>
              </w:rPr>
              <w:t>Represents the Part C or 619 program at all relevant federal, state and local meetings/conferences</w:t>
            </w:r>
          </w:p>
        </w:tc>
        <w:tc>
          <w:tcPr>
            <w:tcW w:w="2425" w:type="dxa"/>
            <w:tcBorders>
              <w:bottom w:val="nil"/>
            </w:tcBorders>
          </w:tcPr>
          <w:p w14:paraId="07D595F0" w14:textId="77777777" w:rsidR="009204D3" w:rsidRPr="007259A7" w:rsidRDefault="005C28A0" w:rsidP="005C28A0">
            <w:pPr>
              <w:spacing w:after="120"/>
              <w:jc w:val="center"/>
              <w:rPr>
                <w:sz w:val="22"/>
                <w:szCs w:val="22"/>
              </w:rPr>
            </w:pPr>
            <w:r w:rsidRPr="007259A7">
              <w:rPr>
                <w:sz w:val="22"/>
                <w:szCs w:val="22"/>
              </w:rPr>
              <w:t>35%</w:t>
            </w:r>
          </w:p>
        </w:tc>
      </w:tr>
      <w:tr w:rsidR="009204D3" w:rsidRPr="007259A7" w14:paraId="2384A8BE" w14:textId="77777777" w:rsidTr="00EE77BD">
        <w:tc>
          <w:tcPr>
            <w:tcW w:w="8365" w:type="dxa"/>
            <w:tcBorders>
              <w:top w:val="nil"/>
              <w:bottom w:val="nil"/>
            </w:tcBorders>
          </w:tcPr>
          <w:p w14:paraId="350832D6" w14:textId="77777777" w:rsidR="009204D3" w:rsidRPr="007259A7" w:rsidRDefault="009204D3" w:rsidP="005C28A0">
            <w:pPr>
              <w:spacing w:after="120"/>
              <w:rPr>
                <w:sz w:val="22"/>
                <w:szCs w:val="22"/>
              </w:rPr>
            </w:pPr>
            <w:r w:rsidRPr="007259A7">
              <w:rPr>
                <w:sz w:val="22"/>
                <w:szCs w:val="22"/>
              </w:rPr>
              <w:t>Represents the Part C or 619 program in all state agency meetings</w:t>
            </w:r>
          </w:p>
        </w:tc>
        <w:tc>
          <w:tcPr>
            <w:tcW w:w="2425" w:type="dxa"/>
            <w:tcBorders>
              <w:top w:val="nil"/>
              <w:bottom w:val="nil"/>
            </w:tcBorders>
          </w:tcPr>
          <w:p w14:paraId="16931476" w14:textId="77777777" w:rsidR="009204D3" w:rsidRPr="007259A7" w:rsidRDefault="005C28A0" w:rsidP="005C28A0">
            <w:pPr>
              <w:spacing w:after="120"/>
              <w:jc w:val="center"/>
              <w:rPr>
                <w:sz w:val="22"/>
                <w:szCs w:val="22"/>
              </w:rPr>
            </w:pPr>
            <w:r w:rsidRPr="007259A7">
              <w:rPr>
                <w:sz w:val="22"/>
                <w:szCs w:val="22"/>
              </w:rPr>
              <w:t>18%</w:t>
            </w:r>
          </w:p>
        </w:tc>
      </w:tr>
      <w:tr w:rsidR="009204D3" w:rsidRPr="007259A7" w14:paraId="4DCB41CF" w14:textId="77777777" w:rsidTr="00EE77BD">
        <w:tc>
          <w:tcPr>
            <w:tcW w:w="8365" w:type="dxa"/>
            <w:tcBorders>
              <w:top w:val="nil"/>
            </w:tcBorders>
          </w:tcPr>
          <w:p w14:paraId="334A4B81" w14:textId="77777777" w:rsidR="009204D3" w:rsidRPr="007259A7" w:rsidRDefault="009204D3" w:rsidP="005C28A0">
            <w:pPr>
              <w:spacing w:after="120"/>
              <w:rPr>
                <w:sz w:val="22"/>
                <w:szCs w:val="22"/>
              </w:rPr>
            </w:pPr>
            <w:r w:rsidRPr="007259A7">
              <w:rPr>
                <w:sz w:val="22"/>
                <w:szCs w:val="22"/>
              </w:rPr>
              <w:t>Motivates and mobilize stakeholders to advocate for Part C or 619 program resources</w:t>
            </w:r>
          </w:p>
        </w:tc>
        <w:tc>
          <w:tcPr>
            <w:tcW w:w="2425" w:type="dxa"/>
            <w:tcBorders>
              <w:top w:val="nil"/>
            </w:tcBorders>
          </w:tcPr>
          <w:p w14:paraId="443F5C78" w14:textId="77777777" w:rsidR="009204D3" w:rsidRPr="007259A7" w:rsidRDefault="005C28A0" w:rsidP="005C28A0">
            <w:pPr>
              <w:spacing w:after="120"/>
              <w:jc w:val="center"/>
              <w:rPr>
                <w:sz w:val="22"/>
                <w:szCs w:val="22"/>
              </w:rPr>
            </w:pPr>
            <w:r w:rsidRPr="007259A7">
              <w:rPr>
                <w:sz w:val="22"/>
                <w:szCs w:val="22"/>
              </w:rPr>
              <w:t>12%</w:t>
            </w:r>
          </w:p>
        </w:tc>
      </w:tr>
      <w:tr w:rsidR="009204D3" w:rsidRPr="007259A7" w14:paraId="593ECBC8" w14:textId="77777777" w:rsidTr="00007B43">
        <w:tc>
          <w:tcPr>
            <w:tcW w:w="8365" w:type="dxa"/>
            <w:tcBorders>
              <w:top w:val="single" w:sz="4" w:space="0" w:color="auto"/>
              <w:bottom w:val="single" w:sz="4" w:space="0" w:color="auto"/>
            </w:tcBorders>
          </w:tcPr>
          <w:p w14:paraId="09A8705A" w14:textId="77777777" w:rsidR="009204D3" w:rsidRPr="007259A7" w:rsidRDefault="009204D3" w:rsidP="005C28A0">
            <w:pPr>
              <w:spacing w:after="120"/>
              <w:rPr>
                <w:b/>
                <w:sz w:val="22"/>
                <w:szCs w:val="22"/>
              </w:rPr>
            </w:pPr>
            <w:r w:rsidRPr="007259A7">
              <w:rPr>
                <w:b/>
                <w:sz w:val="22"/>
                <w:szCs w:val="22"/>
              </w:rPr>
              <w:t>Strategic Thinking</w:t>
            </w:r>
          </w:p>
        </w:tc>
        <w:tc>
          <w:tcPr>
            <w:tcW w:w="2425" w:type="dxa"/>
            <w:tcBorders>
              <w:top w:val="single" w:sz="4" w:space="0" w:color="auto"/>
              <w:bottom w:val="single" w:sz="4" w:space="0" w:color="auto"/>
            </w:tcBorders>
          </w:tcPr>
          <w:p w14:paraId="1DEAF17B" w14:textId="77777777" w:rsidR="009204D3" w:rsidRPr="007259A7" w:rsidRDefault="005C28A0" w:rsidP="005C28A0">
            <w:pPr>
              <w:spacing w:after="120"/>
              <w:jc w:val="center"/>
              <w:rPr>
                <w:b/>
                <w:sz w:val="22"/>
                <w:szCs w:val="22"/>
              </w:rPr>
            </w:pPr>
            <w:r w:rsidRPr="007259A7">
              <w:rPr>
                <w:b/>
                <w:sz w:val="22"/>
                <w:szCs w:val="22"/>
              </w:rPr>
              <w:t>%</w:t>
            </w:r>
          </w:p>
        </w:tc>
      </w:tr>
      <w:tr w:rsidR="009204D3" w:rsidRPr="007259A7" w14:paraId="43E95CDC" w14:textId="77777777" w:rsidTr="00007B43">
        <w:tc>
          <w:tcPr>
            <w:tcW w:w="8365" w:type="dxa"/>
            <w:tcBorders>
              <w:top w:val="single" w:sz="4" w:space="0" w:color="auto"/>
              <w:bottom w:val="nil"/>
            </w:tcBorders>
          </w:tcPr>
          <w:p w14:paraId="591C982A" w14:textId="77777777" w:rsidR="009204D3" w:rsidRPr="007259A7" w:rsidRDefault="009204D3" w:rsidP="005C28A0">
            <w:pPr>
              <w:spacing w:after="120"/>
              <w:rPr>
                <w:sz w:val="22"/>
                <w:szCs w:val="22"/>
              </w:rPr>
            </w:pPr>
            <w:r w:rsidRPr="007259A7">
              <w:rPr>
                <w:sz w:val="22"/>
                <w:szCs w:val="22"/>
              </w:rPr>
              <w:t>Uses a team approach for problem solving and program management of the Part C or 619 program</w:t>
            </w:r>
          </w:p>
        </w:tc>
        <w:tc>
          <w:tcPr>
            <w:tcW w:w="2425" w:type="dxa"/>
            <w:tcBorders>
              <w:top w:val="single" w:sz="4" w:space="0" w:color="auto"/>
              <w:bottom w:val="nil"/>
            </w:tcBorders>
          </w:tcPr>
          <w:p w14:paraId="39065B4D" w14:textId="77777777" w:rsidR="009204D3" w:rsidRPr="007259A7" w:rsidRDefault="005C28A0" w:rsidP="005C28A0">
            <w:pPr>
              <w:spacing w:after="120"/>
              <w:jc w:val="center"/>
              <w:rPr>
                <w:sz w:val="22"/>
                <w:szCs w:val="22"/>
              </w:rPr>
            </w:pPr>
            <w:r w:rsidRPr="007259A7">
              <w:rPr>
                <w:sz w:val="22"/>
                <w:szCs w:val="22"/>
              </w:rPr>
              <w:t>71%</w:t>
            </w:r>
          </w:p>
        </w:tc>
      </w:tr>
      <w:tr w:rsidR="009204D3" w:rsidRPr="007259A7" w14:paraId="26872E41" w14:textId="77777777" w:rsidTr="00007B43">
        <w:tc>
          <w:tcPr>
            <w:tcW w:w="8365" w:type="dxa"/>
            <w:tcBorders>
              <w:top w:val="nil"/>
              <w:bottom w:val="nil"/>
            </w:tcBorders>
          </w:tcPr>
          <w:p w14:paraId="6A9C2D20" w14:textId="77777777" w:rsidR="009204D3" w:rsidRPr="007259A7" w:rsidRDefault="009204D3" w:rsidP="005C28A0">
            <w:pPr>
              <w:spacing w:after="120"/>
              <w:rPr>
                <w:sz w:val="22"/>
                <w:szCs w:val="22"/>
              </w:rPr>
            </w:pPr>
            <w:r w:rsidRPr="007259A7">
              <w:rPr>
                <w:sz w:val="22"/>
                <w:szCs w:val="22"/>
              </w:rPr>
              <w:t>Uses data from a variety of sources (e.g. the EC system framework, state needs assessments) to set priorities for the Part C or 619 program</w:t>
            </w:r>
          </w:p>
        </w:tc>
        <w:tc>
          <w:tcPr>
            <w:tcW w:w="2425" w:type="dxa"/>
            <w:tcBorders>
              <w:top w:val="nil"/>
              <w:bottom w:val="nil"/>
            </w:tcBorders>
          </w:tcPr>
          <w:p w14:paraId="047C103A" w14:textId="77777777" w:rsidR="009204D3" w:rsidRPr="007259A7" w:rsidRDefault="005C28A0" w:rsidP="005C28A0">
            <w:pPr>
              <w:spacing w:after="120"/>
              <w:jc w:val="center"/>
              <w:rPr>
                <w:sz w:val="22"/>
                <w:szCs w:val="22"/>
              </w:rPr>
            </w:pPr>
            <w:r w:rsidRPr="007259A7">
              <w:rPr>
                <w:sz w:val="22"/>
                <w:szCs w:val="22"/>
              </w:rPr>
              <w:t>59%</w:t>
            </w:r>
          </w:p>
        </w:tc>
      </w:tr>
      <w:tr w:rsidR="009204D3" w:rsidRPr="007259A7" w14:paraId="0238514E" w14:textId="77777777" w:rsidTr="000C608E">
        <w:tc>
          <w:tcPr>
            <w:tcW w:w="8365" w:type="dxa"/>
            <w:tcBorders>
              <w:top w:val="nil"/>
              <w:bottom w:val="nil"/>
            </w:tcBorders>
          </w:tcPr>
          <w:p w14:paraId="2B063B65" w14:textId="77777777" w:rsidR="009204D3" w:rsidRPr="007259A7" w:rsidRDefault="009204D3" w:rsidP="005C28A0">
            <w:pPr>
              <w:spacing w:after="120"/>
              <w:rPr>
                <w:sz w:val="22"/>
                <w:szCs w:val="22"/>
              </w:rPr>
            </w:pPr>
            <w:r w:rsidRPr="007259A7">
              <w:rPr>
                <w:sz w:val="22"/>
                <w:szCs w:val="22"/>
              </w:rPr>
              <w:t>Develops action plans and timelines for achievement of objectives in prioritized areas of improvement for the Part C or 619 program</w:t>
            </w:r>
          </w:p>
        </w:tc>
        <w:tc>
          <w:tcPr>
            <w:tcW w:w="2425" w:type="dxa"/>
            <w:tcBorders>
              <w:top w:val="nil"/>
              <w:bottom w:val="nil"/>
            </w:tcBorders>
          </w:tcPr>
          <w:p w14:paraId="29216BFB" w14:textId="77777777" w:rsidR="009204D3" w:rsidRPr="007259A7" w:rsidRDefault="005C28A0" w:rsidP="005C28A0">
            <w:pPr>
              <w:spacing w:after="120"/>
              <w:jc w:val="center"/>
              <w:rPr>
                <w:sz w:val="22"/>
                <w:szCs w:val="22"/>
              </w:rPr>
            </w:pPr>
            <w:r w:rsidRPr="007259A7">
              <w:rPr>
                <w:sz w:val="22"/>
                <w:szCs w:val="22"/>
              </w:rPr>
              <w:t>47%</w:t>
            </w:r>
          </w:p>
        </w:tc>
      </w:tr>
      <w:tr w:rsidR="009204D3" w:rsidRPr="007259A7" w14:paraId="43A5F3F2" w14:textId="77777777" w:rsidTr="000C608E">
        <w:tc>
          <w:tcPr>
            <w:tcW w:w="8365" w:type="dxa"/>
            <w:tcBorders>
              <w:top w:val="nil"/>
              <w:bottom w:val="nil"/>
            </w:tcBorders>
          </w:tcPr>
          <w:p w14:paraId="4593DE00" w14:textId="77777777" w:rsidR="009204D3" w:rsidRPr="007259A7" w:rsidRDefault="009204D3" w:rsidP="005C28A0">
            <w:pPr>
              <w:spacing w:after="120"/>
              <w:rPr>
                <w:sz w:val="22"/>
                <w:szCs w:val="22"/>
              </w:rPr>
            </w:pPr>
            <w:r w:rsidRPr="007259A7">
              <w:rPr>
                <w:sz w:val="22"/>
                <w:szCs w:val="22"/>
              </w:rPr>
              <w:t>Facilitates cross program and interagency meetings</w:t>
            </w:r>
          </w:p>
        </w:tc>
        <w:tc>
          <w:tcPr>
            <w:tcW w:w="2425" w:type="dxa"/>
            <w:tcBorders>
              <w:top w:val="nil"/>
              <w:bottom w:val="nil"/>
            </w:tcBorders>
          </w:tcPr>
          <w:p w14:paraId="54B87679" w14:textId="77777777" w:rsidR="009204D3" w:rsidRPr="007259A7" w:rsidRDefault="005C28A0" w:rsidP="005C28A0">
            <w:pPr>
              <w:spacing w:after="120"/>
              <w:jc w:val="center"/>
              <w:rPr>
                <w:sz w:val="22"/>
                <w:szCs w:val="22"/>
              </w:rPr>
            </w:pPr>
            <w:r w:rsidRPr="007259A7">
              <w:rPr>
                <w:sz w:val="22"/>
                <w:szCs w:val="22"/>
              </w:rPr>
              <w:t>18%</w:t>
            </w:r>
          </w:p>
        </w:tc>
      </w:tr>
      <w:tr w:rsidR="009204D3" w:rsidRPr="007259A7" w14:paraId="4CBF3359" w14:textId="77777777" w:rsidTr="000C608E">
        <w:tc>
          <w:tcPr>
            <w:tcW w:w="8365" w:type="dxa"/>
            <w:tcBorders>
              <w:top w:val="nil"/>
              <w:bottom w:val="nil"/>
            </w:tcBorders>
          </w:tcPr>
          <w:p w14:paraId="508C6BA5" w14:textId="77777777" w:rsidR="009204D3" w:rsidRPr="007259A7" w:rsidRDefault="009204D3" w:rsidP="005C28A0">
            <w:pPr>
              <w:spacing w:after="120"/>
              <w:rPr>
                <w:sz w:val="22"/>
                <w:szCs w:val="22"/>
              </w:rPr>
            </w:pPr>
            <w:r w:rsidRPr="007259A7">
              <w:rPr>
                <w:sz w:val="22"/>
                <w:szCs w:val="22"/>
              </w:rPr>
              <w:t>Implements evaluation strategies for all Part C and 619 programs activities</w:t>
            </w:r>
          </w:p>
        </w:tc>
        <w:tc>
          <w:tcPr>
            <w:tcW w:w="2425" w:type="dxa"/>
            <w:tcBorders>
              <w:top w:val="nil"/>
              <w:bottom w:val="nil"/>
            </w:tcBorders>
          </w:tcPr>
          <w:p w14:paraId="360A85E3" w14:textId="77777777" w:rsidR="009204D3" w:rsidRPr="007259A7" w:rsidRDefault="005C28A0" w:rsidP="005C28A0">
            <w:pPr>
              <w:spacing w:after="120"/>
              <w:jc w:val="center"/>
              <w:rPr>
                <w:sz w:val="22"/>
                <w:szCs w:val="22"/>
              </w:rPr>
            </w:pPr>
            <w:r w:rsidRPr="007259A7">
              <w:rPr>
                <w:sz w:val="22"/>
                <w:szCs w:val="22"/>
              </w:rPr>
              <w:t>6%</w:t>
            </w:r>
          </w:p>
        </w:tc>
      </w:tr>
      <w:tr w:rsidR="009204D3" w:rsidRPr="007259A7" w14:paraId="0A410314" w14:textId="77777777" w:rsidTr="000C608E">
        <w:tc>
          <w:tcPr>
            <w:tcW w:w="8365" w:type="dxa"/>
            <w:tcBorders>
              <w:top w:val="nil"/>
              <w:bottom w:val="single" w:sz="4" w:space="0" w:color="auto"/>
            </w:tcBorders>
          </w:tcPr>
          <w:p w14:paraId="5E21CE06" w14:textId="77777777" w:rsidR="009204D3" w:rsidRPr="007259A7" w:rsidRDefault="009204D3" w:rsidP="005C28A0">
            <w:pPr>
              <w:spacing w:after="120"/>
              <w:rPr>
                <w:sz w:val="22"/>
                <w:szCs w:val="22"/>
              </w:rPr>
            </w:pPr>
            <w:r w:rsidRPr="007259A7">
              <w:rPr>
                <w:sz w:val="22"/>
                <w:szCs w:val="22"/>
              </w:rPr>
              <w:t>Develops a logic model to evaluate Part C and 619 programs activities</w:t>
            </w:r>
          </w:p>
        </w:tc>
        <w:tc>
          <w:tcPr>
            <w:tcW w:w="2425" w:type="dxa"/>
            <w:tcBorders>
              <w:top w:val="nil"/>
              <w:bottom w:val="single" w:sz="4" w:space="0" w:color="auto"/>
            </w:tcBorders>
          </w:tcPr>
          <w:p w14:paraId="51E99D36" w14:textId="77777777" w:rsidR="009204D3" w:rsidRPr="007259A7" w:rsidRDefault="005C28A0" w:rsidP="005C28A0">
            <w:pPr>
              <w:spacing w:after="120"/>
              <w:jc w:val="center"/>
              <w:rPr>
                <w:sz w:val="22"/>
                <w:szCs w:val="22"/>
              </w:rPr>
            </w:pPr>
            <w:r w:rsidRPr="007259A7">
              <w:rPr>
                <w:sz w:val="22"/>
                <w:szCs w:val="22"/>
              </w:rPr>
              <w:t>0%</w:t>
            </w:r>
          </w:p>
        </w:tc>
      </w:tr>
      <w:tr w:rsidR="009204D3" w:rsidRPr="007259A7" w14:paraId="32D48F34" w14:textId="77777777" w:rsidTr="000C608E">
        <w:tc>
          <w:tcPr>
            <w:tcW w:w="8365" w:type="dxa"/>
            <w:tcBorders>
              <w:top w:val="single" w:sz="4" w:space="0" w:color="auto"/>
              <w:bottom w:val="single" w:sz="4" w:space="0" w:color="auto"/>
            </w:tcBorders>
          </w:tcPr>
          <w:p w14:paraId="7B1FBD4D" w14:textId="77777777" w:rsidR="009204D3" w:rsidRPr="007259A7" w:rsidRDefault="009204D3" w:rsidP="005C28A0">
            <w:pPr>
              <w:spacing w:after="120"/>
              <w:rPr>
                <w:b/>
                <w:sz w:val="22"/>
                <w:szCs w:val="22"/>
              </w:rPr>
            </w:pPr>
            <w:r w:rsidRPr="007259A7">
              <w:rPr>
                <w:b/>
                <w:sz w:val="22"/>
                <w:szCs w:val="22"/>
              </w:rPr>
              <w:t>Professionalism</w:t>
            </w:r>
          </w:p>
        </w:tc>
        <w:tc>
          <w:tcPr>
            <w:tcW w:w="2425" w:type="dxa"/>
            <w:tcBorders>
              <w:top w:val="single" w:sz="4" w:space="0" w:color="auto"/>
              <w:bottom w:val="single" w:sz="4" w:space="0" w:color="auto"/>
            </w:tcBorders>
          </w:tcPr>
          <w:p w14:paraId="0BAE252B" w14:textId="77777777" w:rsidR="009204D3" w:rsidRPr="007259A7" w:rsidRDefault="005C28A0" w:rsidP="005C28A0">
            <w:pPr>
              <w:spacing w:after="120"/>
              <w:jc w:val="center"/>
              <w:rPr>
                <w:sz w:val="22"/>
                <w:szCs w:val="22"/>
              </w:rPr>
            </w:pPr>
            <w:r w:rsidRPr="007259A7">
              <w:rPr>
                <w:b/>
                <w:sz w:val="22"/>
                <w:szCs w:val="22"/>
              </w:rPr>
              <w:t>%</w:t>
            </w:r>
          </w:p>
        </w:tc>
      </w:tr>
      <w:tr w:rsidR="009204D3" w:rsidRPr="007259A7" w14:paraId="1CC5DF70" w14:textId="77777777" w:rsidTr="00A77C83">
        <w:tc>
          <w:tcPr>
            <w:tcW w:w="8365" w:type="dxa"/>
            <w:tcBorders>
              <w:top w:val="single" w:sz="4" w:space="0" w:color="auto"/>
            </w:tcBorders>
          </w:tcPr>
          <w:p w14:paraId="1F869AA7" w14:textId="77777777" w:rsidR="009204D3" w:rsidRPr="007259A7" w:rsidRDefault="009204D3" w:rsidP="005C28A0">
            <w:pPr>
              <w:spacing w:after="120"/>
              <w:rPr>
                <w:sz w:val="22"/>
                <w:szCs w:val="22"/>
              </w:rPr>
            </w:pPr>
            <w:r w:rsidRPr="007259A7">
              <w:rPr>
                <w:sz w:val="22"/>
                <w:szCs w:val="22"/>
              </w:rPr>
              <w:t>Communicates the vision and plan for the Part C or 619 program in federal, state and local venues</w:t>
            </w:r>
          </w:p>
        </w:tc>
        <w:tc>
          <w:tcPr>
            <w:tcW w:w="2425" w:type="dxa"/>
            <w:tcBorders>
              <w:top w:val="single" w:sz="4" w:space="0" w:color="auto"/>
            </w:tcBorders>
          </w:tcPr>
          <w:p w14:paraId="09E7CD91" w14:textId="77777777" w:rsidR="009204D3" w:rsidRPr="007259A7" w:rsidRDefault="005C28A0" w:rsidP="005C28A0">
            <w:pPr>
              <w:spacing w:after="120"/>
              <w:jc w:val="center"/>
              <w:rPr>
                <w:sz w:val="22"/>
                <w:szCs w:val="22"/>
              </w:rPr>
            </w:pPr>
            <w:r w:rsidRPr="007259A7">
              <w:rPr>
                <w:sz w:val="22"/>
                <w:szCs w:val="22"/>
              </w:rPr>
              <w:t>82%</w:t>
            </w:r>
          </w:p>
        </w:tc>
      </w:tr>
      <w:tr w:rsidR="009204D3" w:rsidRPr="007259A7" w14:paraId="0811F2A1" w14:textId="77777777" w:rsidTr="00A77C83">
        <w:tc>
          <w:tcPr>
            <w:tcW w:w="8365" w:type="dxa"/>
          </w:tcPr>
          <w:p w14:paraId="6E198228" w14:textId="77777777" w:rsidR="009204D3" w:rsidRPr="007259A7" w:rsidRDefault="009204D3" w:rsidP="005C28A0">
            <w:pPr>
              <w:spacing w:after="120"/>
              <w:rPr>
                <w:sz w:val="22"/>
                <w:szCs w:val="22"/>
              </w:rPr>
            </w:pPr>
            <w:r w:rsidRPr="007259A7">
              <w:rPr>
                <w:sz w:val="22"/>
                <w:szCs w:val="22"/>
              </w:rPr>
              <w:t>Uses an evidenced based framework to develop implementation plans for scaling up effective program practices</w:t>
            </w:r>
          </w:p>
        </w:tc>
        <w:tc>
          <w:tcPr>
            <w:tcW w:w="2425" w:type="dxa"/>
          </w:tcPr>
          <w:p w14:paraId="63A33AC1" w14:textId="77777777" w:rsidR="009204D3" w:rsidRPr="007259A7" w:rsidRDefault="005C28A0" w:rsidP="005C28A0">
            <w:pPr>
              <w:spacing w:after="120"/>
              <w:jc w:val="center"/>
              <w:rPr>
                <w:sz w:val="22"/>
                <w:szCs w:val="22"/>
              </w:rPr>
            </w:pPr>
            <w:r w:rsidRPr="007259A7">
              <w:rPr>
                <w:sz w:val="22"/>
                <w:szCs w:val="22"/>
              </w:rPr>
              <w:t>59%</w:t>
            </w:r>
          </w:p>
        </w:tc>
      </w:tr>
      <w:tr w:rsidR="009204D3" w:rsidRPr="007259A7" w14:paraId="73789B8C" w14:textId="77777777" w:rsidTr="00A77C83">
        <w:tc>
          <w:tcPr>
            <w:tcW w:w="8365" w:type="dxa"/>
          </w:tcPr>
          <w:p w14:paraId="3395CF46" w14:textId="77777777" w:rsidR="009204D3" w:rsidRPr="007259A7" w:rsidRDefault="009204D3" w:rsidP="005C28A0">
            <w:pPr>
              <w:spacing w:after="120"/>
              <w:rPr>
                <w:sz w:val="22"/>
                <w:szCs w:val="22"/>
              </w:rPr>
            </w:pPr>
            <w:r w:rsidRPr="007259A7">
              <w:rPr>
                <w:sz w:val="22"/>
                <w:szCs w:val="22"/>
              </w:rPr>
              <w:t>Provides information and training to state and local program staff about current and emerging research and practice for the Part C and 619 program</w:t>
            </w:r>
          </w:p>
        </w:tc>
        <w:tc>
          <w:tcPr>
            <w:tcW w:w="2425" w:type="dxa"/>
          </w:tcPr>
          <w:p w14:paraId="153D8088" w14:textId="77777777" w:rsidR="009204D3" w:rsidRPr="007259A7" w:rsidRDefault="005C28A0" w:rsidP="005C28A0">
            <w:pPr>
              <w:spacing w:after="120"/>
              <w:jc w:val="center"/>
              <w:rPr>
                <w:sz w:val="22"/>
                <w:szCs w:val="22"/>
              </w:rPr>
            </w:pPr>
            <w:r w:rsidRPr="007259A7">
              <w:rPr>
                <w:sz w:val="22"/>
                <w:szCs w:val="22"/>
              </w:rPr>
              <w:t>29%</w:t>
            </w:r>
          </w:p>
        </w:tc>
      </w:tr>
      <w:tr w:rsidR="009204D3" w:rsidRPr="007259A7" w14:paraId="3FA97602" w14:textId="77777777" w:rsidTr="00A77C83">
        <w:tc>
          <w:tcPr>
            <w:tcW w:w="8365" w:type="dxa"/>
          </w:tcPr>
          <w:p w14:paraId="74F44843" w14:textId="77777777" w:rsidR="009204D3" w:rsidRPr="007259A7" w:rsidRDefault="009204D3" w:rsidP="005C28A0">
            <w:pPr>
              <w:spacing w:after="120"/>
              <w:rPr>
                <w:sz w:val="22"/>
                <w:szCs w:val="22"/>
              </w:rPr>
            </w:pPr>
            <w:r w:rsidRPr="007259A7">
              <w:rPr>
                <w:sz w:val="22"/>
                <w:szCs w:val="22"/>
              </w:rPr>
              <w:t>Identifies professional development opportunities to learn and practice leadership skills</w:t>
            </w:r>
          </w:p>
        </w:tc>
        <w:tc>
          <w:tcPr>
            <w:tcW w:w="2425" w:type="dxa"/>
          </w:tcPr>
          <w:p w14:paraId="5A851CA9" w14:textId="77777777" w:rsidR="009204D3" w:rsidRPr="007259A7" w:rsidRDefault="005C28A0" w:rsidP="005C28A0">
            <w:pPr>
              <w:spacing w:after="120"/>
              <w:jc w:val="center"/>
              <w:rPr>
                <w:sz w:val="22"/>
                <w:szCs w:val="22"/>
              </w:rPr>
            </w:pPr>
            <w:r w:rsidRPr="007259A7">
              <w:rPr>
                <w:sz w:val="22"/>
                <w:szCs w:val="22"/>
              </w:rPr>
              <w:t>24%</w:t>
            </w:r>
          </w:p>
        </w:tc>
      </w:tr>
      <w:tr w:rsidR="009204D3" w:rsidRPr="007259A7" w14:paraId="311F27A3" w14:textId="77777777" w:rsidTr="00A77C83">
        <w:tc>
          <w:tcPr>
            <w:tcW w:w="8365" w:type="dxa"/>
          </w:tcPr>
          <w:p w14:paraId="6320F2CE" w14:textId="77777777" w:rsidR="009204D3" w:rsidRPr="007259A7" w:rsidRDefault="009204D3" w:rsidP="005C28A0">
            <w:pPr>
              <w:spacing w:after="120"/>
              <w:rPr>
                <w:sz w:val="22"/>
                <w:szCs w:val="22"/>
              </w:rPr>
            </w:pPr>
            <w:r w:rsidRPr="007259A7">
              <w:rPr>
                <w:sz w:val="22"/>
                <w:szCs w:val="22"/>
              </w:rPr>
              <w:t>Provides information and training to state and local program staff about opportunities to demonstrate leadership for the Part C and 619 program</w:t>
            </w:r>
          </w:p>
        </w:tc>
        <w:tc>
          <w:tcPr>
            <w:tcW w:w="2425" w:type="dxa"/>
          </w:tcPr>
          <w:p w14:paraId="020FBF01" w14:textId="77777777" w:rsidR="009204D3" w:rsidRPr="007259A7" w:rsidRDefault="005C28A0" w:rsidP="005C28A0">
            <w:pPr>
              <w:spacing w:after="120"/>
              <w:jc w:val="center"/>
              <w:rPr>
                <w:sz w:val="22"/>
                <w:szCs w:val="22"/>
              </w:rPr>
            </w:pPr>
            <w:r w:rsidRPr="007259A7">
              <w:rPr>
                <w:sz w:val="22"/>
                <w:szCs w:val="22"/>
              </w:rPr>
              <w:t>6%</w:t>
            </w:r>
          </w:p>
        </w:tc>
      </w:tr>
    </w:tbl>
    <w:p w14:paraId="13405A62" w14:textId="77777777" w:rsidR="004E3A1B" w:rsidRPr="007259A7" w:rsidRDefault="004E3A1B" w:rsidP="005C28A0">
      <w:pPr>
        <w:spacing w:after="120"/>
        <w:rPr>
          <w:sz w:val="22"/>
          <w:szCs w:val="22"/>
        </w:rPr>
      </w:pPr>
      <w:r w:rsidRPr="007259A7">
        <w:rPr>
          <w:sz w:val="22"/>
          <w:szCs w:val="22"/>
        </w:rPr>
        <w:t xml:space="preserve">Note: </w:t>
      </w:r>
      <w:r w:rsidR="00AF78FF" w:rsidRPr="007259A7">
        <w:rPr>
          <w:sz w:val="22"/>
          <w:szCs w:val="22"/>
        </w:rPr>
        <w:t>Fiscal Management</w:t>
      </w:r>
      <w:r w:rsidRPr="007259A7">
        <w:rPr>
          <w:sz w:val="22"/>
          <w:szCs w:val="22"/>
        </w:rPr>
        <w:t xml:space="preserve"> </w:t>
      </w:r>
      <w:r w:rsidR="00DE055E" w:rsidRPr="007259A7">
        <w:rPr>
          <w:sz w:val="22"/>
          <w:szCs w:val="22"/>
        </w:rPr>
        <w:t>indicators</w:t>
      </w:r>
      <w:r w:rsidRPr="007259A7">
        <w:rPr>
          <w:sz w:val="22"/>
          <w:szCs w:val="22"/>
        </w:rPr>
        <w:t xml:space="preserve"> were not rated by importance (only </w:t>
      </w:r>
      <w:r w:rsidR="00AF78FF" w:rsidRPr="007259A7">
        <w:rPr>
          <w:sz w:val="22"/>
          <w:szCs w:val="22"/>
        </w:rPr>
        <w:t xml:space="preserve">one </w:t>
      </w:r>
      <w:r w:rsidR="00DE055E" w:rsidRPr="007259A7">
        <w:rPr>
          <w:sz w:val="22"/>
          <w:szCs w:val="22"/>
        </w:rPr>
        <w:t>indicator</w:t>
      </w:r>
      <w:r w:rsidRPr="007259A7">
        <w:rPr>
          <w:sz w:val="22"/>
          <w:szCs w:val="22"/>
        </w:rPr>
        <w:t xml:space="preserve"> in this category at this level)</w:t>
      </w:r>
    </w:p>
    <w:p w14:paraId="26D814A1" w14:textId="77777777" w:rsidR="004E3A1B" w:rsidRPr="007259A7" w:rsidRDefault="004E3A1B" w:rsidP="005C28A0">
      <w:pPr>
        <w:spacing w:after="120"/>
        <w:rPr>
          <w:sz w:val="22"/>
          <w:szCs w:val="22"/>
        </w:rPr>
      </w:pPr>
    </w:p>
    <w:p w14:paraId="4A9C32B7" w14:textId="77777777" w:rsidR="004E3A1B" w:rsidRPr="007259A7" w:rsidRDefault="004E3A1B" w:rsidP="005C28A0">
      <w:pPr>
        <w:pStyle w:val="Caption"/>
        <w:keepNext/>
        <w:spacing w:after="120"/>
        <w:jc w:val="center"/>
        <w:rPr>
          <w:b/>
          <w:i w:val="0"/>
          <w:color w:val="auto"/>
          <w:sz w:val="22"/>
          <w:szCs w:val="22"/>
        </w:rPr>
      </w:pPr>
      <w:r w:rsidRPr="007259A7">
        <w:rPr>
          <w:b/>
          <w:i w:val="0"/>
          <w:color w:val="auto"/>
          <w:sz w:val="22"/>
          <w:szCs w:val="22"/>
        </w:rPr>
        <w:t>Level 3 (N=16)</w:t>
      </w:r>
    </w:p>
    <w:p w14:paraId="6552623B" w14:textId="728A5AD1" w:rsidR="004E3A1B" w:rsidRPr="007259A7" w:rsidRDefault="004E3A1B" w:rsidP="005C28A0">
      <w:pPr>
        <w:pStyle w:val="Caption"/>
        <w:keepNext/>
        <w:spacing w:after="120"/>
        <w:rPr>
          <w:color w:val="auto"/>
          <w:sz w:val="22"/>
          <w:szCs w:val="22"/>
        </w:rPr>
      </w:pPr>
      <w:r w:rsidRPr="007259A7">
        <w:rPr>
          <w:i w:val="0"/>
          <w:color w:val="auto"/>
          <w:sz w:val="22"/>
          <w:szCs w:val="22"/>
        </w:rPr>
        <w:t xml:space="preserve">Table </w:t>
      </w:r>
      <w:r w:rsidR="00740237">
        <w:rPr>
          <w:i w:val="0"/>
          <w:color w:val="auto"/>
          <w:sz w:val="22"/>
          <w:szCs w:val="22"/>
        </w:rPr>
        <w:t>15</w:t>
      </w:r>
      <w:r w:rsidRPr="007259A7">
        <w:rPr>
          <w:i w:val="0"/>
          <w:color w:val="auto"/>
          <w:sz w:val="22"/>
          <w:szCs w:val="22"/>
        </w:rPr>
        <w:t>.</w:t>
      </w:r>
      <w:r w:rsidRPr="007259A7">
        <w:rPr>
          <w:color w:val="auto"/>
          <w:sz w:val="22"/>
          <w:szCs w:val="22"/>
        </w:rPr>
        <w:t xml:space="preserve"> Level 3: Agreement with </w:t>
      </w:r>
      <w:r w:rsidR="00DE055E" w:rsidRPr="007259A7">
        <w:rPr>
          <w:color w:val="auto"/>
          <w:sz w:val="22"/>
          <w:szCs w:val="22"/>
        </w:rPr>
        <w:t>Indicators</w:t>
      </w:r>
      <w:r w:rsidRPr="007259A7">
        <w:rPr>
          <w:color w:val="auto"/>
          <w:sz w:val="22"/>
          <w:szCs w:val="22"/>
        </w:rPr>
        <w:t xml:space="preserve"> </w:t>
      </w:r>
    </w:p>
    <w:tbl>
      <w:tblPr>
        <w:tblStyle w:val="TableGrid"/>
        <w:tblW w:w="0" w:type="auto"/>
        <w:tblLook w:val="04A0" w:firstRow="1" w:lastRow="0" w:firstColumn="1" w:lastColumn="0" w:noHBand="0" w:noVBand="1"/>
      </w:tblPr>
      <w:tblGrid>
        <w:gridCol w:w="8365"/>
        <w:gridCol w:w="2425"/>
      </w:tblGrid>
      <w:tr w:rsidR="004E3A1B" w:rsidRPr="007259A7" w14:paraId="38149715" w14:textId="77777777" w:rsidTr="00A77C83">
        <w:tc>
          <w:tcPr>
            <w:tcW w:w="8365" w:type="dxa"/>
            <w:tcBorders>
              <w:top w:val="single" w:sz="4" w:space="0" w:color="auto"/>
              <w:left w:val="nil"/>
              <w:bottom w:val="single" w:sz="4" w:space="0" w:color="auto"/>
              <w:right w:val="nil"/>
            </w:tcBorders>
          </w:tcPr>
          <w:p w14:paraId="248F63C7" w14:textId="77777777" w:rsidR="004E3A1B" w:rsidRPr="007259A7" w:rsidRDefault="004E3A1B" w:rsidP="005C28A0">
            <w:pPr>
              <w:spacing w:after="120"/>
              <w:rPr>
                <w:b/>
                <w:sz w:val="22"/>
                <w:szCs w:val="22"/>
              </w:rPr>
            </w:pPr>
            <w:r w:rsidRPr="007259A7">
              <w:rPr>
                <w:b/>
                <w:sz w:val="22"/>
                <w:szCs w:val="22"/>
              </w:rPr>
              <w:t>Federal Program Management</w:t>
            </w:r>
          </w:p>
        </w:tc>
        <w:tc>
          <w:tcPr>
            <w:tcW w:w="2425" w:type="dxa"/>
            <w:tcBorders>
              <w:top w:val="single" w:sz="4" w:space="0" w:color="auto"/>
              <w:left w:val="nil"/>
              <w:bottom w:val="single" w:sz="4" w:space="0" w:color="auto"/>
              <w:right w:val="nil"/>
            </w:tcBorders>
          </w:tcPr>
          <w:p w14:paraId="2BF383D0"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5B7F8337" w14:textId="77777777" w:rsidTr="00A77C83">
        <w:tc>
          <w:tcPr>
            <w:tcW w:w="8365" w:type="dxa"/>
            <w:tcBorders>
              <w:top w:val="single" w:sz="4" w:space="0" w:color="auto"/>
              <w:left w:val="nil"/>
              <w:bottom w:val="nil"/>
              <w:right w:val="nil"/>
            </w:tcBorders>
          </w:tcPr>
          <w:p w14:paraId="08F4D647" w14:textId="77777777" w:rsidR="004E3A1B" w:rsidRPr="007259A7" w:rsidRDefault="0061072E" w:rsidP="005C28A0">
            <w:pPr>
              <w:spacing w:after="120"/>
              <w:rPr>
                <w:sz w:val="22"/>
                <w:szCs w:val="22"/>
              </w:rPr>
            </w:pPr>
            <w:r w:rsidRPr="007259A7">
              <w:rPr>
                <w:sz w:val="22"/>
                <w:szCs w:val="22"/>
              </w:rPr>
              <w:t>Communicates to supervisors any emerging federal initiatives in early childhood</w:t>
            </w:r>
          </w:p>
        </w:tc>
        <w:tc>
          <w:tcPr>
            <w:tcW w:w="2425" w:type="dxa"/>
            <w:tcBorders>
              <w:top w:val="single" w:sz="4" w:space="0" w:color="auto"/>
              <w:left w:val="nil"/>
              <w:bottom w:val="nil"/>
              <w:right w:val="nil"/>
            </w:tcBorders>
          </w:tcPr>
          <w:p w14:paraId="33CD0682" w14:textId="77777777" w:rsidR="004E3A1B" w:rsidRPr="007259A7" w:rsidRDefault="005C28A0" w:rsidP="005C28A0">
            <w:pPr>
              <w:spacing w:after="120"/>
              <w:jc w:val="center"/>
              <w:rPr>
                <w:sz w:val="22"/>
                <w:szCs w:val="22"/>
              </w:rPr>
            </w:pPr>
            <w:r w:rsidRPr="007259A7">
              <w:rPr>
                <w:sz w:val="22"/>
                <w:szCs w:val="22"/>
              </w:rPr>
              <w:t>100%</w:t>
            </w:r>
          </w:p>
        </w:tc>
      </w:tr>
      <w:tr w:rsidR="004E3A1B" w:rsidRPr="007259A7" w14:paraId="17ABB357" w14:textId="77777777" w:rsidTr="00A77C83">
        <w:tc>
          <w:tcPr>
            <w:tcW w:w="8365" w:type="dxa"/>
            <w:tcBorders>
              <w:top w:val="nil"/>
              <w:left w:val="nil"/>
              <w:bottom w:val="nil"/>
              <w:right w:val="nil"/>
            </w:tcBorders>
          </w:tcPr>
          <w:p w14:paraId="45D9B497" w14:textId="77777777" w:rsidR="004E3A1B" w:rsidRPr="007259A7" w:rsidRDefault="0061072E" w:rsidP="005C28A0">
            <w:pPr>
              <w:spacing w:after="120"/>
              <w:rPr>
                <w:sz w:val="22"/>
                <w:szCs w:val="22"/>
              </w:rPr>
            </w:pPr>
            <w:r w:rsidRPr="007259A7">
              <w:rPr>
                <w:sz w:val="22"/>
                <w:szCs w:val="22"/>
              </w:rPr>
              <w:t>Participates in the development and implementation of federal grants in early childhood</w:t>
            </w:r>
          </w:p>
        </w:tc>
        <w:tc>
          <w:tcPr>
            <w:tcW w:w="2425" w:type="dxa"/>
            <w:tcBorders>
              <w:top w:val="nil"/>
              <w:left w:val="nil"/>
              <w:bottom w:val="nil"/>
              <w:right w:val="nil"/>
            </w:tcBorders>
          </w:tcPr>
          <w:p w14:paraId="4BF1D601" w14:textId="77777777" w:rsidR="004E3A1B" w:rsidRPr="007259A7" w:rsidRDefault="005C28A0" w:rsidP="005C28A0">
            <w:pPr>
              <w:spacing w:after="120"/>
              <w:jc w:val="center"/>
              <w:rPr>
                <w:sz w:val="22"/>
                <w:szCs w:val="22"/>
              </w:rPr>
            </w:pPr>
            <w:r w:rsidRPr="007259A7">
              <w:rPr>
                <w:sz w:val="22"/>
                <w:szCs w:val="22"/>
              </w:rPr>
              <w:t>94%</w:t>
            </w:r>
          </w:p>
        </w:tc>
      </w:tr>
      <w:tr w:rsidR="004E3A1B" w:rsidRPr="007259A7" w14:paraId="4FC32537" w14:textId="77777777" w:rsidTr="00A77C83">
        <w:tc>
          <w:tcPr>
            <w:tcW w:w="8365" w:type="dxa"/>
            <w:tcBorders>
              <w:top w:val="nil"/>
              <w:left w:val="nil"/>
              <w:bottom w:val="nil"/>
              <w:right w:val="nil"/>
            </w:tcBorders>
          </w:tcPr>
          <w:p w14:paraId="310BD551" w14:textId="77777777" w:rsidR="004E3A1B" w:rsidRPr="007259A7" w:rsidRDefault="0061072E" w:rsidP="005C28A0">
            <w:pPr>
              <w:spacing w:after="120"/>
              <w:rPr>
                <w:sz w:val="22"/>
                <w:szCs w:val="22"/>
              </w:rPr>
            </w:pPr>
            <w:r w:rsidRPr="007259A7">
              <w:rPr>
                <w:sz w:val="22"/>
                <w:szCs w:val="22"/>
              </w:rPr>
              <w:t>Implements and complies with federal laws, regulations, policies, and requirements for early childhood programs</w:t>
            </w:r>
          </w:p>
        </w:tc>
        <w:tc>
          <w:tcPr>
            <w:tcW w:w="2425" w:type="dxa"/>
            <w:tcBorders>
              <w:top w:val="nil"/>
              <w:left w:val="nil"/>
              <w:bottom w:val="nil"/>
              <w:right w:val="nil"/>
            </w:tcBorders>
          </w:tcPr>
          <w:p w14:paraId="2E034D8F"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106604EE" w14:textId="77777777" w:rsidTr="00EE77BD">
        <w:tc>
          <w:tcPr>
            <w:tcW w:w="8365" w:type="dxa"/>
            <w:tcBorders>
              <w:top w:val="nil"/>
              <w:left w:val="nil"/>
              <w:bottom w:val="nil"/>
              <w:right w:val="nil"/>
            </w:tcBorders>
          </w:tcPr>
          <w:p w14:paraId="0C7786A6" w14:textId="77777777" w:rsidR="004E3A1B" w:rsidRPr="007259A7" w:rsidRDefault="0061072E" w:rsidP="005C28A0">
            <w:pPr>
              <w:spacing w:after="120"/>
              <w:rPr>
                <w:sz w:val="22"/>
                <w:szCs w:val="22"/>
              </w:rPr>
            </w:pPr>
            <w:r w:rsidRPr="007259A7">
              <w:rPr>
                <w:sz w:val="22"/>
                <w:szCs w:val="22"/>
              </w:rPr>
              <w:t>Monitors, interprets and communicates proposed federal laws, regulations, policies, and requirements in early childhood to relevant state agency staff</w:t>
            </w:r>
          </w:p>
        </w:tc>
        <w:tc>
          <w:tcPr>
            <w:tcW w:w="2425" w:type="dxa"/>
            <w:tcBorders>
              <w:top w:val="nil"/>
              <w:left w:val="nil"/>
              <w:bottom w:val="nil"/>
              <w:right w:val="nil"/>
            </w:tcBorders>
          </w:tcPr>
          <w:p w14:paraId="607555B6" w14:textId="77777777" w:rsidR="004E3A1B" w:rsidRPr="007259A7" w:rsidRDefault="005C28A0" w:rsidP="005C28A0">
            <w:pPr>
              <w:spacing w:after="120"/>
              <w:jc w:val="center"/>
              <w:rPr>
                <w:sz w:val="22"/>
                <w:szCs w:val="22"/>
              </w:rPr>
            </w:pPr>
            <w:r w:rsidRPr="007259A7">
              <w:rPr>
                <w:sz w:val="22"/>
                <w:szCs w:val="22"/>
              </w:rPr>
              <w:t>88%</w:t>
            </w:r>
          </w:p>
        </w:tc>
      </w:tr>
      <w:tr w:rsidR="004E3A1B" w:rsidRPr="007259A7" w14:paraId="4DA64322" w14:textId="77777777" w:rsidTr="00EE77BD">
        <w:tc>
          <w:tcPr>
            <w:tcW w:w="8365" w:type="dxa"/>
            <w:tcBorders>
              <w:top w:val="nil"/>
              <w:left w:val="nil"/>
              <w:bottom w:val="nil"/>
              <w:right w:val="nil"/>
            </w:tcBorders>
          </w:tcPr>
          <w:p w14:paraId="34D7E1D3" w14:textId="77777777" w:rsidR="004E3A1B" w:rsidRPr="007259A7" w:rsidRDefault="0061072E" w:rsidP="005C28A0">
            <w:pPr>
              <w:spacing w:after="120"/>
              <w:rPr>
                <w:sz w:val="22"/>
                <w:szCs w:val="22"/>
              </w:rPr>
            </w:pPr>
            <w:r w:rsidRPr="007259A7">
              <w:rPr>
                <w:sz w:val="22"/>
                <w:szCs w:val="22"/>
              </w:rPr>
              <w:t>Maximizes sources of federal funds for an integrated early childhood system</w:t>
            </w:r>
          </w:p>
        </w:tc>
        <w:tc>
          <w:tcPr>
            <w:tcW w:w="2425" w:type="dxa"/>
            <w:tcBorders>
              <w:top w:val="nil"/>
              <w:left w:val="nil"/>
              <w:bottom w:val="nil"/>
              <w:right w:val="nil"/>
            </w:tcBorders>
          </w:tcPr>
          <w:p w14:paraId="58FF1A71" w14:textId="77777777" w:rsidR="004E3A1B" w:rsidRPr="007259A7" w:rsidRDefault="005C28A0" w:rsidP="005C28A0">
            <w:pPr>
              <w:spacing w:after="120"/>
              <w:jc w:val="center"/>
              <w:rPr>
                <w:sz w:val="22"/>
                <w:szCs w:val="22"/>
              </w:rPr>
            </w:pPr>
            <w:r w:rsidRPr="007259A7">
              <w:rPr>
                <w:sz w:val="22"/>
                <w:szCs w:val="22"/>
              </w:rPr>
              <w:t>69%</w:t>
            </w:r>
          </w:p>
        </w:tc>
      </w:tr>
      <w:tr w:rsidR="004E3A1B" w:rsidRPr="007259A7" w14:paraId="5D24F86E" w14:textId="77777777" w:rsidTr="00EE77BD">
        <w:tc>
          <w:tcPr>
            <w:tcW w:w="8365" w:type="dxa"/>
            <w:tcBorders>
              <w:top w:val="nil"/>
              <w:left w:val="nil"/>
              <w:bottom w:val="single" w:sz="4" w:space="0" w:color="auto"/>
              <w:right w:val="nil"/>
            </w:tcBorders>
          </w:tcPr>
          <w:p w14:paraId="7E6A4045" w14:textId="77777777" w:rsidR="004E3A1B" w:rsidRPr="007259A7" w:rsidRDefault="0061072E" w:rsidP="005C28A0">
            <w:pPr>
              <w:spacing w:after="120"/>
              <w:rPr>
                <w:sz w:val="22"/>
                <w:szCs w:val="22"/>
              </w:rPr>
            </w:pPr>
            <w:r w:rsidRPr="007259A7">
              <w:rPr>
                <w:sz w:val="22"/>
                <w:szCs w:val="22"/>
              </w:rPr>
              <w:t>Develops, implements, and monitors an integrated early childhood state data system</w:t>
            </w:r>
          </w:p>
        </w:tc>
        <w:tc>
          <w:tcPr>
            <w:tcW w:w="2425" w:type="dxa"/>
            <w:tcBorders>
              <w:top w:val="nil"/>
              <w:left w:val="nil"/>
              <w:bottom w:val="single" w:sz="4" w:space="0" w:color="auto"/>
              <w:right w:val="nil"/>
            </w:tcBorders>
          </w:tcPr>
          <w:p w14:paraId="4D309DDD" w14:textId="77777777" w:rsidR="004E3A1B" w:rsidRPr="007259A7" w:rsidRDefault="005C28A0" w:rsidP="005C28A0">
            <w:pPr>
              <w:spacing w:after="120"/>
              <w:jc w:val="center"/>
              <w:rPr>
                <w:sz w:val="22"/>
                <w:szCs w:val="22"/>
              </w:rPr>
            </w:pPr>
            <w:r w:rsidRPr="007259A7">
              <w:rPr>
                <w:sz w:val="22"/>
                <w:szCs w:val="22"/>
              </w:rPr>
              <w:t>63%</w:t>
            </w:r>
          </w:p>
        </w:tc>
      </w:tr>
      <w:tr w:rsidR="004E3A1B" w:rsidRPr="007259A7" w14:paraId="7F92E9C7" w14:textId="77777777" w:rsidTr="00A77C83">
        <w:tc>
          <w:tcPr>
            <w:tcW w:w="8365" w:type="dxa"/>
            <w:tcBorders>
              <w:top w:val="single" w:sz="4" w:space="0" w:color="auto"/>
              <w:left w:val="nil"/>
              <w:bottom w:val="single" w:sz="4" w:space="0" w:color="auto"/>
              <w:right w:val="nil"/>
            </w:tcBorders>
          </w:tcPr>
          <w:p w14:paraId="6E5B894C" w14:textId="77777777" w:rsidR="004E3A1B" w:rsidRPr="007259A7" w:rsidRDefault="004E3A1B" w:rsidP="005C28A0">
            <w:pPr>
              <w:spacing w:after="120"/>
              <w:rPr>
                <w:b/>
                <w:sz w:val="22"/>
                <w:szCs w:val="22"/>
              </w:rPr>
            </w:pPr>
            <w:r w:rsidRPr="007259A7">
              <w:rPr>
                <w:b/>
                <w:sz w:val="22"/>
                <w:szCs w:val="22"/>
              </w:rPr>
              <w:t>State Program Management</w:t>
            </w:r>
          </w:p>
        </w:tc>
        <w:tc>
          <w:tcPr>
            <w:tcW w:w="2425" w:type="dxa"/>
            <w:tcBorders>
              <w:top w:val="single" w:sz="4" w:space="0" w:color="auto"/>
              <w:left w:val="nil"/>
              <w:bottom w:val="single" w:sz="4" w:space="0" w:color="auto"/>
              <w:right w:val="nil"/>
            </w:tcBorders>
          </w:tcPr>
          <w:p w14:paraId="48AF13AF"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28DF62A8" w14:textId="77777777" w:rsidTr="00007B43">
        <w:tc>
          <w:tcPr>
            <w:tcW w:w="8365" w:type="dxa"/>
            <w:tcBorders>
              <w:top w:val="single" w:sz="4" w:space="0" w:color="auto"/>
              <w:left w:val="nil"/>
              <w:bottom w:val="nil"/>
              <w:right w:val="nil"/>
            </w:tcBorders>
          </w:tcPr>
          <w:p w14:paraId="421F62E4" w14:textId="77777777" w:rsidR="005C28A0" w:rsidRPr="007259A7" w:rsidRDefault="005C28A0" w:rsidP="005C28A0">
            <w:pPr>
              <w:spacing w:after="120"/>
              <w:rPr>
                <w:sz w:val="22"/>
                <w:szCs w:val="22"/>
              </w:rPr>
            </w:pPr>
            <w:r w:rsidRPr="007259A7">
              <w:rPr>
                <w:sz w:val="22"/>
                <w:szCs w:val="22"/>
              </w:rPr>
              <w:t>Communicates to supervisors about emerging state initiatives in early childhood</w:t>
            </w:r>
          </w:p>
        </w:tc>
        <w:tc>
          <w:tcPr>
            <w:tcW w:w="2425" w:type="dxa"/>
            <w:tcBorders>
              <w:top w:val="single" w:sz="4" w:space="0" w:color="auto"/>
              <w:left w:val="nil"/>
              <w:bottom w:val="nil"/>
              <w:right w:val="nil"/>
            </w:tcBorders>
          </w:tcPr>
          <w:p w14:paraId="4921985F"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61B6FA4E" w14:textId="77777777" w:rsidTr="00007B43">
        <w:tc>
          <w:tcPr>
            <w:tcW w:w="8365" w:type="dxa"/>
            <w:tcBorders>
              <w:top w:val="nil"/>
              <w:left w:val="nil"/>
              <w:bottom w:val="nil"/>
              <w:right w:val="nil"/>
            </w:tcBorders>
          </w:tcPr>
          <w:p w14:paraId="1CD8A153" w14:textId="77777777" w:rsidR="005C28A0" w:rsidRPr="007259A7" w:rsidRDefault="005C28A0" w:rsidP="005C28A0">
            <w:pPr>
              <w:spacing w:after="120"/>
              <w:rPr>
                <w:sz w:val="22"/>
                <w:szCs w:val="22"/>
              </w:rPr>
            </w:pPr>
            <w:r w:rsidRPr="007259A7">
              <w:rPr>
                <w:sz w:val="22"/>
                <w:szCs w:val="22"/>
              </w:rPr>
              <w:t>Identifies and coordinates state agency initiatives that affect the Part C or 619 program or staff</w:t>
            </w:r>
          </w:p>
        </w:tc>
        <w:tc>
          <w:tcPr>
            <w:tcW w:w="2425" w:type="dxa"/>
            <w:tcBorders>
              <w:top w:val="nil"/>
              <w:left w:val="nil"/>
              <w:bottom w:val="nil"/>
              <w:right w:val="nil"/>
            </w:tcBorders>
          </w:tcPr>
          <w:p w14:paraId="3DB19BE8" w14:textId="77777777" w:rsidR="005C28A0" w:rsidRPr="007259A7" w:rsidRDefault="005C28A0" w:rsidP="005C28A0">
            <w:pPr>
              <w:spacing w:after="120"/>
              <w:jc w:val="center"/>
              <w:rPr>
                <w:sz w:val="22"/>
                <w:szCs w:val="22"/>
              </w:rPr>
            </w:pPr>
            <w:r w:rsidRPr="007259A7">
              <w:rPr>
                <w:sz w:val="22"/>
                <w:szCs w:val="22"/>
              </w:rPr>
              <w:t>100%</w:t>
            </w:r>
          </w:p>
        </w:tc>
      </w:tr>
      <w:tr w:rsidR="0061072E" w:rsidRPr="007259A7" w14:paraId="510438E4" w14:textId="77777777" w:rsidTr="00007B43">
        <w:tc>
          <w:tcPr>
            <w:tcW w:w="8365" w:type="dxa"/>
            <w:tcBorders>
              <w:top w:val="nil"/>
              <w:left w:val="nil"/>
              <w:bottom w:val="nil"/>
              <w:right w:val="nil"/>
            </w:tcBorders>
          </w:tcPr>
          <w:p w14:paraId="43AD792C" w14:textId="77777777" w:rsidR="0061072E" w:rsidRPr="007259A7" w:rsidRDefault="0061072E" w:rsidP="005C28A0">
            <w:pPr>
              <w:spacing w:after="120"/>
              <w:rPr>
                <w:sz w:val="22"/>
                <w:szCs w:val="22"/>
              </w:rPr>
            </w:pPr>
            <w:r w:rsidRPr="007259A7">
              <w:rPr>
                <w:sz w:val="22"/>
                <w:szCs w:val="22"/>
              </w:rPr>
              <w:t>Initiates/participates in state EC leadership team</w:t>
            </w:r>
          </w:p>
        </w:tc>
        <w:tc>
          <w:tcPr>
            <w:tcW w:w="2425" w:type="dxa"/>
            <w:tcBorders>
              <w:top w:val="nil"/>
              <w:left w:val="nil"/>
              <w:bottom w:val="nil"/>
              <w:right w:val="nil"/>
            </w:tcBorders>
          </w:tcPr>
          <w:p w14:paraId="710E69F8" w14:textId="77777777" w:rsidR="0061072E" w:rsidRPr="007259A7" w:rsidRDefault="005C28A0" w:rsidP="005C28A0">
            <w:pPr>
              <w:spacing w:after="120"/>
              <w:jc w:val="center"/>
              <w:rPr>
                <w:sz w:val="22"/>
                <w:szCs w:val="22"/>
              </w:rPr>
            </w:pPr>
            <w:r w:rsidRPr="007259A7">
              <w:rPr>
                <w:sz w:val="22"/>
                <w:szCs w:val="22"/>
              </w:rPr>
              <w:t>94%</w:t>
            </w:r>
          </w:p>
        </w:tc>
      </w:tr>
      <w:tr w:rsidR="0061072E" w:rsidRPr="007259A7" w14:paraId="5AB87B75" w14:textId="77777777" w:rsidTr="00A77C83">
        <w:tc>
          <w:tcPr>
            <w:tcW w:w="8365" w:type="dxa"/>
            <w:tcBorders>
              <w:top w:val="nil"/>
              <w:left w:val="nil"/>
              <w:bottom w:val="nil"/>
              <w:right w:val="nil"/>
            </w:tcBorders>
          </w:tcPr>
          <w:p w14:paraId="2A076EF4" w14:textId="77777777" w:rsidR="0061072E" w:rsidRPr="007259A7" w:rsidRDefault="0061072E" w:rsidP="005C28A0">
            <w:pPr>
              <w:spacing w:after="120"/>
              <w:rPr>
                <w:sz w:val="22"/>
                <w:szCs w:val="22"/>
              </w:rPr>
            </w:pPr>
            <w:r w:rsidRPr="007259A7">
              <w:rPr>
                <w:sz w:val="22"/>
                <w:szCs w:val="22"/>
              </w:rPr>
              <w:t>Implements and complies with state laws, regulations, policies, and requirements for statewide early childhood programs</w:t>
            </w:r>
          </w:p>
        </w:tc>
        <w:tc>
          <w:tcPr>
            <w:tcW w:w="2425" w:type="dxa"/>
            <w:tcBorders>
              <w:top w:val="nil"/>
              <w:left w:val="nil"/>
              <w:bottom w:val="nil"/>
              <w:right w:val="nil"/>
            </w:tcBorders>
          </w:tcPr>
          <w:p w14:paraId="7A383E3C" w14:textId="77777777" w:rsidR="0061072E" w:rsidRPr="007259A7" w:rsidRDefault="005C28A0" w:rsidP="005C28A0">
            <w:pPr>
              <w:spacing w:after="120"/>
              <w:jc w:val="center"/>
              <w:rPr>
                <w:sz w:val="22"/>
                <w:szCs w:val="22"/>
              </w:rPr>
            </w:pPr>
            <w:r w:rsidRPr="007259A7">
              <w:rPr>
                <w:sz w:val="22"/>
                <w:szCs w:val="22"/>
              </w:rPr>
              <w:t>88%</w:t>
            </w:r>
          </w:p>
        </w:tc>
      </w:tr>
      <w:tr w:rsidR="0061072E" w:rsidRPr="007259A7" w14:paraId="05328261" w14:textId="77777777" w:rsidTr="00A77C83">
        <w:tc>
          <w:tcPr>
            <w:tcW w:w="8365" w:type="dxa"/>
            <w:tcBorders>
              <w:top w:val="nil"/>
              <w:left w:val="nil"/>
              <w:bottom w:val="nil"/>
              <w:right w:val="nil"/>
            </w:tcBorders>
          </w:tcPr>
          <w:p w14:paraId="7265147D" w14:textId="77777777" w:rsidR="0061072E" w:rsidRPr="007259A7" w:rsidRDefault="0061072E" w:rsidP="005C28A0">
            <w:pPr>
              <w:spacing w:after="120"/>
              <w:rPr>
                <w:sz w:val="22"/>
                <w:szCs w:val="22"/>
              </w:rPr>
            </w:pPr>
            <w:r w:rsidRPr="007259A7">
              <w:rPr>
                <w:sz w:val="22"/>
                <w:szCs w:val="22"/>
              </w:rPr>
              <w:t>Monitors, interprets and communicates proposed state laws, regulations, policies, and requirements for state early childhood programs to relevant state agency staff</w:t>
            </w:r>
          </w:p>
        </w:tc>
        <w:tc>
          <w:tcPr>
            <w:tcW w:w="2425" w:type="dxa"/>
            <w:tcBorders>
              <w:top w:val="nil"/>
              <w:left w:val="nil"/>
              <w:bottom w:val="nil"/>
              <w:right w:val="nil"/>
            </w:tcBorders>
          </w:tcPr>
          <w:p w14:paraId="2ACFE936" w14:textId="77777777" w:rsidR="0061072E" w:rsidRPr="007259A7" w:rsidRDefault="005C28A0" w:rsidP="005C28A0">
            <w:pPr>
              <w:spacing w:after="120"/>
              <w:jc w:val="center"/>
              <w:rPr>
                <w:sz w:val="22"/>
                <w:szCs w:val="22"/>
              </w:rPr>
            </w:pPr>
            <w:r w:rsidRPr="007259A7">
              <w:rPr>
                <w:sz w:val="22"/>
                <w:szCs w:val="22"/>
              </w:rPr>
              <w:t>88%</w:t>
            </w:r>
          </w:p>
        </w:tc>
      </w:tr>
      <w:tr w:rsidR="0061072E" w:rsidRPr="007259A7" w14:paraId="00409D9F" w14:textId="77777777" w:rsidTr="00A77C83">
        <w:tc>
          <w:tcPr>
            <w:tcW w:w="8365" w:type="dxa"/>
            <w:tcBorders>
              <w:top w:val="nil"/>
              <w:left w:val="nil"/>
              <w:bottom w:val="nil"/>
              <w:right w:val="nil"/>
            </w:tcBorders>
          </w:tcPr>
          <w:p w14:paraId="7DC07AD5" w14:textId="77777777" w:rsidR="0061072E" w:rsidRPr="007259A7" w:rsidRDefault="0061072E" w:rsidP="005C28A0">
            <w:pPr>
              <w:spacing w:after="120"/>
              <w:rPr>
                <w:sz w:val="22"/>
                <w:szCs w:val="22"/>
              </w:rPr>
            </w:pPr>
            <w:r w:rsidRPr="007259A7">
              <w:rPr>
                <w:sz w:val="22"/>
                <w:szCs w:val="22"/>
              </w:rPr>
              <w:t>Leverages state and agency resources for state early childhood programs</w:t>
            </w:r>
          </w:p>
        </w:tc>
        <w:tc>
          <w:tcPr>
            <w:tcW w:w="2425" w:type="dxa"/>
            <w:tcBorders>
              <w:top w:val="nil"/>
              <w:left w:val="nil"/>
              <w:bottom w:val="nil"/>
              <w:right w:val="nil"/>
            </w:tcBorders>
          </w:tcPr>
          <w:p w14:paraId="5C35350A" w14:textId="77777777" w:rsidR="0061072E" w:rsidRPr="007259A7" w:rsidRDefault="005C28A0" w:rsidP="005C28A0">
            <w:pPr>
              <w:spacing w:after="120"/>
              <w:jc w:val="center"/>
              <w:rPr>
                <w:sz w:val="22"/>
                <w:szCs w:val="22"/>
              </w:rPr>
            </w:pPr>
            <w:r w:rsidRPr="007259A7">
              <w:rPr>
                <w:sz w:val="22"/>
                <w:szCs w:val="22"/>
              </w:rPr>
              <w:t>81%</w:t>
            </w:r>
          </w:p>
        </w:tc>
      </w:tr>
      <w:tr w:rsidR="0061072E" w:rsidRPr="007259A7" w14:paraId="585EFEDD" w14:textId="77777777" w:rsidTr="00A77C83">
        <w:tc>
          <w:tcPr>
            <w:tcW w:w="8365" w:type="dxa"/>
            <w:tcBorders>
              <w:top w:val="nil"/>
              <w:left w:val="nil"/>
              <w:bottom w:val="nil"/>
              <w:right w:val="nil"/>
            </w:tcBorders>
          </w:tcPr>
          <w:p w14:paraId="49EBA032" w14:textId="77777777" w:rsidR="0061072E" w:rsidRPr="007259A7" w:rsidRDefault="0061072E" w:rsidP="005C28A0">
            <w:pPr>
              <w:spacing w:after="120"/>
              <w:rPr>
                <w:sz w:val="22"/>
                <w:szCs w:val="22"/>
              </w:rPr>
            </w:pPr>
            <w:r w:rsidRPr="007259A7">
              <w:rPr>
                <w:sz w:val="22"/>
                <w:szCs w:val="22"/>
              </w:rPr>
              <w:t>Develops and interagency infrastructure to support a cross sector system of personnel development for the early childhood workforce</w:t>
            </w:r>
          </w:p>
        </w:tc>
        <w:tc>
          <w:tcPr>
            <w:tcW w:w="2425" w:type="dxa"/>
            <w:tcBorders>
              <w:top w:val="nil"/>
              <w:left w:val="nil"/>
              <w:bottom w:val="nil"/>
              <w:right w:val="nil"/>
            </w:tcBorders>
          </w:tcPr>
          <w:p w14:paraId="6F6D8A49" w14:textId="77777777" w:rsidR="0061072E" w:rsidRPr="007259A7" w:rsidRDefault="005C28A0" w:rsidP="005C28A0">
            <w:pPr>
              <w:spacing w:after="120"/>
              <w:jc w:val="center"/>
              <w:rPr>
                <w:sz w:val="22"/>
                <w:szCs w:val="22"/>
              </w:rPr>
            </w:pPr>
            <w:r w:rsidRPr="007259A7">
              <w:rPr>
                <w:sz w:val="22"/>
                <w:szCs w:val="22"/>
              </w:rPr>
              <w:t>81%</w:t>
            </w:r>
          </w:p>
        </w:tc>
      </w:tr>
      <w:tr w:rsidR="0061072E" w:rsidRPr="007259A7" w14:paraId="63B1EF43" w14:textId="77777777" w:rsidTr="00E75407">
        <w:tc>
          <w:tcPr>
            <w:tcW w:w="8365" w:type="dxa"/>
            <w:tcBorders>
              <w:top w:val="nil"/>
              <w:left w:val="nil"/>
              <w:bottom w:val="nil"/>
              <w:right w:val="nil"/>
            </w:tcBorders>
          </w:tcPr>
          <w:p w14:paraId="4F64574D" w14:textId="77777777" w:rsidR="0061072E" w:rsidRPr="007259A7" w:rsidRDefault="0061072E" w:rsidP="005C28A0">
            <w:pPr>
              <w:spacing w:after="120"/>
              <w:rPr>
                <w:sz w:val="22"/>
                <w:szCs w:val="22"/>
              </w:rPr>
            </w:pPr>
            <w:r w:rsidRPr="007259A7">
              <w:rPr>
                <w:sz w:val="22"/>
                <w:szCs w:val="22"/>
              </w:rPr>
              <w:t>Mentors staff in the Part C or 619 program to develop knowledge and skills for current and future leadership roles in the early childhood system</w:t>
            </w:r>
          </w:p>
        </w:tc>
        <w:tc>
          <w:tcPr>
            <w:tcW w:w="2425" w:type="dxa"/>
            <w:tcBorders>
              <w:top w:val="nil"/>
              <w:left w:val="nil"/>
              <w:bottom w:val="nil"/>
              <w:right w:val="nil"/>
            </w:tcBorders>
          </w:tcPr>
          <w:p w14:paraId="5775F7D8" w14:textId="77777777" w:rsidR="0061072E" w:rsidRPr="007259A7" w:rsidRDefault="005C28A0" w:rsidP="005C28A0">
            <w:pPr>
              <w:spacing w:after="120"/>
              <w:jc w:val="center"/>
              <w:rPr>
                <w:sz w:val="22"/>
                <w:szCs w:val="22"/>
              </w:rPr>
            </w:pPr>
            <w:r w:rsidRPr="007259A7">
              <w:rPr>
                <w:sz w:val="22"/>
                <w:szCs w:val="22"/>
              </w:rPr>
              <w:t>81%</w:t>
            </w:r>
          </w:p>
        </w:tc>
      </w:tr>
      <w:tr w:rsidR="0061072E" w:rsidRPr="007259A7" w14:paraId="5AC0C931" w14:textId="77777777" w:rsidTr="00E75407">
        <w:tc>
          <w:tcPr>
            <w:tcW w:w="8365" w:type="dxa"/>
            <w:tcBorders>
              <w:top w:val="nil"/>
              <w:left w:val="nil"/>
              <w:bottom w:val="nil"/>
              <w:right w:val="nil"/>
            </w:tcBorders>
          </w:tcPr>
          <w:p w14:paraId="3C34B65B" w14:textId="77777777" w:rsidR="0061072E" w:rsidRPr="007259A7" w:rsidRDefault="0061072E" w:rsidP="005C28A0">
            <w:pPr>
              <w:spacing w:after="120"/>
              <w:rPr>
                <w:sz w:val="22"/>
                <w:szCs w:val="22"/>
              </w:rPr>
            </w:pPr>
            <w:r w:rsidRPr="007259A7">
              <w:rPr>
                <w:sz w:val="22"/>
                <w:szCs w:val="22"/>
              </w:rPr>
              <w:t>Develops/coordinates the Part C or 619 program data system with the early childhood data system</w:t>
            </w:r>
          </w:p>
        </w:tc>
        <w:tc>
          <w:tcPr>
            <w:tcW w:w="2425" w:type="dxa"/>
            <w:tcBorders>
              <w:top w:val="nil"/>
              <w:left w:val="nil"/>
              <w:bottom w:val="nil"/>
              <w:right w:val="nil"/>
            </w:tcBorders>
          </w:tcPr>
          <w:p w14:paraId="4D4492CE" w14:textId="77777777" w:rsidR="0061072E" w:rsidRPr="007259A7" w:rsidRDefault="005C28A0" w:rsidP="005C28A0">
            <w:pPr>
              <w:spacing w:after="120"/>
              <w:jc w:val="center"/>
              <w:rPr>
                <w:sz w:val="22"/>
                <w:szCs w:val="22"/>
              </w:rPr>
            </w:pPr>
            <w:r w:rsidRPr="007259A7">
              <w:rPr>
                <w:sz w:val="22"/>
                <w:szCs w:val="22"/>
              </w:rPr>
              <w:t>63%</w:t>
            </w:r>
          </w:p>
        </w:tc>
      </w:tr>
      <w:tr w:rsidR="0061072E" w:rsidRPr="007259A7" w14:paraId="638E729E" w14:textId="77777777" w:rsidTr="00A77C83">
        <w:tc>
          <w:tcPr>
            <w:tcW w:w="8365" w:type="dxa"/>
            <w:tcBorders>
              <w:top w:val="nil"/>
              <w:left w:val="nil"/>
              <w:bottom w:val="nil"/>
              <w:right w:val="nil"/>
            </w:tcBorders>
          </w:tcPr>
          <w:p w14:paraId="30F34D45" w14:textId="77777777" w:rsidR="0061072E" w:rsidRPr="007259A7" w:rsidRDefault="0061072E" w:rsidP="005C28A0">
            <w:pPr>
              <w:spacing w:after="120"/>
              <w:rPr>
                <w:sz w:val="22"/>
                <w:szCs w:val="22"/>
              </w:rPr>
            </w:pPr>
            <w:r w:rsidRPr="007259A7">
              <w:rPr>
                <w:sz w:val="22"/>
                <w:szCs w:val="22"/>
              </w:rPr>
              <w:t>Develops/coordinates an interagency quality improvement system for the state early childhood system</w:t>
            </w:r>
          </w:p>
        </w:tc>
        <w:tc>
          <w:tcPr>
            <w:tcW w:w="2425" w:type="dxa"/>
            <w:tcBorders>
              <w:top w:val="nil"/>
              <w:left w:val="nil"/>
              <w:bottom w:val="nil"/>
              <w:right w:val="nil"/>
            </w:tcBorders>
          </w:tcPr>
          <w:p w14:paraId="00E81C33" w14:textId="77777777" w:rsidR="0061072E" w:rsidRPr="007259A7" w:rsidRDefault="005C28A0" w:rsidP="005C28A0">
            <w:pPr>
              <w:spacing w:after="120"/>
              <w:jc w:val="center"/>
              <w:rPr>
                <w:sz w:val="22"/>
                <w:szCs w:val="22"/>
              </w:rPr>
            </w:pPr>
            <w:r w:rsidRPr="007259A7">
              <w:rPr>
                <w:sz w:val="22"/>
                <w:szCs w:val="22"/>
              </w:rPr>
              <w:t>63%</w:t>
            </w:r>
          </w:p>
        </w:tc>
      </w:tr>
      <w:tr w:rsidR="0061072E" w:rsidRPr="007259A7" w14:paraId="7C78B4F0" w14:textId="77777777" w:rsidTr="00A77C83">
        <w:tc>
          <w:tcPr>
            <w:tcW w:w="8365" w:type="dxa"/>
            <w:tcBorders>
              <w:top w:val="nil"/>
              <w:left w:val="nil"/>
              <w:bottom w:val="single" w:sz="4" w:space="0" w:color="auto"/>
              <w:right w:val="nil"/>
            </w:tcBorders>
          </w:tcPr>
          <w:p w14:paraId="6AD00A0A" w14:textId="77777777" w:rsidR="0061072E" w:rsidRPr="007259A7" w:rsidRDefault="0061072E" w:rsidP="005C28A0">
            <w:pPr>
              <w:spacing w:after="120"/>
              <w:rPr>
                <w:sz w:val="22"/>
                <w:szCs w:val="22"/>
              </w:rPr>
            </w:pPr>
            <w:r w:rsidRPr="007259A7">
              <w:rPr>
                <w:sz w:val="22"/>
                <w:szCs w:val="22"/>
              </w:rPr>
              <w:t>Develops early childhood legislative proposals</w:t>
            </w:r>
          </w:p>
        </w:tc>
        <w:tc>
          <w:tcPr>
            <w:tcW w:w="2425" w:type="dxa"/>
            <w:tcBorders>
              <w:top w:val="nil"/>
              <w:left w:val="nil"/>
              <w:bottom w:val="single" w:sz="4" w:space="0" w:color="auto"/>
              <w:right w:val="nil"/>
            </w:tcBorders>
          </w:tcPr>
          <w:p w14:paraId="4A1E037D" w14:textId="77777777" w:rsidR="0061072E" w:rsidRPr="007259A7" w:rsidRDefault="005C28A0" w:rsidP="005C28A0">
            <w:pPr>
              <w:spacing w:after="120"/>
              <w:jc w:val="center"/>
              <w:rPr>
                <w:sz w:val="22"/>
                <w:szCs w:val="22"/>
              </w:rPr>
            </w:pPr>
            <w:r w:rsidRPr="007259A7">
              <w:rPr>
                <w:sz w:val="22"/>
                <w:szCs w:val="22"/>
              </w:rPr>
              <w:t>44%</w:t>
            </w:r>
          </w:p>
        </w:tc>
      </w:tr>
      <w:tr w:rsidR="004E3A1B" w:rsidRPr="007259A7" w14:paraId="0274B01E" w14:textId="77777777" w:rsidTr="00A77C83">
        <w:tc>
          <w:tcPr>
            <w:tcW w:w="8365" w:type="dxa"/>
            <w:tcBorders>
              <w:top w:val="single" w:sz="4" w:space="0" w:color="auto"/>
              <w:left w:val="nil"/>
              <w:bottom w:val="single" w:sz="4" w:space="0" w:color="auto"/>
              <w:right w:val="nil"/>
            </w:tcBorders>
          </w:tcPr>
          <w:p w14:paraId="3DC255EC" w14:textId="77777777" w:rsidR="004E3A1B" w:rsidRPr="007259A7" w:rsidRDefault="004E3A1B" w:rsidP="005C28A0">
            <w:pPr>
              <w:spacing w:after="120"/>
              <w:rPr>
                <w:b/>
                <w:sz w:val="22"/>
                <w:szCs w:val="22"/>
              </w:rPr>
            </w:pPr>
            <w:r w:rsidRPr="007259A7">
              <w:rPr>
                <w:b/>
                <w:sz w:val="22"/>
                <w:szCs w:val="22"/>
              </w:rPr>
              <w:t>Fiscal Management</w:t>
            </w:r>
          </w:p>
        </w:tc>
        <w:tc>
          <w:tcPr>
            <w:tcW w:w="2425" w:type="dxa"/>
            <w:tcBorders>
              <w:top w:val="single" w:sz="4" w:space="0" w:color="auto"/>
              <w:left w:val="nil"/>
              <w:bottom w:val="single" w:sz="4" w:space="0" w:color="auto"/>
              <w:right w:val="nil"/>
            </w:tcBorders>
          </w:tcPr>
          <w:p w14:paraId="63670697"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2F78B228" w14:textId="77777777" w:rsidTr="00A77C83">
        <w:tc>
          <w:tcPr>
            <w:tcW w:w="8365" w:type="dxa"/>
            <w:tcBorders>
              <w:top w:val="single" w:sz="4" w:space="0" w:color="auto"/>
              <w:left w:val="nil"/>
              <w:bottom w:val="nil"/>
              <w:right w:val="nil"/>
            </w:tcBorders>
          </w:tcPr>
          <w:p w14:paraId="51951988" w14:textId="77777777" w:rsidR="004E3A1B" w:rsidRPr="007259A7" w:rsidRDefault="009204D3" w:rsidP="005C28A0">
            <w:pPr>
              <w:spacing w:after="120"/>
              <w:rPr>
                <w:sz w:val="22"/>
                <w:szCs w:val="22"/>
              </w:rPr>
            </w:pPr>
            <w:r w:rsidRPr="007259A7">
              <w:rPr>
                <w:sz w:val="22"/>
                <w:szCs w:val="22"/>
              </w:rPr>
              <w:t>Coordinates the federal budget allocation for the Part C or 619 program with state early childhood funding streams</w:t>
            </w:r>
          </w:p>
        </w:tc>
        <w:tc>
          <w:tcPr>
            <w:tcW w:w="2425" w:type="dxa"/>
            <w:tcBorders>
              <w:top w:val="single" w:sz="4" w:space="0" w:color="auto"/>
              <w:left w:val="nil"/>
              <w:bottom w:val="nil"/>
              <w:right w:val="nil"/>
            </w:tcBorders>
          </w:tcPr>
          <w:p w14:paraId="60015DCF" w14:textId="77777777" w:rsidR="004E3A1B" w:rsidRPr="007259A7" w:rsidRDefault="005C28A0" w:rsidP="005C28A0">
            <w:pPr>
              <w:spacing w:after="120"/>
              <w:jc w:val="center"/>
              <w:rPr>
                <w:sz w:val="22"/>
                <w:szCs w:val="22"/>
              </w:rPr>
            </w:pPr>
            <w:r w:rsidRPr="007259A7">
              <w:rPr>
                <w:sz w:val="22"/>
                <w:szCs w:val="22"/>
              </w:rPr>
              <w:t>81%</w:t>
            </w:r>
          </w:p>
        </w:tc>
      </w:tr>
      <w:tr w:rsidR="004E3A1B" w:rsidRPr="007259A7" w14:paraId="3C4C9F2B" w14:textId="77777777" w:rsidTr="00A77C83">
        <w:tc>
          <w:tcPr>
            <w:tcW w:w="8365" w:type="dxa"/>
            <w:tcBorders>
              <w:top w:val="nil"/>
              <w:left w:val="nil"/>
              <w:bottom w:val="nil"/>
              <w:right w:val="nil"/>
            </w:tcBorders>
          </w:tcPr>
          <w:p w14:paraId="445767D9" w14:textId="77777777" w:rsidR="004E3A1B" w:rsidRPr="007259A7" w:rsidRDefault="009204D3" w:rsidP="005C28A0">
            <w:pPr>
              <w:spacing w:after="120"/>
              <w:rPr>
                <w:sz w:val="22"/>
                <w:szCs w:val="22"/>
              </w:rPr>
            </w:pPr>
            <w:r w:rsidRPr="007259A7">
              <w:rPr>
                <w:sz w:val="22"/>
                <w:szCs w:val="22"/>
              </w:rPr>
              <w:t>Develops/coordinates and interagency fiscal plan for early childhood</w:t>
            </w:r>
          </w:p>
        </w:tc>
        <w:tc>
          <w:tcPr>
            <w:tcW w:w="2425" w:type="dxa"/>
            <w:tcBorders>
              <w:top w:val="nil"/>
              <w:left w:val="nil"/>
              <w:bottom w:val="nil"/>
              <w:right w:val="nil"/>
            </w:tcBorders>
          </w:tcPr>
          <w:p w14:paraId="6837B5F6" w14:textId="77777777" w:rsidR="004E3A1B" w:rsidRPr="007259A7" w:rsidRDefault="005C28A0" w:rsidP="005C28A0">
            <w:pPr>
              <w:spacing w:after="120"/>
              <w:jc w:val="center"/>
              <w:rPr>
                <w:sz w:val="22"/>
                <w:szCs w:val="22"/>
              </w:rPr>
            </w:pPr>
            <w:r w:rsidRPr="007259A7">
              <w:rPr>
                <w:sz w:val="22"/>
                <w:szCs w:val="22"/>
              </w:rPr>
              <w:t>44%</w:t>
            </w:r>
          </w:p>
        </w:tc>
      </w:tr>
      <w:tr w:rsidR="004E3A1B" w:rsidRPr="007259A7" w14:paraId="0446E614" w14:textId="77777777" w:rsidTr="00A77C83">
        <w:tc>
          <w:tcPr>
            <w:tcW w:w="8365" w:type="dxa"/>
            <w:tcBorders>
              <w:top w:val="single" w:sz="4" w:space="0" w:color="auto"/>
              <w:left w:val="nil"/>
              <w:bottom w:val="single" w:sz="4" w:space="0" w:color="auto"/>
              <w:right w:val="nil"/>
            </w:tcBorders>
          </w:tcPr>
          <w:p w14:paraId="628317AD" w14:textId="77777777" w:rsidR="004E3A1B" w:rsidRPr="007259A7" w:rsidRDefault="004E3A1B" w:rsidP="005C28A0">
            <w:pPr>
              <w:spacing w:after="120"/>
              <w:rPr>
                <w:b/>
                <w:sz w:val="22"/>
                <w:szCs w:val="22"/>
              </w:rPr>
            </w:pPr>
            <w:r w:rsidRPr="007259A7">
              <w:rPr>
                <w:b/>
                <w:sz w:val="22"/>
                <w:szCs w:val="22"/>
              </w:rPr>
              <w:t>Stakeholder Engagement</w:t>
            </w:r>
          </w:p>
        </w:tc>
        <w:tc>
          <w:tcPr>
            <w:tcW w:w="2425" w:type="dxa"/>
            <w:tcBorders>
              <w:top w:val="single" w:sz="4" w:space="0" w:color="auto"/>
              <w:left w:val="nil"/>
              <w:bottom w:val="single" w:sz="4" w:space="0" w:color="auto"/>
              <w:right w:val="nil"/>
            </w:tcBorders>
          </w:tcPr>
          <w:p w14:paraId="5A3026A1" w14:textId="77777777" w:rsidR="004E3A1B" w:rsidRPr="007259A7" w:rsidRDefault="005C28A0" w:rsidP="005C28A0">
            <w:pPr>
              <w:spacing w:after="120"/>
              <w:jc w:val="center"/>
              <w:rPr>
                <w:sz w:val="22"/>
                <w:szCs w:val="22"/>
              </w:rPr>
            </w:pPr>
            <w:r w:rsidRPr="007259A7">
              <w:rPr>
                <w:b/>
                <w:sz w:val="22"/>
                <w:szCs w:val="22"/>
              </w:rPr>
              <w:t>%</w:t>
            </w:r>
          </w:p>
        </w:tc>
      </w:tr>
      <w:tr w:rsidR="005C28A0" w:rsidRPr="007259A7" w14:paraId="62A525BD" w14:textId="77777777" w:rsidTr="00A77C83">
        <w:tc>
          <w:tcPr>
            <w:tcW w:w="8365" w:type="dxa"/>
            <w:tcBorders>
              <w:top w:val="single" w:sz="4" w:space="0" w:color="auto"/>
              <w:left w:val="nil"/>
              <w:bottom w:val="nil"/>
              <w:right w:val="nil"/>
            </w:tcBorders>
          </w:tcPr>
          <w:p w14:paraId="2EF53CD9" w14:textId="77777777" w:rsidR="005C28A0" w:rsidRPr="007259A7" w:rsidRDefault="005C28A0" w:rsidP="005C28A0">
            <w:pPr>
              <w:spacing w:after="120"/>
              <w:rPr>
                <w:sz w:val="22"/>
                <w:szCs w:val="22"/>
              </w:rPr>
            </w:pPr>
            <w:r w:rsidRPr="007259A7">
              <w:rPr>
                <w:sz w:val="22"/>
                <w:szCs w:val="22"/>
              </w:rPr>
              <w:t>Communicates current and emerging state agency laws, regulations and policies, practices, and resources to early childhood stakeholders</w:t>
            </w:r>
          </w:p>
        </w:tc>
        <w:tc>
          <w:tcPr>
            <w:tcW w:w="2425" w:type="dxa"/>
            <w:tcBorders>
              <w:top w:val="single" w:sz="4" w:space="0" w:color="auto"/>
              <w:left w:val="nil"/>
              <w:bottom w:val="nil"/>
              <w:right w:val="nil"/>
            </w:tcBorders>
          </w:tcPr>
          <w:p w14:paraId="112C116C"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7C52D5D7" w14:textId="77777777" w:rsidTr="00A77C83">
        <w:tc>
          <w:tcPr>
            <w:tcW w:w="8365" w:type="dxa"/>
            <w:tcBorders>
              <w:top w:val="nil"/>
              <w:left w:val="nil"/>
              <w:bottom w:val="nil"/>
              <w:right w:val="nil"/>
            </w:tcBorders>
          </w:tcPr>
          <w:p w14:paraId="74A5A4C4" w14:textId="77777777" w:rsidR="005C28A0" w:rsidRPr="007259A7" w:rsidRDefault="005C28A0" w:rsidP="005C28A0">
            <w:pPr>
              <w:spacing w:after="120"/>
              <w:rPr>
                <w:sz w:val="22"/>
                <w:szCs w:val="22"/>
              </w:rPr>
            </w:pPr>
            <w:r w:rsidRPr="007259A7">
              <w:rPr>
                <w:sz w:val="22"/>
                <w:szCs w:val="22"/>
              </w:rPr>
              <w:t>Represents the Part C or 619 program in all interagency early childhood state meetings</w:t>
            </w:r>
          </w:p>
        </w:tc>
        <w:tc>
          <w:tcPr>
            <w:tcW w:w="2425" w:type="dxa"/>
            <w:tcBorders>
              <w:top w:val="nil"/>
              <w:left w:val="nil"/>
              <w:bottom w:val="nil"/>
              <w:right w:val="nil"/>
            </w:tcBorders>
          </w:tcPr>
          <w:p w14:paraId="11AEDCA1"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796A2E5F" w14:textId="77777777" w:rsidTr="00A77C83">
        <w:tc>
          <w:tcPr>
            <w:tcW w:w="8365" w:type="dxa"/>
            <w:tcBorders>
              <w:top w:val="nil"/>
              <w:left w:val="nil"/>
              <w:bottom w:val="nil"/>
              <w:right w:val="nil"/>
            </w:tcBorders>
          </w:tcPr>
          <w:p w14:paraId="10E292A4" w14:textId="77777777" w:rsidR="005C28A0" w:rsidRPr="007259A7" w:rsidRDefault="005C28A0" w:rsidP="005C28A0">
            <w:pPr>
              <w:spacing w:after="120"/>
              <w:rPr>
                <w:sz w:val="22"/>
                <w:szCs w:val="22"/>
              </w:rPr>
            </w:pPr>
            <w:r w:rsidRPr="007259A7">
              <w:rPr>
                <w:sz w:val="22"/>
                <w:szCs w:val="22"/>
              </w:rPr>
              <w:t>Represents the Part C or 619 program at all relevant federal, state and local early childhood meetings/conferences</w:t>
            </w:r>
          </w:p>
        </w:tc>
        <w:tc>
          <w:tcPr>
            <w:tcW w:w="2425" w:type="dxa"/>
            <w:tcBorders>
              <w:top w:val="nil"/>
              <w:left w:val="nil"/>
              <w:bottom w:val="nil"/>
              <w:right w:val="nil"/>
            </w:tcBorders>
          </w:tcPr>
          <w:p w14:paraId="5F206908" w14:textId="77777777" w:rsidR="005C28A0" w:rsidRPr="007259A7" w:rsidRDefault="005C28A0" w:rsidP="005C28A0">
            <w:pPr>
              <w:spacing w:after="120"/>
              <w:jc w:val="center"/>
              <w:rPr>
                <w:sz w:val="22"/>
                <w:szCs w:val="22"/>
              </w:rPr>
            </w:pPr>
            <w:r w:rsidRPr="007259A7">
              <w:rPr>
                <w:sz w:val="22"/>
                <w:szCs w:val="22"/>
              </w:rPr>
              <w:t>100%</w:t>
            </w:r>
          </w:p>
        </w:tc>
      </w:tr>
      <w:tr w:rsidR="005C28A0" w:rsidRPr="007259A7" w14:paraId="0C233328" w14:textId="77777777" w:rsidTr="00A77C83">
        <w:tc>
          <w:tcPr>
            <w:tcW w:w="8365" w:type="dxa"/>
            <w:tcBorders>
              <w:top w:val="nil"/>
              <w:left w:val="nil"/>
              <w:bottom w:val="nil"/>
              <w:right w:val="nil"/>
            </w:tcBorders>
          </w:tcPr>
          <w:p w14:paraId="7981E3E0" w14:textId="77777777" w:rsidR="005C28A0" w:rsidRPr="007259A7" w:rsidRDefault="005C28A0" w:rsidP="005C28A0">
            <w:pPr>
              <w:spacing w:after="120"/>
              <w:rPr>
                <w:sz w:val="22"/>
                <w:szCs w:val="22"/>
              </w:rPr>
            </w:pPr>
            <w:r w:rsidRPr="007259A7">
              <w:rPr>
                <w:sz w:val="22"/>
                <w:szCs w:val="22"/>
              </w:rPr>
              <w:t>Collaborates with relevant state agencies and staff on early childhood initiatives</w:t>
            </w:r>
          </w:p>
        </w:tc>
        <w:tc>
          <w:tcPr>
            <w:tcW w:w="2425" w:type="dxa"/>
            <w:tcBorders>
              <w:top w:val="nil"/>
              <w:left w:val="nil"/>
              <w:bottom w:val="nil"/>
              <w:right w:val="nil"/>
            </w:tcBorders>
          </w:tcPr>
          <w:p w14:paraId="071001D6" w14:textId="77777777" w:rsidR="005C28A0" w:rsidRPr="007259A7" w:rsidRDefault="005C28A0" w:rsidP="005C28A0">
            <w:pPr>
              <w:spacing w:after="120"/>
              <w:jc w:val="center"/>
              <w:rPr>
                <w:sz w:val="22"/>
                <w:szCs w:val="22"/>
              </w:rPr>
            </w:pPr>
            <w:r w:rsidRPr="007259A7">
              <w:rPr>
                <w:sz w:val="22"/>
                <w:szCs w:val="22"/>
              </w:rPr>
              <w:t>100%</w:t>
            </w:r>
          </w:p>
        </w:tc>
      </w:tr>
      <w:tr w:rsidR="004E3A1B" w:rsidRPr="007259A7" w14:paraId="431F7485" w14:textId="77777777" w:rsidTr="00A77C83">
        <w:tc>
          <w:tcPr>
            <w:tcW w:w="8365" w:type="dxa"/>
            <w:tcBorders>
              <w:top w:val="nil"/>
              <w:left w:val="nil"/>
              <w:bottom w:val="nil"/>
              <w:right w:val="nil"/>
            </w:tcBorders>
          </w:tcPr>
          <w:p w14:paraId="3D6E32CA" w14:textId="77777777" w:rsidR="004E3A1B" w:rsidRPr="007259A7" w:rsidRDefault="009204D3" w:rsidP="005C28A0">
            <w:pPr>
              <w:spacing w:after="120"/>
              <w:rPr>
                <w:sz w:val="22"/>
                <w:szCs w:val="22"/>
              </w:rPr>
            </w:pPr>
            <w:r w:rsidRPr="007259A7">
              <w:rPr>
                <w:sz w:val="22"/>
                <w:szCs w:val="22"/>
              </w:rPr>
              <w:t>Develops a vision and strategic plan with stakeholders for a statewide early childhood system for all infants and young children</w:t>
            </w:r>
          </w:p>
        </w:tc>
        <w:tc>
          <w:tcPr>
            <w:tcW w:w="2425" w:type="dxa"/>
            <w:tcBorders>
              <w:top w:val="nil"/>
              <w:left w:val="nil"/>
              <w:bottom w:val="nil"/>
              <w:right w:val="nil"/>
            </w:tcBorders>
          </w:tcPr>
          <w:p w14:paraId="479F3E22" w14:textId="77777777" w:rsidR="004E3A1B" w:rsidRPr="007259A7" w:rsidRDefault="005C28A0" w:rsidP="005C28A0">
            <w:pPr>
              <w:spacing w:after="120"/>
              <w:jc w:val="center"/>
              <w:rPr>
                <w:sz w:val="22"/>
                <w:szCs w:val="22"/>
              </w:rPr>
            </w:pPr>
            <w:r w:rsidRPr="007259A7">
              <w:rPr>
                <w:sz w:val="22"/>
                <w:szCs w:val="22"/>
              </w:rPr>
              <w:t>81%</w:t>
            </w:r>
          </w:p>
        </w:tc>
      </w:tr>
      <w:tr w:rsidR="004E3A1B" w:rsidRPr="007259A7" w14:paraId="7678829E" w14:textId="77777777" w:rsidTr="00A77C83">
        <w:tc>
          <w:tcPr>
            <w:tcW w:w="8365" w:type="dxa"/>
            <w:tcBorders>
              <w:top w:val="nil"/>
              <w:left w:val="nil"/>
              <w:bottom w:val="nil"/>
              <w:right w:val="nil"/>
            </w:tcBorders>
          </w:tcPr>
          <w:p w14:paraId="28C5E7D0" w14:textId="77777777" w:rsidR="004E3A1B" w:rsidRPr="007259A7" w:rsidRDefault="009204D3" w:rsidP="005C28A0">
            <w:pPr>
              <w:spacing w:after="120"/>
              <w:rPr>
                <w:sz w:val="22"/>
                <w:szCs w:val="22"/>
              </w:rPr>
            </w:pPr>
            <w:r w:rsidRPr="007259A7">
              <w:rPr>
                <w:sz w:val="22"/>
                <w:szCs w:val="22"/>
              </w:rPr>
              <w:t>Motivates and mobilizes stakeholders to advocate for early childhood resources</w:t>
            </w:r>
          </w:p>
        </w:tc>
        <w:tc>
          <w:tcPr>
            <w:tcW w:w="2425" w:type="dxa"/>
            <w:tcBorders>
              <w:top w:val="nil"/>
              <w:left w:val="nil"/>
              <w:bottom w:val="nil"/>
              <w:right w:val="nil"/>
            </w:tcBorders>
          </w:tcPr>
          <w:p w14:paraId="4B5AD3B4" w14:textId="77777777" w:rsidR="00395F1B" w:rsidRPr="007259A7" w:rsidRDefault="005C28A0" w:rsidP="005C28A0">
            <w:pPr>
              <w:spacing w:after="120"/>
              <w:jc w:val="center"/>
              <w:rPr>
                <w:sz w:val="22"/>
                <w:szCs w:val="22"/>
              </w:rPr>
            </w:pPr>
            <w:r w:rsidRPr="007259A7">
              <w:rPr>
                <w:sz w:val="22"/>
                <w:szCs w:val="22"/>
              </w:rPr>
              <w:t>75%</w:t>
            </w:r>
          </w:p>
        </w:tc>
      </w:tr>
      <w:tr w:rsidR="004E3A1B" w:rsidRPr="007259A7" w14:paraId="3A0F8D34" w14:textId="77777777" w:rsidTr="00A77C83">
        <w:tc>
          <w:tcPr>
            <w:tcW w:w="8365" w:type="dxa"/>
            <w:tcBorders>
              <w:top w:val="single" w:sz="4" w:space="0" w:color="auto"/>
              <w:left w:val="nil"/>
              <w:bottom w:val="single" w:sz="4" w:space="0" w:color="auto"/>
              <w:right w:val="nil"/>
            </w:tcBorders>
          </w:tcPr>
          <w:p w14:paraId="0837ECA0" w14:textId="77777777" w:rsidR="004E3A1B" w:rsidRPr="007259A7" w:rsidRDefault="004E3A1B" w:rsidP="005C28A0">
            <w:pPr>
              <w:spacing w:after="120"/>
              <w:rPr>
                <w:b/>
                <w:sz w:val="22"/>
                <w:szCs w:val="22"/>
              </w:rPr>
            </w:pPr>
            <w:r w:rsidRPr="007259A7">
              <w:rPr>
                <w:b/>
                <w:sz w:val="22"/>
                <w:szCs w:val="22"/>
              </w:rPr>
              <w:t>Strategic Thinking</w:t>
            </w:r>
          </w:p>
        </w:tc>
        <w:tc>
          <w:tcPr>
            <w:tcW w:w="2425" w:type="dxa"/>
            <w:tcBorders>
              <w:top w:val="single" w:sz="4" w:space="0" w:color="auto"/>
              <w:left w:val="nil"/>
              <w:bottom w:val="single" w:sz="4" w:space="0" w:color="auto"/>
              <w:right w:val="nil"/>
            </w:tcBorders>
          </w:tcPr>
          <w:p w14:paraId="647D681A" w14:textId="77777777" w:rsidR="004E3A1B" w:rsidRPr="007259A7" w:rsidRDefault="005C28A0" w:rsidP="005C28A0">
            <w:pPr>
              <w:spacing w:after="120"/>
              <w:jc w:val="center"/>
              <w:rPr>
                <w:sz w:val="22"/>
                <w:szCs w:val="22"/>
              </w:rPr>
            </w:pPr>
            <w:r w:rsidRPr="007259A7">
              <w:rPr>
                <w:b/>
                <w:sz w:val="22"/>
                <w:szCs w:val="22"/>
              </w:rPr>
              <w:t>%</w:t>
            </w:r>
          </w:p>
        </w:tc>
      </w:tr>
      <w:tr w:rsidR="009204D3" w:rsidRPr="007259A7" w14:paraId="0BE3A80D" w14:textId="77777777" w:rsidTr="009204D3">
        <w:tc>
          <w:tcPr>
            <w:tcW w:w="8365" w:type="dxa"/>
            <w:tcBorders>
              <w:top w:val="single" w:sz="4" w:space="0" w:color="auto"/>
              <w:left w:val="nil"/>
              <w:bottom w:val="nil"/>
              <w:right w:val="nil"/>
            </w:tcBorders>
          </w:tcPr>
          <w:p w14:paraId="01A8E2FB" w14:textId="77777777" w:rsidR="009204D3" w:rsidRPr="007259A7" w:rsidRDefault="009204D3" w:rsidP="005C28A0">
            <w:pPr>
              <w:spacing w:after="120"/>
              <w:rPr>
                <w:sz w:val="22"/>
                <w:szCs w:val="22"/>
              </w:rPr>
            </w:pPr>
            <w:r w:rsidRPr="007259A7">
              <w:rPr>
                <w:sz w:val="22"/>
                <w:szCs w:val="22"/>
              </w:rPr>
              <w:t>Uses a team approach for problem solving and program management of the state early childhood system</w:t>
            </w:r>
          </w:p>
        </w:tc>
        <w:tc>
          <w:tcPr>
            <w:tcW w:w="2425" w:type="dxa"/>
            <w:tcBorders>
              <w:top w:val="single" w:sz="4" w:space="0" w:color="auto"/>
              <w:left w:val="nil"/>
              <w:bottom w:val="nil"/>
              <w:right w:val="nil"/>
            </w:tcBorders>
          </w:tcPr>
          <w:p w14:paraId="4718578D" w14:textId="77777777" w:rsidR="009204D3" w:rsidRPr="007259A7" w:rsidRDefault="005C28A0" w:rsidP="005C28A0">
            <w:pPr>
              <w:spacing w:after="120"/>
              <w:jc w:val="center"/>
              <w:rPr>
                <w:sz w:val="22"/>
                <w:szCs w:val="22"/>
              </w:rPr>
            </w:pPr>
            <w:r w:rsidRPr="007259A7">
              <w:rPr>
                <w:sz w:val="22"/>
                <w:szCs w:val="22"/>
              </w:rPr>
              <w:t>100%</w:t>
            </w:r>
          </w:p>
        </w:tc>
      </w:tr>
      <w:tr w:rsidR="009204D3" w:rsidRPr="007259A7" w14:paraId="4DAC23D9" w14:textId="77777777" w:rsidTr="00007B43">
        <w:tc>
          <w:tcPr>
            <w:tcW w:w="8365" w:type="dxa"/>
            <w:tcBorders>
              <w:top w:val="nil"/>
              <w:left w:val="nil"/>
              <w:bottom w:val="nil"/>
              <w:right w:val="nil"/>
            </w:tcBorders>
          </w:tcPr>
          <w:p w14:paraId="37B2A1E9" w14:textId="77777777" w:rsidR="009204D3" w:rsidRPr="007259A7" w:rsidRDefault="009204D3" w:rsidP="005C28A0">
            <w:pPr>
              <w:spacing w:after="120"/>
              <w:rPr>
                <w:sz w:val="22"/>
                <w:szCs w:val="22"/>
              </w:rPr>
            </w:pPr>
            <w:r w:rsidRPr="007259A7">
              <w:rPr>
                <w:sz w:val="22"/>
                <w:szCs w:val="22"/>
              </w:rPr>
              <w:t>Uses data from a variety of sources (e.g. state needs assessments) to set priorities for a statewide early childhood system</w:t>
            </w:r>
          </w:p>
        </w:tc>
        <w:tc>
          <w:tcPr>
            <w:tcW w:w="2425" w:type="dxa"/>
            <w:tcBorders>
              <w:top w:val="nil"/>
              <w:left w:val="nil"/>
              <w:bottom w:val="nil"/>
              <w:right w:val="nil"/>
            </w:tcBorders>
          </w:tcPr>
          <w:p w14:paraId="5AFA4168" w14:textId="77777777" w:rsidR="009204D3" w:rsidRPr="007259A7" w:rsidRDefault="005C28A0" w:rsidP="005C28A0">
            <w:pPr>
              <w:spacing w:after="120"/>
              <w:jc w:val="center"/>
              <w:rPr>
                <w:sz w:val="22"/>
                <w:szCs w:val="22"/>
              </w:rPr>
            </w:pPr>
            <w:r w:rsidRPr="007259A7">
              <w:rPr>
                <w:sz w:val="22"/>
                <w:szCs w:val="22"/>
              </w:rPr>
              <w:t>81%</w:t>
            </w:r>
          </w:p>
        </w:tc>
      </w:tr>
      <w:tr w:rsidR="009204D3" w:rsidRPr="007259A7" w14:paraId="1DDBD191" w14:textId="77777777" w:rsidTr="00007B43">
        <w:tc>
          <w:tcPr>
            <w:tcW w:w="8365" w:type="dxa"/>
            <w:tcBorders>
              <w:top w:val="nil"/>
              <w:left w:val="nil"/>
              <w:bottom w:val="nil"/>
              <w:right w:val="nil"/>
            </w:tcBorders>
          </w:tcPr>
          <w:p w14:paraId="5FE81957" w14:textId="77777777" w:rsidR="009204D3" w:rsidRPr="007259A7" w:rsidRDefault="009204D3" w:rsidP="005C28A0">
            <w:pPr>
              <w:spacing w:after="120"/>
              <w:rPr>
                <w:sz w:val="22"/>
                <w:szCs w:val="22"/>
              </w:rPr>
            </w:pPr>
            <w:r w:rsidRPr="007259A7">
              <w:rPr>
                <w:sz w:val="22"/>
                <w:szCs w:val="22"/>
              </w:rPr>
              <w:t>Develops action plans and timelines for achievement of objectives in prioritized areas of early childhood service delivery</w:t>
            </w:r>
          </w:p>
        </w:tc>
        <w:tc>
          <w:tcPr>
            <w:tcW w:w="2425" w:type="dxa"/>
            <w:tcBorders>
              <w:top w:val="nil"/>
              <w:left w:val="nil"/>
              <w:bottom w:val="nil"/>
              <w:right w:val="nil"/>
            </w:tcBorders>
          </w:tcPr>
          <w:p w14:paraId="662112D1" w14:textId="77777777" w:rsidR="009204D3" w:rsidRPr="007259A7" w:rsidRDefault="005C28A0" w:rsidP="005C28A0">
            <w:pPr>
              <w:spacing w:after="120"/>
              <w:jc w:val="center"/>
              <w:rPr>
                <w:sz w:val="22"/>
                <w:szCs w:val="22"/>
              </w:rPr>
            </w:pPr>
            <w:r w:rsidRPr="007259A7">
              <w:rPr>
                <w:sz w:val="22"/>
                <w:szCs w:val="22"/>
              </w:rPr>
              <w:t>75%</w:t>
            </w:r>
          </w:p>
        </w:tc>
      </w:tr>
      <w:tr w:rsidR="009204D3" w:rsidRPr="007259A7" w14:paraId="599D23A7" w14:textId="77777777" w:rsidTr="00007B43">
        <w:tc>
          <w:tcPr>
            <w:tcW w:w="8365" w:type="dxa"/>
            <w:tcBorders>
              <w:top w:val="nil"/>
              <w:left w:val="nil"/>
              <w:bottom w:val="nil"/>
              <w:right w:val="nil"/>
            </w:tcBorders>
          </w:tcPr>
          <w:p w14:paraId="150361E6" w14:textId="77777777" w:rsidR="009204D3" w:rsidRPr="007259A7" w:rsidRDefault="009204D3" w:rsidP="005C28A0">
            <w:pPr>
              <w:spacing w:after="120"/>
              <w:rPr>
                <w:sz w:val="22"/>
                <w:szCs w:val="22"/>
              </w:rPr>
            </w:pPr>
            <w:r w:rsidRPr="007259A7">
              <w:rPr>
                <w:sz w:val="22"/>
                <w:szCs w:val="22"/>
              </w:rPr>
              <w:t>Facilitates statewide meetings in the early childhood system.</w:t>
            </w:r>
          </w:p>
        </w:tc>
        <w:tc>
          <w:tcPr>
            <w:tcW w:w="2425" w:type="dxa"/>
            <w:tcBorders>
              <w:top w:val="nil"/>
              <w:left w:val="nil"/>
              <w:bottom w:val="nil"/>
              <w:right w:val="nil"/>
            </w:tcBorders>
          </w:tcPr>
          <w:p w14:paraId="3DCF6D33" w14:textId="77777777" w:rsidR="009204D3" w:rsidRPr="007259A7" w:rsidRDefault="005C28A0" w:rsidP="005C28A0">
            <w:pPr>
              <w:spacing w:after="120"/>
              <w:jc w:val="center"/>
              <w:rPr>
                <w:sz w:val="22"/>
                <w:szCs w:val="22"/>
              </w:rPr>
            </w:pPr>
            <w:r w:rsidRPr="007259A7">
              <w:rPr>
                <w:sz w:val="22"/>
                <w:szCs w:val="22"/>
              </w:rPr>
              <w:t>69%</w:t>
            </w:r>
          </w:p>
        </w:tc>
      </w:tr>
      <w:tr w:rsidR="009204D3" w:rsidRPr="007259A7" w14:paraId="17DD81C4" w14:textId="77777777" w:rsidTr="009204D3">
        <w:tc>
          <w:tcPr>
            <w:tcW w:w="8365" w:type="dxa"/>
            <w:tcBorders>
              <w:top w:val="nil"/>
              <w:left w:val="nil"/>
              <w:bottom w:val="nil"/>
              <w:right w:val="nil"/>
            </w:tcBorders>
          </w:tcPr>
          <w:p w14:paraId="7C6DAD9C" w14:textId="77777777" w:rsidR="009204D3" w:rsidRPr="007259A7" w:rsidRDefault="009204D3" w:rsidP="005C28A0">
            <w:pPr>
              <w:spacing w:after="120"/>
              <w:rPr>
                <w:sz w:val="22"/>
                <w:szCs w:val="22"/>
              </w:rPr>
            </w:pPr>
            <w:r w:rsidRPr="007259A7">
              <w:rPr>
                <w:sz w:val="22"/>
                <w:szCs w:val="22"/>
              </w:rPr>
              <w:t>Implements evaluation strategies for all early childhood system activities</w:t>
            </w:r>
          </w:p>
        </w:tc>
        <w:tc>
          <w:tcPr>
            <w:tcW w:w="2425" w:type="dxa"/>
            <w:tcBorders>
              <w:top w:val="nil"/>
              <w:left w:val="nil"/>
              <w:bottom w:val="nil"/>
              <w:right w:val="nil"/>
            </w:tcBorders>
          </w:tcPr>
          <w:p w14:paraId="16AA21C0" w14:textId="77777777" w:rsidR="009204D3" w:rsidRPr="007259A7" w:rsidRDefault="005C28A0" w:rsidP="005C28A0">
            <w:pPr>
              <w:spacing w:after="120"/>
              <w:jc w:val="center"/>
              <w:rPr>
                <w:sz w:val="22"/>
                <w:szCs w:val="22"/>
              </w:rPr>
            </w:pPr>
            <w:r w:rsidRPr="007259A7">
              <w:rPr>
                <w:sz w:val="22"/>
                <w:szCs w:val="22"/>
              </w:rPr>
              <w:t>56%</w:t>
            </w:r>
          </w:p>
        </w:tc>
      </w:tr>
      <w:tr w:rsidR="009204D3" w:rsidRPr="007259A7" w14:paraId="779419F5" w14:textId="77777777" w:rsidTr="009204D3">
        <w:tc>
          <w:tcPr>
            <w:tcW w:w="8365" w:type="dxa"/>
            <w:tcBorders>
              <w:top w:val="nil"/>
              <w:left w:val="nil"/>
              <w:bottom w:val="single" w:sz="4" w:space="0" w:color="auto"/>
              <w:right w:val="nil"/>
            </w:tcBorders>
          </w:tcPr>
          <w:p w14:paraId="27C80CD4" w14:textId="77777777" w:rsidR="009204D3" w:rsidRPr="007259A7" w:rsidRDefault="009204D3" w:rsidP="005C28A0">
            <w:pPr>
              <w:spacing w:after="120"/>
              <w:rPr>
                <w:sz w:val="22"/>
                <w:szCs w:val="22"/>
              </w:rPr>
            </w:pPr>
            <w:r w:rsidRPr="007259A7">
              <w:rPr>
                <w:sz w:val="22"/>
                <w:szCs w:val="22"/>
              </w:rPr>
              <w:t>Develops a logic model to evaluate the state early childhood system</w:t>
            </w:r>
          </w:p>
        </w:tc>
        <w:tc>
          <w:tcPr>
            <w:tcW w:w="2425" w:type="dxa"/>
            <w:tcBorders>
              <w:top w:val="nil"/>
              <w:left w:val="nil"/>
              <w:bottom w:val="single" w:sz="4" w:space="0" w:color="auto"/>
              <w:right w:val="nil"/>
            </w:tcBorders>
          </w:tcPr>
          <w:p w14:paraId="40A0E593" w14:textId="77777777" w:rsidR="009204D3" w:rsidRPr="007259A7" w:rsidRDefault="005C28A0" w:rsidP="005C28A0">
            <w:pPr>
              <w:spacing w:after="120"/>
              <w:jc w:val="center"/>
              <w:rPr>
                <w:sz w:val="22"/>
                <w:szCs w:val="22"/>
              </w:rPr>
            </w:pPr>
            <w:r w:rsidRPr="007259A7">
              <w:rPr>
                <w:sz w:val="22"/>
                <w:szCs w:val="22"/>
              </w:rPr>
              <w:t>50%</w:t>
            </w:r>
          </w:p>
        </w:tc>
      </w:tr>
      <w:tr w:rsidR="004E3A1B" w:rsidRPr="007259A7" w14:paraId="1F232B92" w14:textId="77777777" w:rsidTr="009204D3">
        <w:tc>
          <w:tcPr>
            <w:tcW w:w="8365" w:type="dxa"/>
            <w:tcBorders>
              <w:top w:val="single" w:sz="4" w:space="0" w:color="auto"/>
              <w:left w:val="nil"/>
              <w:bottom w:val="single" w:sz="4" w:space="0" w:color="auto"/>
              <w:right w:val="nil"/>
            </w:tcBorders>
          </w:tcPr>
          <w:p w14:paraId="07B4B8E1" w14:textId="77777777" w:rsidR="004E3A1B" w:rsidRPr="007259A7" w:rsidRDefault="004E3A1B" w:rsidP="005C28A0">
            <w:pPr>
              <w:spacing w:after="120"/>
              <w:rPr>
                <w:b/>
                <w:sz w:val="22"/>
                <w:szCs w:val="22"/>
              </w:rPr>
            </w:pPr>
            <w:r w:rsidRPr="007259A7">
              <w:rPr>
                <w:b/>
                <w:sz w:val="22"/>
                <w:szCs w:val="22"/>
              </w:rPr>
              <w:t>Professionalism</w:t>
            </w:r>
          </w:p>
        </w:tc>
        <w:tc>
          <w:tcPr>
            <w:tcW w:w="2425" w:type="dxa"/>
            <w:tcBorders>
              <w:top w:val="single" w:sz="4" w:space="0" w:color="auto"/>
              <w:left w:val="nil"/>
              <w:bottom w:val="single" w:sz="4" w:space="0" w:color="auto"/>
              <w:right w:val="nil"/>
            </w:tcBorders>
          </w:tcPr>
          <w:p w14:paraId="3B25405E" w14:textId="77777777" w:rsidR="004E3A1B" w:rsidRPr="007259A7" w:rsidRDefault="005C28A0" w:rsidP="005C28A0">
            <w:pPr>
              <w:spacing w:after="120"/>
              <w:jc w:val="center"/>
              <w:rPr>
                <w:sz w:val="22"/>
                <w:szCs w:val="22"/>
              </w:rPr>
            </w:pPr>
            <w:r w:rsidRPr="007259A7">
              <w:rPr>
                <w:b/>
                <w:sz w:val="22"/>
                <w:szCs w:val="22"/>
              </w:rPr>
              <w:t>%</w:t>
            </w:r>
          </w:p>
        </w:tc>
      </w:tr>
      <w:tr w:rsidR="009204D3" w:rsidRPr="007259A7" w14:paraId="164B5795" w14:textId="77777777" w:rsidTr="00E75407">
        <w:tc>
          <w:tcPr>
            <w:tcW w:w="8365" w:type="dxa"/>
            <w:tcBorders>
              <w:top w:val="single" w:sz="4" w:space="0" w:color="auto"/>
              <w:left w:val="nil"/>
              <w:bottom w:val="nil"/>
              <w:right w:val="nil"/>
            </w:tcBorders>
          </w:tcPr>
          <w:p w14:paraId="234B3637" w14:textId="77777777" w:rsidR="009204D3" w:rsidRPr="007259A7" w:rsidRDefault="009204D3" w:rsidP="005C28A0">
            <w:pPr>
              <w:spacing w:after="120"/>
              <w:rPr>
                <w:sz w:val="22"/>
                <w:szCs w:val="22"/>
              </w:rPr>
            </w:pPr>
            <w:r w:rsidRPr="007259A7">
              <w:rPr>
                <w:sz w:val="22"/>
                <w:szCs w:val="22"/>
              </w:rPr>
              <w:t>Communicates evidenced based practice and pedagogy to administrators and staff across sectors in the early childhood system</w:t>
            </w:r>
          </w:p>
        </w:tc>
        <w:tc>
          <w:tcPr>
            <w:tcW w:w="2425" w:type="dxa"/>
            <w:tcBorders>
              <w:top w:val="single" w:sz="4" w:space="0" w:color="auto"/>
              <w:left w:val="nil"/>
              <w:bottom w:val="nil"/>
              <w:right w:val="nil"/>
            </w:tcBorders>
          </w:tcPr>
          <w:p w14:paraId="176B9BF9" w14:textId="77777777" w:rsidR="009204D3" w:rsidRPr="007259A7" w:rsidRDefault="005C28A0" w:rsidP="005C28A0">
            <w:pPr>
              <w:spacing w:after="120"/>
              <w:jc w:val="center"/>
              <w:rPr>
                <w:sz w:val="22"/>
                <w:szCs w:val="22"/>
              </w:rPr>
            </w:pPr>
            <w:r w:rsidRPr="007259A7">
              <w:rPr>
                <w:sz w:val="22"/>
                <w:szCs w:val="22"/>
              </w:rPr>
              <w:t>94%</w:t>
            </w:r>
          </w:p>
        </w:tc>
      </w:tr>
      <w:tr w:rsidR="009204D3" w:rsidRPr="007259A7" w14:paraId="79E8FED6" w14:textId="77777777" w:rsidTr="00E75407">
        <w:tc>
          <w:tcPr>
            <w:tcW w:w="8365" w:type="dxa"/>
            <w:tcBorders>
              <w:top w:val="nil"/>
              <w:left w:val="nil"/>
              <w:bottom w:val="nil"/>
              <w:right w:val="nil"/>
            </w:tcBorders>
          </w:tcPr>
          <w:p w14:paraId="636BA47A" w14:textId="77777777" w:rsidR="009204D3" w:rsidRPr="007259A7" w:rsidRDefault="009204D3" w:rsidP="005C28A0">
            <w:pPr>
              <w:spacing w:after="120"/>
              <w:rPr>
                <w:sz w:val="22"/>
                <w:szCs w:val="22"/>
              </w:rPr>
            </w:pPr>
            <w:r w:rsidRPr="007259A7">
              <w:rPr>
                <w:sz w:val="22"/>
                <w:szCs w:val="22"/>
              </w:rPr>
              <w:t>Provides information and training to state and local early childhood staff about current and emerging research and practice for infants and toddlers with disabilities</w:t>
            </w:r>
          </w:p>
        </w:tc>
        <w:tc>
          <w:tcPr>
            <w:tcW w:w="2425" w:type="dxa"/>
            <w:tcBorders>
              <w:top w:val="nil"/>
              <w:left w:val="nil"/>
              <w:bottom w:val="nil"/>
              <w:right w:val="nil"/>
            </w:tcBorders>
          </w:tcPr>
          <w:p w14:paraId="3391C2C0" w14:textId="77777777" w:rsidR="009204D3" w:rsidRPr="007259A7" w:rsidRDefault="005C28A0" w:rsidP="005C28A0">
            <w:pPr>
              <w:spacing w:after="120"/>
              <w:jc w:val="center"/>
              <w:rPr>
                <w:sz w:val="22"/>
                <w:szCs w:val="22"/>
              </w:rPr>
            </w:pPr>
            <w:r w:rsidRPr="007259A7">
              <w:rPr>
                <w:sz w:val="22"/>
                <w:szCs w:val="22"/>
              </w:rPr>
              <w:t>94%</w:t>
            </w:r>
          </w:p>
        </w:tc>
      </w:tr>
      <w:tr w:rsidR="009204D3" w:rsidRPr="007259A7" w14:paraId="65C4BB1B" w14:textId="77777777" w:rsidTr="00E75407">
        <w:tc>
          <w:tcPr>
            <w:tcW w:w="8365" w:type="dxa"/>
            <w:tcBorders>
              <w:top w:val="nil"/>
              <w:left w:val="nil"/>
              <w:bottom w:val="nil"/>
              <w:right w:val="nil"/>
            </w:tcBorders>
          </w:tcPr>
          <w:p w14:paraId="7A8555B2" w14:textId="77777777" w:rsidR="009204D3" w:rsidRPr="007259A7" w:rsidRDefault="009204D3" w:rsidP="005C28A0">
            <w:pPr>
              <w:spacing w:after="120"/>
              <w:rPr>
                <w:sz w:val="22"/>
                <w:szCs w:val="22"/>
              </w:rPr>
            </w:pPr>
            <w:r w:rsidRPr="007259A7">
              <w:rPr>
                <w:sz w:val="22"/>
                <w:szCs w:val="22"/>
              </w:rPr>
              <w:t>Communicates the vision and plan for the state early childhood system in federal, state and local venues</w:t>
            </w:r>
          </w:p>
        </w:tc>
        <w:tc>
          <w:tcPr>
            <w:tcW w:w="2425" w:type="dxa"/>
            <w:tcBorders>
              <w:top w:val="nil"/>
              <w:left w:val="nil"/>
              <w:bottom w:val="nil"/>
              <w:right w:val="nil"/>
            </w:tcBorders>
          </w:tcPr>
          <w:p w14:paraId="6835748A" w14:textId="77777777" w:rsidR="009204D3" w:rsidRPr="007259A7" w:rsidRDefault="005C28A0" w:rsidP="005C28A0">
            <w:pPr>
              <w:spacing w:after="120"/>
              <w:jc w:val="center"/>
              <w:rPr>
                <w:sz w:val="22"/>
                <w:szCs w:val="22"/>
              </w:rPr>
            </w:pPr>
            <w:r w:rsidRPr="007259A7">
              <w:rPr>
                <w:sz w:val="22"/>
                <w:szCs w:val="22"/>
              </w:rPr>
              <w:t>88%</w:t>
            </w:r>
          </w:p>
        </w:tc>
      </w:tr>
      <w:tr w:rsidR="009204D3" w:rsidRPr="007259A7" w14:paraId="7DD1686B" w14:textId="77777777" w:rsidTr="00E75407">
        <w:tc>
          <w:tcPr>
            <w:tcW w:w="8365" w:type="dxa"/>
            <w:tcBorders>
              <w:top w:val="nil"/>
              <w:left w:val="nil"/>
              <w:bottom w:val="nil"/>
              <w:right w:val="nil"/>
            </w:tcBorders>
          </w:tcPr>
          <w:p w14:paraId="474AE701" w14:textId="77777777" w:rsidR="009204D3" w:rsidRPr="007259A7" w:rsidRDefault="009204D3" w:rsidP="005C28A0">
            <w:pPr>
              <w:spacing w:after="120"/>
              <w:rPr>
                <w:sz w:val="22"/>
                <w:szCs w:val="22"/>
              </w:rPr>
            </w:pPr>
            <w:r w:rsidRPr="007259A7">
              <w:rPr>
                <w:sz w:val="22"/>
                <w:szCs w:val="22"/>
              </w:rPr>
              <w:t>Identifies professional development opportunities to learn and practice leadership skills</w:t>
            </w:r>
          </w:p>
        </w:tc>
        <w:tc>
          <w:tcPr>
            <w:tcW w:w="2425" w:type="dxa"/>
            <w:tcBorders>
              <w:top w:val="nil"/>
              <w:left w:val="nil"/>
              <w:bottom w:val="nil"/>
              <w:right w:val="nil"/>
            </w:tcBorders>
          </w:tcPr>
          <w:p w14:paraId="1F8CF64B" w14:textId="77777777" w:rsidR="009204D3" w:rsidRPr="007259A7" w:rsidRDefault="005C28A0" w:rsidP="005C28A0">
            <w:pPr>
              <w:spacing w:after="120"/>
              <w:jc w:val="center"/>
              <w:rPr>
                <w:sz w:val="22"/>
                <w:szCs w:val="22"/>
              </w:rPr>
            </w:pPr>
            <w:r w:rsidRPr="007259A7">
              <w:rPr>
                <w:sz w:val="22"/>
                <w:szCs w:val="22"/>
              </w:rPr>
              <w:t>88%</w:t>
            </w:r>
          </w:p>
        </w:tc>
      </w:tr>
      <w:tr w:rsidR="009204D3" w:rsidRPr="007259A7" w14:paraId="4A81A2A2" w14:textId="77777777" w:rsidTr="00E75407">
        <w:tc>
          <w:tcPr>
            <w:tcW w:w="8365" w:type="dxa"/>
            <w:tcBorders>
              <w:top w:val="nil"/>
              <w:left w:val="nil"/>
              <w:bottom w:val="nil"/>
              <w:right w:val="nil"/>
            </w:tcBorders>
          </w:tcPr>
          <w:p w14:paraId="659FD485" w14:textId="77777777" w:rsidR="009204D3" w:rsidRPr="007259A7" w:rsidRDefault="009204D3" w:rsidP="005C28A0">
            <w:pPr>
              <w:spacing w:after="120"/>
              <w:rPr>
                <w:sz w:val="22"/>
                <w:szCs w:val="22"/>
              </w:rPr>
            </w:pPr>
            <w:r w:rsidRPr="007259A7">
              <w:rPr>
                <w:sz w:val="22"/>
                <w:szCs w:val="22"/>
              </w:rPr>
              <w:t>Uses an evidenced based framework to develop implementation plans for scaling up effective early childhood program practices</w:t>
            </w:r>
          </w:p>
        </w:tc>
        <w:tc>
          <w:tcPr>
            <w:tcW w:w="2425" w:type="dxa"/>
            <w:tcBorders>
              <w:top w:val="nil"/>
              <w:left w:val="nil"/>
              <w:bottom w:val="nil"/>
              <w:right w:val="nil"/>
            </w:tcBorders>
          </w:tcPr>
          <w:p w14:paraId="3FA8D1B3" w14:textId="77777777" w:rsidR="009204D3" w:rsidRPr="007259A7" w:rsidRDefault="005C28A0" w:rsidP="005C28A0">
            <w:pPr>
              <w:spacing w:after="120"/>
              <w:jc w:val="center"/>
              <w:rPr>
                <w:sz w:val="22"/>
                <w:szCs w:val="22"/>
              </w:rPr>
            </w:pPr>
            <w:r w:rsidRPr="007259A7">
              <w:rPr>
                <w:sz w:val="22"/>
                <w:szCs w:val="22"/>
              </w:rPr>
              <w:t>75%</w:t>
            </w:r>
          </w:p>
        </w:tc>
      </w:tr>
      <w:tr w:rsidR="009204D3" w:rsidRPr="007259A7" w14:paraId="46C554A9" w14:textId="77777777" w:rsidTr="00A77C83">
        <w:tc>
          <w:tcPr>
            <w:tcW w:w="8365" w:type="dxa"/>
            <w:tcBorders>
              <w:top w:val="nil"/>
              <w:left w:val="nil"/>
              <w:bottom w:val="single" w:sz="4" w:space="0" w:color="auto"/>
              <w:right w:val="nil"/>
            </w:tcBorders>
          </w:tcPr>
          <w:p w14:paraId="6A48FC30" w14:textId="77777777" w:rsidR="009204D3" w:rsidRPr="007259A7" w:rsidRDefault="009204D3" w:rsidP="005C28A0">
            <w:pPr>
              <w:spacing w:after="120"/>
              <w:rPr>
                <w:sz w:val="22"/>
                <w:szCs w:val="22"/>
              </w:rPr>
            </w:pPr>
            <w:r w:rsidRPr="007259A7">
              <w:rPr>
                <w:sz w:val="22"/>
                <w:szCs w:val="22"/>
              </w:rPr>
              <w:t>Provides information and training to state and local program staff about opportunities to demonstrate leadership in early childhood</w:t>
            </w:r>
          </w:p>
        </w:tc>
        <w:tc>
          <w:tcPr>
            <w:tcW w:w="2425" w:type="dxa"/>
            <w:tcBorders>
              <w:top w:val="nil"/>
              <w:left w:val="nil"/>
              <w:bottom w:val="single" w:sz="4" w:space="0" w:color="auto"/>
              <w:right w:val="nil"/>
            </w:tcBorders>
          </w:tcPr>
          <w:p w14:paraId="0CFFA764" w14:textId="77777777" w:rsidR="009204D3" w:rsidRPr="007259A7" w:rsidRDefault="005C28A0" w:rsidP="005C28A0">
            <w:pPr>
              <w:spacing w:after="120"/>
              <w:jc w:val="center"/>
              <w:rPr>
                <w:sz w:val="22"/>
                <w:szCs w:val="22"/>
              </w:rPr>
            </w:pPr>
            <w:r w:rsidRPr="007259A7">
              <w:rPr>
                <w:sz w:val="22"/>
                <w:szCs w:val="22"/>
              </w:rPr>
              <w:t>63%</w:t>
            </w:r>
          </w:p>
        </w:tc>
      </w:tr>
    </w:tbl>
    <w:p w14:paraId="1B4DAD1D" w14:textId="77777777" w:rsidR="004E3A1B" w:rsidRPr="007259A7" w:rsidRDefault="004E3A1B" w:rsidP="005C28A0">
      <w:pPr>
        <w:spacing w:after="120"/>
        <w:rPr>
          <w:sz w:val="22"/>
          <w:szCs w:val="22"/>
        </w:rPr>
      </w:pPr>
    </w:p>
    <w:p w14:paraId="0DF70396" w14:textId="368F37A4" w:rsidR="004E3A1B" w:rsidRPr="007259A7" w:rsidRDefault="004E3A1B" w:rsidP="005C28A0">
      <w:pPr>
        <w:pStyle w:val="Caption"/>
        <w:keepNext/>
        <w:spacing w:after="120"/>
        <w:rPr>
          <w:color w:val="auto"/>
          <w:sz w:val="22"/>
          <w:szCs w:val="22"/>
        </w:rPr>
      </w:pPr>
      <w:r w:rsidRPr="007259A7">
        <w:rPr>
          <w:i w:val="0"/>
          <w:color w:val="auto"/>
          <w:sz w:val="22"/>
          <w:szCs w:val="22"/>
        </w:rPr>
        <w:t xml:space="preserve">Table </w:t>
      </w:r>
      <w:r w:rsidR="00740237">
        <w:rPr>
          <w:i w:val="0"/>
          <w:color w:val="auto"/>
          <w:sz w:val="22"/>
          <w:szCs w:val="22"/>
        </w:rPr>
        <w:t>16</w:t>
      </w:r>
      <w:r w:rsidRPr="007259A7">
        <w:rPr>
          <w:color w:val="auto"/>
          <w:sz w:val="22"/>
          <w:szCs w:val="22"/>
        </w:rPr>
        <w:t xml:space="preserve"> Level 3: Most Important </w:t>
      </w:r>
      <w:r w:rsidR="00DE055E" w:rsidRPr="007259A7">
        <w:rPr>
          <w:color w:val="auto"/>
          <w:sz w:val="22"/>
          <w:szCs w:val="22"/>
        </w:rPr>
        <w:t>Indicators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425"/>
      </w:tblGrid>
      <w:tr w:rsidR="004E3A1B" w:rsidRPr="007259A7" w14:paraId="2602DF64" w14:textId="77777777" w:rsidTr="00A77C83">
        <w:tc>
          <w:tcPr>
            <w:tcW w:w="8365" w:type="dxa"/>
            <w:tcBorders>
              <w:top w:val="single" w:sz="4" w:space="0" w:color="auto"/>
              <w:bottom w:val="single" w:sz="4" w:space="0" w:color="auto"/>
            </w:tcBorders>
          </w:tcPr>
          <w:p w14:paraId="585140FF" w14:textId="77777777" w:rsidR="004E3A1B" w:rsidRPr="007259A7" w:rsidRDefault="004E3A1B" w:rsidP="005C28A0">
            <w:pPr>
              <w:spacing w:after="120"/>
              <w:rPr>
                <w:b/>
                <w:sz w:val="22"/>
                <w:szCs w:val="22"/>
              </w:rPr>
            </w:pPr>
            <w:r w:rsidRPr="007259A7">
              <w:rPr>
                <w:b/>
                <w:sz w:val="22"/>
                <w:szCs w:val="22"/>
              </w:rPr>
              <w:t>Federal Program Management</w:t>
            </w:r>
          </w:p>
        </w:tc>
        <w:tc>
          <w:tcPr>
            <w:tcW w:w="2425" w:type="dxa"/>
            <w:tcBorders>
              <w:top w:val="single" w:sz="4" w:space="0" w:color="auto"/>
              <w:bottom w:val="single" w:sz="4" w:space="0" w:color="auto"/>
            </w:tcBorders>
          </w:tcPr>
          <w:p w14:paraId="4037569F" w14:textId="77777777" w:rsidR="004E3A1B" w:rsidRPr="007259A7" w:rsidRDefault="005C28A0" w:rsidP="005C28A0">
            <w:pPr>
              <w:spacing w:after="120"/>
              <w:jc w:val="center"/>
              <w:rPr>
                <w:sz w:val="22"/>
                <w:szCs w:val="22"/>
              </w:rPr>
            </w:pPr>
            <w:r w:rsidRPr="007259A7">
              <w:rPr>
                <w:b/>
                <w:sz w:val="22"/>
                <w:szCs w:val="22"/>
              </w:rPr>
              <w:t>%</w:t>
            </w:r>
          </w:p>
        </w:tc>
      </w:tr>
      <w:tr w:rsidR="004E3A1B" w:rsidRPr="007259A7" w14:paraId="2AA3148F" w14:textId="77777777" w:rsidTr="00A77C83">
        <w:tc>
          <w:tcPr>
            <w:tcW w:w="8365" w:type="dxa"/>
            <w:tcBorders>
              <w:top w:val="single" w:sz="4" w:space="0" w:color="auto"/>
            </w:tcBorders>
          </w:tcPr>
          <w:p w14:paraId="5740B9B2" w14:textId="77777777" w:rsidR="004E3A1B" w:rsidRPr="007259A7" w:rsidRDefault="0061072E" w:rsidP="005C28A0">
            <w:pPr>
              <w:spacing w:after="120"/>
              <w:rPr>
                <w:sz w:val="22"/>
                <w:szCs w:val="22"/>
              </w:rPr>
            </w:pPr>
            <w:r w:rsidRPr="007259A7">
              <w:rPr>
                <w:sz w:val="22"/>
                <w:szCs w:val="22"/>
              </w:rPr>
              <w:t>Communicates to supervisors any emerging federal initiatives in early childhood</w:t>
            </w:r>
          </w:p>
        </w:tc>
        <w:tc>
          <w:tcPr>
            <w:tcW w:w="2425" w:type="dxa"/>
            <w:tcBorders>
              <w:top w:val="single" w:sz="4" w:space="0" w:color="auto"/>
            </w:tcBorders>
          </w:tcPr>
          <w:p w14:paraId="6920CE9C" w14:textId="77777777" w:rsidR="004E3A1B" w:rsidRPr="007259A7" w:rsidRDefault="005C28A0" w:rsidP="005C28A0">
            <w:pPr>
              <w:spacing w:after="120"/>
              <w:jc w:val="center"/>
              <w:rPr>
                <w:sz w:val="22"/>
                <w:szCs w:val="22"/>
              </w:rPr>
            </w:pPr>
            <w:r w:rsidRPr="007259A7">
              <w:rPr>
                <w:sz w:val="22"/>
                <w:szCs w:val="22"/>
              </w:rPr>
              <w:t>63%</w:t>
            </w:r>
          </w:p>
        </w:tc>
      </w:tr>
      <w:tr w:rsidR="004E3A1B" w:rsidRPr="007259A7" w14:paraId="0254D11D" w14:textId="77777777" w:rsidTr="00A77C83">
        <w:tc>
          <w:tcPr>
            <w:tcW w:w="8365" w:type="dxa"/>
          </w:tcPr>
          <w:p w14:paraId="4D587C47" w14:textId="77777777" w:rsidR="004E3A1B" w:rsidRPr="007259A7" w:rsidRDefault="0061072E" w:rsidP="005C28A0">
            <w:pPr>
              <w:spacing w:after="120"/>
              <w:rPr>
                <w:sz w:val="22"/>
                <w:szCs w:val="22"/>
              </w:rPr>
            </w:pPr>
            <w:r w:rsidRPr="007259A7">
              <w:rPr>
                <w:sz w:val="22"/>
                <w:szCs w:val="22"/>
              </w:rPr>
              <w:t>Implements and complies with federal laws, regulations, policies, and requirements for early childhood programs</w:t>
            </w:r>
          </w:p>
        </w:tc>
        <w:tc>
          <w:tcPr>
            <w:tcW w:w="2425" w:type="dxa"/>
          </w:tcPr>
          <w:p w14:paraId="56A490D3" w14:textId="77777777" w:rsidR="004E3A1B" w:rsidRPr="007259A7" w:rsidRDefault="005C28A0" w:rsidP="005C28A0">
            <w:pPr>
              <w:spacing w:after="120"/>
              <w:jc w:val="center"/>
              <w:rPr>
                <w:sz w:val="22"/>
                <w:szCs w:val="22"/>
              </w:rPr>
            </w:pPr>
            <w:r w:rsidRPr="007259A7">
              <w:rPr>
                <w:sz w:val="22"/>
                <w:szCs w:val="22"/>
              </w:rPr>
              <w:t>44%</w:t>
            </w:r>
          </w:p>
        </w:tc>
      </w:tr>
      <w:tr w:rsidR="004E3A1B" w:rsidRPr="007259A7" w14:paraId="4199B460" w14:textId="77777777" w:rsidTr="00A77C83">
        <w:tc>
          <w:tcPr>
            <w:tcW w:w="8365" w:type="dxa"/>
          </w:tcPr>
          <w:p w14:paraId="0AE6EC94" w14:textId="77777777" w:rsidR="004E3A1B" w:rsidRPr="007259A7" w:rsidRDefault="0061072E" w:rsidP="005C28A0">
            <w:pPr>
              <w:spacing w:after="120"/>
              <w:rPr>
                <w:sz w:val="22"/>
                <w:szCs w:val="22"/>
              </w:rPr>
            </w:pPr>
            <w:r w:rsidRPr="007259A7">
              <w:rPr>
                <w:sz w:val="22"/>
                <w:szCs w:val="22"/>
              </w:rPr>
              <w:t>Monitors, interprets and communicates proposed federal laws, regulations, policies, and requirements in early childhood to relevant state agency staff</w:t>
            </w:r>
          </w:p>
        </w:tc>
        <w:tc>
          <w:tcPr>
            <w:tcW w:w="2425" w:type="dxa"/>
          </w:tcPr>
          <w:p w14:paraId="580E8F3B" w14:textId="77777777" w:rsidR="004E3A1B" w:rsidRPr="007259A7" w:rsidRDefault="005C28A0" w:rsidP="005C28A0">
            <w:pPr>
              <w:spacing w:after="120"/>
              <w:jc w:val="center"/>
              <w:rPr>
                <w:sz w:val="22"/>
                <w:szCs w:val="22"/>
              </w:rPr>
            </w:pPr>
            <w:r w:rsidRPr="007259A7">
              <w:rPr>
                <w:sz w:val="22"/>
                <w:szCs w:val="22"/>
              </w:rPr>
              <w:t>38%</w:t>
            </w:r>
          </w:p>
        </w:tc>
      </w:tr>
      <w:tr w:rsidR="004E3A1B" w:rsidRPr="007259A7" w14:paraId="1F898AD4" w14:textId="77777777" w:rsidTr="00A77C83">
        <w:tc>
          <w:tcPr>
            <w:tcW w:w="8365" w:type="dxa"/>
          </w:tcPr>
          <w:p w14:paraId="40A98B49" w14:textId="77777777" w:rsidR="004E3A1B" w:rsidRPr="007259A7" w:rsidRDefault="0061072E" w:rsidP="005C28A0">
            <w:pPr>
              <w:spacing w:after="120"/>
              <w:rPr>
                <w:sz w:val="22"/>
                <w:szCs w:val="22"/>
              </w:rPr>
            </w:pPr>
            <w:r w:rsidRPr="007259A7">
              <w:rPr>
                <w:sz w:val="22"/>
                <w:szCs w:val="22"/>
              </w:rPr>
              <w:t>Maximizes sources of federal funds for an integrated early childhood system</w:t>
            </w:r>
          </w:p>
        </w:tc>
        <w:tc>
          <w:tcPr>
            <w:tcW w:w="2425" w:type="dxa"/>
          </w:tcPr>
          <w:p w14:paraId="43514324" w14:textId="77777777" w:rsidR="004E3A1B" w:rsidRPr="007259A7" w:rsidRDefault="005C28A0" w:rsidP="005C28A0">
            <w:pPr>
              <w:spacing w:after="120"/>
              <w:jc w:val="center"/>
              <w:rPr>
                <w:sz w:val="22"/>
                <w:szCs w:val="22"/>
              </w:rPr>
            </w:pPr>
            <w:r w:rsidRPr="007259A7">
              <w:rPr>
                <w:sz w:val="22"/>
                <w:szCs w:val="22"/>
              </w:rPr>
              <w:t>38%</w:t>
            </w:r>
          </w:p>
        </w:tc>
      </w:tr>
      <w:tr w:rsidR="004E3A1B" w:rsidRPr="007259A7" w14:paraId="1D8F6342" w14:textId="77777777" w:rsidTr="00A77C83">
        <w:tc>
          <w:tcPr>
            <w:tcW w:w="8365" w:type="dxa"/>
          </w:tcPr>
          <w:p w14:paraId="7A9FBD2E" w14:textId="77777777" w:rsidR="004E3A1B" w:rsidRPr="007259A7" w:rsidRDefault="0061072E" w:rsidP="005C28A0">
            <w:pPr>
              <w:spacing w:after="120"/>
              <w:rPr>
                <w:sz w:val="22"/>
                <w:szCs w:val="22"/>
              </w:rPr>
            </w:pPr>
            <w:r w:rsidRPr="007259A7">
              <w:rPr>
                <w:sz w:val="22"/>
                <w:szCs w:val="22"/>
              </w:rPr>
              <w:t>Participates in the development and implementation of federal grants in early childhood</w:t>
            </w:r>
          </w:p>
        </w:tc>
        <w:tc>
          <w:tcPr>
            <w:tcW w:w="2425" w:type="dxa"/>
          </w:tcPr>
          <w:p w14:paraId="5D298991" w14:textId="77777777" w:rsidR="004E3A1B" w:rsidRPr="007259A7" w:rsidRDefault="005C28A0" w:rsidP="005C28A0">
            <w:pPr>
              <w:spacing w:after="120"/>
              <w:jc w:val="center"/>
              <w:rPr>
                <w:sz w:val="22"/>
                <w:szCs w:val="22"/>
              </w:rPr>
            </w:pPr>
            <w:r w:rsidRPr="007259A7">
              <w:rPr>
                <w:sz w:val="22"/>
                <w:szCs w:val="22"/>
              </w:rPr>
              <w:t>13%</w:t>
            </w:r>
          </w:p>
        </w:tc>
      </w:tr>
      <w:tr w:rsidR="004E3A1B" w:rsidRPr="007259A7" w14:paraId="0C75D58B" w14:textId="77777777" w:rsidTr="00A77C83">
        <w:tc>
          <w:tcPr>
            <w:tcW w:w="8365" w:type="dxa"/>
            <w:tcBorders>
              <w:bottom w:val="single" w:sz="4" w:space="0" w:color="auto"/>
            </w:tcBorders>
          </w:tcPr>
          <w:p w14:paraId="20DF9DD1" w14:textId="77777777" w:rsidR="004E3A1B" w:rsidRPr="007259A7" w:rsidRDefault="0061072E" w:rsidP="005C28A0">
            <w:pPr>
              <w:spacing w:after="120"/>
              <w:rPr>
                <w:sz w:val="22"/>
                <w:szCs w:val="22"/>
              </w:rPr>
            </w:pPr>
            <w:r w:rsidRPr="007259A7">
              <w:rPr>
                <w:sz w:val="22"/>
                <w:szCs w:val="22"/>
              </w:rPr>
              <w:t>Develops, implements, and monitors an integrated early childhood state data system</w:t>
            </w:r>
          </w:p>
        </w:tc>
        <w:tc>
          <w:tcPr>
            <w:tcW w:w="2425" w:type="dxa"/>
            <w:tcBorders>
              <w:bottom w:val="single" w:sz="4" w:space="0" w:color="auto"/>
            </w:tcBorders>
          </w:tcPr>
          <w:p w14:paraId="3DB60F4D" w14:textId="77777777" w:rsidR="00395F1B" w:rsidRPr="007259A7" w:rsidRDefault="005C28A0" w:rsidP="005C28A0">
            <w:pPr>
              <w:spacing w:after="120"/>
              <w:jc w:val="center"/>
              <w:rPr>
                <w:sz w:val="22"/>
                <w:szCs w:val="22"/>
              </w:rPr>
            </w:pPr>
            <w:r w:rsidRPr="007259A7">
              <w:rPr>
                <w:sz w:val="22"/>
                <w:szCs w:val="22"/>
              </w:rPr>
              <w:t>6%</w:t>
            </w:r>
          </w:p>
        </w:tc>
      </w:tr>
      <w:tr w:rsidR="004E3A1B" w:rsidRPr="007259A7" w14:paraId="39AB9A37" w14:textId="77777777" w:rsidTr="00A77C83">
        <w:tc>
          <w:tcPr>
            <w:tcW w:w="8365" w:type="dxa"/>
            <w:tcBorders>
              <w:top w:val="single" w:sz="4" w:space="0" w:color="auto"/>
              <w:bottom w:val="single" w:sz="4" w:space="0" w:color="auto"/>
            </w:tcBorders>
          </w:tcPr>
          <w:p w14:paraId="1F8DDD6F" w14:textId="77777777" w:rsidR="004E3A1B" w:rsidRPr="007259A7" w:rsidRDefault="004E3A1B" w:rsidP="005C28A0">
            <w:pPr>
              <w:spacing w:after="120"/>
              <w:rPr>
                <w:b/>
                <w:sz w:val="22"/>
                <w:szCs w:val="22"/>
              </w:rPr>
            </w:pPr>
            <w:r w:rsidRPr="007259A7">
              <w:rPr>
                <w:b/>
                <w:sz w:val="22"/>
                <w:szCs w:val="22"/>
              </w:rPr>
              <w:t>State Program Management</w:t>
            </w:r>
          </w:p>
        </w:tc>
        <w:tc>
          <w:tcPr>
            <w:tcW w:w="2425" w:type="dxa"/>
            <w:tcBorders>
              <w:top w:val="single" w:sz="4" w:space="0" w:color="auto"/>
              <w:bottom w:val="single" w:sz="4" w:space="0" w:color="auto"/>
            </w:tcBorders>
          </w:tcPr>
          <w:p w14:paraId="2074BE0C" w14:textId="77777777" w:rsidR="004E3A1B" w:rsidRPr="007259A7" w:rsidRDefault="005C28A0" w:rsidP="005C28A0">
            <w:pPr>
              <w:spacing w:after="120"/>
              <w:jc w:val="center"/>
              <w:rPr>
                <w:sz w:val="22"/>
                <w:szCs w:val="22"/>
              </w:rPr>
            </w:pPr>
            <w:r w:rsidRPr="007259A7">
              <w:rPr>
                <w:b/>
                <w:sz w:val="22"/>
                <w:szCs w:val="22"/>
              </w:rPr>
              <w:t>%</w:t>
            </w:r>
          </w:p>
        </w:tc>
      </w:tr>
      <w:tr w:rsidR="009204D3" w:rsidRPr="007259A7" w14:paraId="4F8D3FEF" w14:textId="77777777" w:rsidTr="00A77C83">
        <w:tc>
          <w:tcPr>
            <w:tcW w:w="8365" w:type="dxa"/>
            <w:tcBorders>
              <w:top w:val="single" w:sz="4" w:space="0" w:color="auto"/>
            </w:tcBorders>
          </w:tcPr>
          <w:p w14:paraId="0748113E" w14:textId="77777777" w:rsidR="009204D3" w:rsidRPr="007259A7" w:rsidRDefault="009204D3" w:rsidP="005C28A0">
            <w:pPr>
              <w:spacing w:after="120"/>
              <w:rPr>
                <w:sz w:val="22"/>
                <w:szCs w:val="22"/>
              </w:rPr>
            </w:pPr>
            <w:r w:rsidRPr="007259A7">
              <w:rPr>
                <w:sz w:val="22"/>
                <w:szCs w:val="22"/>
              </w:rPr>
              <w:t>Identifies and coordinates state agency initiatives that affect the Part C or 619 program or staff</w:t>
            </w:r>
          </w:p>
        </w:tc>
        <w:tc>
          <w:tcPr>
            <w:tcW w:w="2425" w:type="dxa"/>
            <w:tcBorders>
              <w:top w:val="single" w:sz="4" w:space="0" w:color="auto"/>
            </w:tcBorders>
          </w:tcPr>
          <w:p w14:paraId="72CA2228" w14:textId="77777777" w:rsidR="009204D3" w:rsidRPr="007259A7" w:rsidRDefault="005C28A0" w:rsidP="005C28A0">
            <w:pPr>
              <w:spacing w:after="120"/>
              <w:jc w:val="center"/>
              <w:rPr>
                <w:sz w:val="22"/>
                <w:szCs w:val="22"/>
              </w:rPr>
            </w:pPr>
            <w:r w:rsidRPr="007259A7">
              <w:rPr>
                <w:sz w:val="22"/>
                <w:szCs w:val="22"/>
              </w:rPr>
              <w:t>44%</w:t>
            </w:r>
          </w:p>
        </w:tc>
      </w:tr>
      <w:tr w:rsidR="009204D3" w:rsidRPr="007259A7" w14:paraId="008B244F" w14:textId="77777777" w:rsidTr="00A77C83">
        <w:tc>
          <w:tcPr>
            <w:tcW w:w="8365" w:type="dxa"/>
          </w:tcPr>
          <w:p w14:paraId="78DA80C6" w14:textId="77777777" w:rsidR="009204D3" w:rsidRPr="007259A7" w:rsidRDefault="009204D3" w:rsidP="005C28A0">
            <w:pPr>
              <w:spacing w:after="120"/>
              <w:rPr>
                <w:sz w:val="22"/>
                <w:szCs w:val="22"/>
              </w:rPr>
            </w:pPr>
            <w:r w:rsidRPr="007259A7">
              <w:rPr>
                <w:sz w:val="22"/>
                <w:szCs w:val="22"/>
              </w:rPr>
              <w:t>Implements and complies with state laws, regulations, policies, and requirements for statewide early childhood programs</w:t>
            </w:r>
          </w:p>
        </w:tc>
        <w:tc>
          <w:tcPr>
            <w:tcW w:w="2425" w:type="dxa"/>
          </w:tcPr>
          <w:p w14:paraId="718B1AAC" w14:textId="77777777" w:rsidR="009204D3" w:rsidRPr="007259A7" w:rsidRDefault="005C28A0" w:rsidP="005C28A0">
            <w:pPr>
              <w:spacing w:after="120"/>
              <w:jc w:val="center"/>
              <w:rPr>
                <w:sz w:val="22"/>
                <w:szCs w:val="22"/>
              </w:rPr>
            </w:pPr>
            <w:r w:rsidRPr="007259A7">
              <w:rPr>
                <w:sz w:val="22"/>
                <w:szCs w:val="22"/>
              </w:rPr>
              <w:t>31%</w:t>
            </w:r>
          </w:p>
        </w:tc>
      </w:tr>
      <w:tr w:rsidR="009204D3" w:rsidRPr="007259A7" w14:paraId="03701552" w14:textId="77777777" w:rsidTr="00A77C83">
        <w:tc>
          <w:tcPr>
            <w:tcW w:w="8365" w:type="dxa"/>
          </w:tcPr>
          <w:p w14:paraId="74FCACDC" w14:textId="77777777" w:rsidR="009204D3" w:rsidRPr="007259A7" w:rsidRDefault="009204D3" w:rsidP="005C28A0">
            <w:pPr>
              <w:spacing w:after="120"/>
              <w:rPr>
                <w:sz w:val="22"/>
                <w:szCs w:val="22"/>
              </w:rPr>
            </w:pPr>
            <w:r w:rsidRPr="007259A7">
              <w:rPr>
                <w:sz w:val="22"/>
                <w:szCs w:val="22"/>
              </w:rPr>
              <w:t>Develops and interagency infrastructure to support a cross sector system of personnel development for the early childhood workforce</w:t>
            </w:r>
          </w:p>
        </w:tc>
        <w:tc>
          <w:tcPr>
            <w:tcW w:w="2425" w:type="dxa"/>
          </w:tcPr>
          <w:p w14:paraId="1C805CAD" w14:textId="77777777" w:rsidR="009204D3" w:rsidRPr="007259A7" w:rsidRDefault="005C28A0" w:rsidP="005C28A0">
            <w:pPr>
              <w:spacing w:after="120"/>
              <w:jc w:val="center"/>
              <w:rPr>
                <w:sz w:val="22"/>
                <w:szCs w:val="22"/>
              </w:rPr>
            </w:pPr>
            <w:r w:rsidRPr="007259A7">
              <w:rPr>
                <w:sz w:val="22"/>
                <w:szCs w:val="22"/>
              </w:rPr>
              <w:t>31%</w:t>
            </w:r>
          </w:p>
        </w:tc>
      </w:tr>
      <w:tr w:rsidR="009204D3" w:rsidRPr="007259A7" w14:paraId="092CE9A2" w14:textId="77777777" w:rsidTr="00A77C83">
        <w:tc>
          <w:tcPr>
            <w:tcW w:w="8365" w:type="dxa"/>
          </w:tcPr>
          <w:p w14:paraId="7DEE8E4D" w14:textId="77777777" w:rsidR="009204D3" w:rsidRPr="007259A7" w:rsidRDefault="009204D3" w:rsidP="005C28A0">
            <w:pPr>
              <w:spacing w:after="120"/>
              <w:rPr>
                <w:sz w:val="22"/>
                <w:szCs w:val="22"/>
              </w:rPr>
            </w:pPr>
            <w:r w:rsidRPr="007259A7">
              <w:rPr>
                <w:sz w:val="22"/>
                <w:szCs w:val="22"/>
              </w:rPr>
              <w:t>Initiates/participates in state EC leadership team</w:t>
            </w:r>
          </w:p>
        </w:tc>
        <w:tc>
          <w:tcPr>
            <w:tcW w:w="2425" w:type="dxa"/>
          </w:tcPr>
          <w:p w14:paraId="43D623EC" w14:textId="77777777" w:rsidR="009204D3" w:rsidRPr="007259A7" w:rsidRDefault="005C28A0" w:rsidP="005C28A0">
            <w:pPr>
              <w:spacing w:after="120"/>
              <w:jc w:val="center"/>
              <w:rPr>
                <w:sz w:val="22"/>
                <w:szCs w:val="22"/>
              </w:rPr>
            </w:pPr>
            <w:r w:rsidRPr="007259A7">
              <w:rPr>
                <w:sz w:val="22"/>
                <w:szCs w:val="22"/>
              </w:rPr>
              <w:t>25%</w:t>
            </w:r>
          </w:p>
        </w:tc>
      </w:tr>
      <w:tr w:rsidR="009204D3" w:rsidRPr="007259A7" w14:paraId="4BED0F17" w14:textId="77777777" w:rsidTr="00A77C83">
        <w:trPr>
          <w:trHeight w:val="108"/>
        </w:trPr>
        <w:tc>
          <w:tcPr>
            <w:tcW w:w="8365" w:type="dxa"/>
          </w:tcPr>
          <w:p w14:paraId="1B0B979D" w14:textId="77777777" w:rsidR="009204D3" w:rsidRPr="007259A7" w:rsidRDefault="009204D3" w:rsidP="005C28A0">
            <w:pPr>
              <w:spacing w:after="120"/>
              <w:rPr>
                <w:sz w:val="22"/>
                <w:szCs w:val="22"/>
              </w:rPr>
            </w:pPr>
            <w:r w:rsidRPr="007259A7">
              <w:rPr>
                <w:sz w:val="22"/>
                <w:szCs w:val="22"/>
              </w:rPr>
              <w:t>Monitors, interprets and communicates proposed state laws, regulations, policies, and requirements for state early childhood programs to relevant state agency staff</w:t>
            </w:r>
          </w:p>
        </w:tc>
        <w:tc>
          <w:tcPr>
            <w:tcW w:w="2425" w:type="dxa"/>
          </w:tcPr>
          <w:p w14:paraId="26C41883" w14:textId="77777777" w:rsidR="009204D3" w:rsidRPr="007259A7" w:rsidRDefault="005C28A0" w:rsidP="005C28A0">
            <w:pPr>
              <w:spacing w:after="120"/>
              <w:jc w:val="center"/>
              <w:rPr>
                <w:sz w:val="22"/>
                <w:szCs w:val="22"/>
              </w:rPr>
            </w:pPr>
            <w:r w:rsidRPr="007259A7">
              <w:rPr>
                <w:sz w:val="22"/>
                <w:szCs w:val="22"/>
              </w:rPr>
              <w:t>25%</w:t>
            </w:r>
          </w:p>
        </w:tc>
      </w:tr>
      <w:tr w:rsidR="009204D3" w:rsidRPr="007259A7" w14:paraId="6E133A68" w14:textId="77777777" w:rsidTr="00A77C83">
        <w:tc>
          <w:tcPr>
            <w:tcW w:w="8365" w:type="dxa"/>
          </w:tcPr>
          <w:p w14:paraId="6068B35B" w14:textId="77777777" w:rsidR="009204D3" w:rsidRPr="007259A7" w:rsidRDefault="009204D3" w:rsidP="005C28A0">
            <w:pPr>
              <w:spacing w:after="120"/>
              <w:rPr>
                <w:sz w:val="22"/>
                <w:szCs w:val="22"/>
              </w:rPr>
            </w:pPr>
            <w:r w:rsidRPr="007259A7">
              <w:rPr>
                <w:sz w:val="22"/>
                <w:szCs w:val="22"/>
              </w:rPr>
              <w:t>Communicates to supervisors about emerging state initiatives in early childhood</w:t>
            </w:r>
          </w:p>
        </w:tc>
        <w:tc>
          <w:tcPr>
            <w:tcW w:w="2425" w:type="dxa"/>
          </w:tcPr>
          <w:p w14:paraId="2BB58745" w14:textId="77777777" w:rsidR="009204D3" w:rsidRPr="007259A7" w:rsidRDefault="005C28A0" w:rsidP="005C28A0">
            <w:pPr>
              <w:spacing w:after="120"/>
              <w:jc w:val="center"/>
              <w:rPr>
                <w:sz w:val="22"/>
                <w:szCs w:val="22"/>
              </w:rPr>
            </w:pPr>
            <w:r w:rsidRPr="007259A7">
              <w:rPr>
                <w:sz w:val="22"/>
                <w:szCs w:val="22"/>
              </w:rPr>
              <w:t>13%</w:t>
            </w:r>
          </w:p>
        </w:tc>
      </w:tr>
      <w:tr w:rsidR="009204D3" w:rsidRPr="007259A7" w14:paraId="01A222E5" w14:textId="77777777" w:rsidTr="00A77C83">
        <w:tc>
          <w:tcPr>
            <w:tcW w:w="8365" w:type="dxa"/>
          </w:tcPr>
          <w:p w14:paraId="72B48789" w14:textId="77777777" w:rsidR="009204D3" w:rsidRPr="007259A7" w:rsidRDefault="009204D3" w:rsidP="005C28A0">
            <w:pPr>
              <w:spacing w:after="120"/>
              <w:rPr>
                <w:sz w:val="22"/>
                <w:szCs w:val="22"/>
              </w:rPr>
            </w:pPr>
            <w:r w:rsidRPr="007259A7">
              <w:rPr>
                <w:sz w:val="22"/>
                <w:szCs w:val="22"/>
              </w:rPr>
              <w:t>Leverages state and agency resources for state early childhood programs</w:t>
            </w:r>
          </w:p>
        </w:tc>
        <w:tc>
          <w:tcPr>
            <w:tcW w:w="2425" w:type="dxa"/>
          </w:tcPr>
          <w:p w14:paraId="12C0985F" w14:textId="77777777" w:rsidR="009204D3" w:rsidRPr="007259A7" w:rsidRDefault="005C28A0" w:rsidP="005C28A0">
            <w:pPr>
              <w:spacing w:after="120"/>
              <w:jc w:val="center"/>
              <w:rPr>
                <w:sz w:val="22"/>
                <w:szCs w:val="22"/>
              </w:rPr>
            </w:pPr>
            <w:r w:rsidRPr="007259A7">
              <w:rPr>
                <w:sz w:val="22"/>
                <w:szCs w:val="22"/>
              </w:rPr>
              <w:t>13%</w:t>
            </w:r>
          </w:p>
        </w:tc>
      </w:tr>
      <w:tr w:rsidR="009204D3" w:rsidRPr="007259A7" w14:paraId="7ED76937" w14:textId="77777777" w:rsidTr="00A77C83">
        <w:tc>
          <w:tcPr>
            <w:tcW w:w="8365" w:type="dxa"/>
          </w:tcPr>
          <w:p w14:paraId="44216F60" w14:textId="77777777" w:rsidR="009204D3" w:rsidRPr="007259A7" w:rsidRDefault="009204D3" w:rsidP="005C28A0">
            <w:pPr>
              <w:spacing w:after="120"/>
              <w:rPr>
                <w:sz w:val="22"/>
                <w:szCs w:val="22"/>
              </w:rPr>
            </w:pPr>
            <w:r w:rsidRPr="007259A7">
              <w:rPr>
                <w:sz w:val="22"/>
                <w:szCs w:val="22"/>
              </w:rPr>
              <w:t>Mentors staff in the Part C or 619 program to develop knowledge and skills for current and future leadership roles in the early childhood system</w:t>
            </w:r>
          </w:p>
        </w:tc>
        <w:tc>
          <w:tcPr>
            <w:tcW w:w="2425" w:type="dxa"/>
          </w:tcPr>
          <w:p w14:paraId="51BA9AF4" w14:textId="77777777" w:rsidR="009204D3" w:rsidRPr="007259A7" w:rsidRDefault="005C28A0" w:rsidP="005C28A0">
            <w:pPr>
              <w:spacing w:after="120"/>
              <w:jc w:val="center"/>
              <w:rPr>
                <w:sz w:val="22"/>
                <w:szCs w:val="22"/>
              </w:rPr>
            </w:pPr>
            <w:r w:rsidRPr="007259A7">
              <w:rPr>
                <w:sz w:val="22"/>
                <w:szCs w:val="22"/>
              </w:rPr>
              <w:t>13%</w:t>
            </w:r>
          </w:p>
        </w:tc>
      </w:tr>
      <w:tr w:rsidR="009204D3" w:rsidRPr="007259A7" w14:paraId="3EB06479" w14:textId="77777777" w:rsidTr="00A77C83">
        <w:tc>
          <w:tcPr>
            <w:tcW w:w="8365" w:type="dxa"/>
          </w:tcPr>
          <w:p w14:paraId="28EC565F" w14:textId="77777777" w:rsidR="009204D3" w:rsidRPr="007259A7" w:rsidRDefault="009204D3" w:rsidP="005C28A0">
            <w:pPr>
              <w:spacing w:after="120"/>
              <w:rPr>
                <w:sz w:val="22"/>
                <w:szCs w:val="22"/>
              </w:rPr>
            </w:pPr>
            <w:r w:rsidRPr="007259A7">
              <w:rPr>
                <w:sz w:val="22"/>
                <w:szCs w:val="22"/>
              </w:rPr>
              <w:t>Develops/coordinates the Part C or 619 program data system with the early childhood data system</w:t>
            </w:r>
          </w:p>
        </w:tc>
        <w:tc>
          <w:tcPr>
            <w:tcW w:w="2425" w:type="dxa"/>
          </w:tcPr>
          <w:p w14:paraId="0DBA49DD" w14:textId="77777777" w:rsidR="009204D3" w:rsidRPr="007259A7" w:rsidRDefault="005C28A0" w:rsidP="005C28A0">
            <w:pPr>
              <w:spacing w:after="120"/>
              <w:jc w:val="center"/>
              <w:rPr>
                <w:sz w:val="22"/>
                <w:szCs w:val="22"/>
              </w:rPr>
            </w:pPr>
            <w:r w:rsidRPr="007259A7">
              <w:rPr>
                <w:sz w:val="22"/>
                <w:szCs w:val="22"/>
              </w:rPr>
              <w:t>6%</w:t>
            </w:r>
          </w:p>
        </w:tc>
      </w:tr>
      <w:tr w:rsidR="009204D3" w:rsidRPr="007259A7" w14:paraId="55AD9A84" w14:textId="77777777" w:rsidTr="00A77C83">
        <w:tc>
          <w:tcPr>
            <w:tcW w:w="8365" w:type="dxa"/>
          </w:tcPr>
          <w:p w14:paraId="100B50D9" w14:textId="77777777" w:rsidR="009204D3" w:rsidRPr="007259A7" w:rsidRDefault="009204D3" w:rsidP="005C28A0">
            <w:pPr>
              <w:spacing w:after="120"/>
              <w:rPr>
                <w:sz w:val="22"/>
                <w:szCs w:val="22"/>
              </w:rPr>
            </w:pPr>
            <w:r w:rsidRPr="007259A7">
              <w:rPr>
                <w:sz w:val="22"/>
                <w:szCs w:val="22"/>
              </w:rPr>
              <w:t>Develops early childhood legislative proposals</w:t>
            </w:r>
          </w:p>
        </w:tc>
        <w:tc>
          <w:tcPr>
            <w:tcW w:w="2425" w:type="dxa"/>
          </w:tcPr>
          <w:p w14:paraId="1D2954F9" w14:textId="77777777" w:rsidR="009204D3" w:rsidRPr="007259A7" w:rsidRDefault="005C28A0" w:rsidP="005C28A0">
            <w:pPr>
              <w:spacing w:after="120"/>
              <w:jc w:val="center"/>
              <w:rPr>
                <w:sz w:val="22"/>
                <w:szCs w:val="22"/>
              </w:rPr>
            </w:pPr>
            <w:r w:rsidRPr="007259A7">
              <w:rPr>
                <w:sz w:val="22"/>
                <w:szCs w:val="22"/>
              </w:rPr>
              <w:t>0%</w:t>
            </w:r>
          </w:p>
        </w:tc>
      </w:tr>
      <w:tr w:rsidR="009204D3" w:rsidRPr="007259A7" w14:paraId="04AE4D8F" w14:textId="77777777" w:rsidTr="00A77C83">
        <w:tc>
          <w:tcPr>
            <w:tcW w:w="8365" w:type="dxa"/>
          </w:tcPr>
          <w:p w14:paraId="000D8D6D" w14:textId="77777777" w:rsidR="009204D3" w:rsidRPr="007259A7" w:rsidRDefault="009204D3" w:rsidP="005C28A0">
            <w:pPr>
              <w:spacing w:after="120"/>
              <w:rPr>
                <w:sz w:val="22"/>
                <w:szCs w:val="22"/>
              </w:rPr>
            </w:pPr>
            <w:r w:rsidRPr="007259A7">
              <w:rPr>
                <w:sz w:val="22"/>
                <w:szCs w:val="22"/>
              </w:rPr>
              <w:t>Develops/coordinates an interagency quality improvement system for the state early childhood system</w:t>
            </w:r>
          </w:p>
        </w:tc>
        <w:tc>
          <w:tcPr>
            <w:tcW w:w="2425" w:type="dxa"/>
          </w:tcPr>
          <w:p w14:paraId="22F74F6A" w14:textId="77777777" w:rsidR="009204D3" w:rsidRPr="007259A7" w:rsidRDefault="005C28A0" w:rsidP="005C28A0">
            <w:pPr>
              <w:spacing w:after="120"/>
              <w:jc w:val="center"/>
              <w:rPr>
                <w:sz w:val="22"/>
                <w:szCs w:val="22"/>
              </w:rPr>
            </w:pPr>
            <w:r w:rsidRPr="007259A7">
              <w:rPr>
                <w:sz w:val="22"/>
                <w:szCs w:val="22"/>
              </w:rPr>
              <w:t>0%</w:t>
            </w:r>
          </w:p>
        </w:tc>
      </w:tr>
      <w:tr w:rsidR="004E3A1B" w:rsidRPr="007259A7" w14:paraId="3D8BECFE" w14:textId="77777777" w:rsidTr="00A77C83">
        <w:tc>
          <w:tcPr>
            <w:tcW w:w="8365" w:type="dxa"/>
            <w:tcBorders>
              <w:top w:val="single" w:sz="4" w:space="0" w:color="auto"/>
              <w:bottom w:val="single" w:sz="4" w:space="0" w:color="auto"/>
            </w:tcBorders>
          </w:tcPr>
          <w:p w14:paraId="2DE222F8" w14:textId="77777777" w:rsidR="004E3A1B" w:rsidRPr="007259A7" w:rsidRDefault="004E3A1B" w:rsidP="005C28A0">
            <w:pPr>
              <w:spacing w:after="120"/>
              <w:rPr>
                <w:b/>
                <w:sz w:val="22"/>
                <w:szCs w:val="22"/>
              </w:rPr>
            </w:pPr>
            <w:r w:rsidRPr="007259A7">
              <w:rPr>
                <w:b/>
                <w:sz w:val="22"/>
                <w:szCs w:val="22"/>
              </w:rPr>
              <w:t>Stakeholder Engagement</w:t>
            </w:r>
          </w:p>
        </w:tc>
        <w:tc>
          <w:tcPr>
            <w:tcW w:w="2425" w:type="dxa"/>
            <w:tcBorders>
              <w:top w:val="single" w:sz="4" w:space="0" w:color="auto"/>
              <w:bottom w:val="single" w:sz="4" w:space="0" w:color="auto"/>
            </w:tcBorders>
          </w:tcPr>
          <w:p w14:paraId="57644A86" w14:textId="77777777" w:rsidR="004E3A1B" w:rsidRPr="007259A7" w:rsidRDefault="005C28A0" w:rsidP="005C28A0">
            <w:pPr>
              <w:spacing w:after="120"/>
              <w:jc w:val="center"/>
              <w:rPr>
                <w:sz w:val="22"/>
                <w:szCs w:val="22"/>
              </w:rPr>
            </w:pPr>
            <w:r w:rsidRPr="007259A7">
              <w:rPr>
                <w:b/>
                <w:sz w:val="22"/>
                <w:szCs w:val="22"/>
              </w:rPr>
              <w:t>%</w:t>
            </w:r>
          </w:p>
        </w:tc>
      </w:tr>
      <w:tr w:rsidR="009204D3" w:rsidRPr="007259A7" w14:paraId="43B64340" w14:textId="77777777" w:rsidTr="00A77C83">
        <w:tc>
          <w:tcPr>
            <w:tcW w:w="8365" w:type="dxa"/>
            <w:tcBorders>
              <w:top w:val="single" w:sz="4" w:space="0" w:color="auto"/>
            </w:tcBorders>
          </w:tcPr>
          <w:p w14:paraId="3C0F9ED8" w14:textId="77777777" w:rsidR="009204D3" w:rsidRPr="007259A7" w:rsidRDefault="009204D3" w:rsidP="005C28A0">
            <w:pPr>
              <w:spacing w:after="120"/>
              <w:rPr>
                <w:sz w:val="22"/>
                <w:szCs w:val="22"/>
              </w:rPr>
            </w:pPr>
            <w:r w:rsidRPr="007259A7">
              <w:rPr>
                <w:sz w:val="22"/>
                <w:szCs w:val="22"/>
              </w:rPr>
              <w:t>Communicates current and emerging state agency laws, regulations and policies, practices, and resources to early childhood stakeholders</w:t>
            </w:r>
          </w:p>
        </w:tc>
        <w:tc>
          <w:tcPr>
            <w:tcW w:w="2425" w:type="dxa"/>
            <w:tcBorders>
              <w:top w:val="single" w:sz="4" w:space="0" w:color="auto"/>
            </w:tcBorders>
          </w:tcPr>
          <w:p w14:paraId="3E4DA4C1" w14:textId="77777777" w:rsidR="009204D3" w:rsidRPr="007259A7" w:rsidRDefault="005C28A0" w:rsidP="005C28A0">
            <w:pPr>
              <w:spacing w:after="120"/>
              <w:jc w:val="center"/>
              <w:rPr>
                <w:sz w:val="22"/>
                <w:szCs w:val="22"/>
              </w:rPr>
            </w:pPr>
            <w:r w:rsidRPr="007259A7">
              <w:rPr>
                <w:sz w:val="22"/>
                <w:szCs w:val="22"/>
              </w:rPr>
              <w:t>50%</w:t>
            </w:r>
          </w:p>
        </w:tc>
      </w:tr>
      <w:tr w:rsidR="009204D3" w:rsidRPr="007259A7" w14:paraId="4BCCAFED" w14:textId="77777777" w:rsidTr="00A77C83">
        <w:tc>
          <w:tcPr>
            <w:tcW w:w="8365" w:type="dxa"/>
          </w:tcPr>
          <w:p w14:paraId="423EBE80" w14:textId="77777777" w:rsidR="009204D3" w:rsidRPr="007259A7" w:rsidRDefault="009204D3" w:rsidP="005C28A0">
            <w:pPr>
              <w:spacing w:after="120"/>
              <w:rPr>
                <w:sz w:val="22"/>
                <w:szCs w:val="22"/>
              </w:rPr>
            </w:pPr>
            <w:r w:rsidRPr="007259A7">
              <w:rPr>
                <w:sz w:val="22"/>
                <w:szCs w:val="22"/>
              </w:rPr>
              <w:t>Collaborates with relevant state agencies and staff on early childhood initiatives</w:t>
            </w:r>
          </w:p>
        </w:tc>
        <w:tc>
          <w:tcPr>
            <w:tcW w:w="2425" w:type="dxa"/>
          </w:tcPr>
          <w:p w14:paraId="7C1EFC94" w14:textId="77777777" w:rsidR="009204D3" w:rsidRPr="007259A7" w:rsidRDefault="005C28A0" w:rsidP="005C28A0">
            <w:pPr>
              <w:spacing w:after="120"/>
              <w:jc w:val="center"/>
              <w:rPr>
                <w:sz w:val="22"/>
                <w:szCs w:val="22"/>
              </w:rPr>
            </w:pPr>
            <w:r w:rsidRPr="007259A7">
              <w:rPr>
                <w:sz w:val="22"/>
                <w:szCs w:val="22"/>
              </w:rPr>
              <w:t>50%</w:t>
            </w:r>
          </w:p>
        </w:tc>
      </w:tr>
      <w:tr w:rsidR="009204D3" w:rsidRPr="007259A7" w14:paraId="5E330C2A" w14:textId="77777777" w:rsidTr="00A77C83">
        <w:tc>
          <w:tcPr>
            <w:tcW w:w="8365" w:type="dxa"/>
          </w:tcPr>
          <w:p w14:paraId="0686022D" w14:textId="77777777" w:rsidR="009204D3" w:rsidRPr="007259A7" w:rsidRDefault="009204D3" w:rsidP="005C28A0">
            <w:pPr>
              <w:spacing w:after="120"/>
              <w:rPr>
                <w:sz w:val="22"/>
                <w:szCs w:val="22"/>
              </w:rPr>
            </w:pPr>
            <w:r w:rsidRPr="007259A7">
              <w:rPr>
                <w:sz w:val="22"/>
                <w:szCs w:val="22"/>
              </w:rPr>
              <w:t>Represents the Part C or 619 program in all interagency early childhood state meetings</w:t>
            </w:r>
          </w:p>
        </w:tc>
        <w:tc>
          <w:tcPr>
            <w:tcW w:w="2425" w:type="dxa"/>
          </w:tcPr>
          <w:p w14:paraId="5E0E1B1D" w14:textId="77777777" w:rsidR="009204D3" w:rsidRPr="007259A7" w:rsidRDefault="005C28A0" w:rsidP="005C28A0">
            <w:pPr>
              <w:spacing w:after="120"/>
              <w:jc w:val="center"/>
              <w:rPr>
                <w:sz w:val="22"/>
                <w:szCs w:val="22"/>
              </w:rPr>
            </w:pPr>
            <w:r w:rsidRPr="007259A7">
              <w:rPr>
                <w:sz w:val="22"/>
                <w:szCs w:val="22"/>
              </w:rPr>
              <w:t>38%</w:t>
            </w:r>
          </w:p>
        </w:tc>
      </w:tr>
      <w:tr w:rsidR="009204D3" w:rsidRPr="007259A7" w14:paraId="034C5FAD" w14:textId="77777777" w:rsidTr="00A77C83">
        <w:tc>
          <w:tcPr>
            <w:tcW w:w="8365" w:type="dxa"/>
          </w:tcPr>
          <w:p w14:paraId="67667EEC" w14:textId="77777777" w:rsidR="009204D3" w:rsidRPr="007259A7" w:rsidRDefault="009204D3" w:rsidP="005C28A0">
            <w:pPr>
              <w:spacing w:after="120"/>
              <w:rPr>
                <w:sz w:val="22"/>
                <w:szCs w:val="22"/>
              </w:rPr>
            </w:pPr>
            <w:r w:rsidRPr="007259A7">
              <w:rPr>
                <w:sz w:val="22"/>
                <w:szCs w:val="22"/>
              </w:rPr>
              <w:t>Develops a vision and strategic plan with stakeholders for a statewide early childhood system for all infants and young children</w:t>
            </w:r>
          </w:p>
        </w:tc>
        <w:tc>
          <w:tcPr>
            <w:tcW w:w="2425" w:type="dxa"/>
          </w:tcPr>
          <w:p w14:paraId="62201181" w14:textId="77777777" w:rsidR="009204D3" w:rsidRPr="007259A7" w:rsidRDefault="005C28A0" w:rsidP="005C28A0">
            <w:pPr>
              <w:spacing w:after="120"/>
              <w:jc w:val="center"/>
              <w:rPr>
                <w:sz w:val="22"/>
                <w:szCs w:val="22"/>
              </w:rPr>
            </w:pPr>
            <w:r w:rsidRPr="007259A7">
              <w:rPr>
                <w:sz w:val="22"/>
                <w:szCs w:val="22"/>
              </w:rPr>
              <w:t>38%</w:t>
            </w:r>
          </w:p>
        </w:tc>
      </w:tr>
      <w:tr w:rsidR="009204D3" w:rsidRPr="007259A7" w14:paraId="427857DE" w14:textId="77777777" w:rsidTr="00A77C83">
        <w:tc>
          <w:tcPr>
            <w:tcW w:w="8365" w:type="dxa"/>
          </w:tcPr>
          <w:p w14:paraId="23FF3336" w14:textId="77777777" w:rsidR="009204D3" w:rsidRPr="007259A7" w:rsidRDefault="009204D3" w:rsidP="005C28A0">
            <w:pPr>
              <w:spacing w:after="120"/>
              <w:rPr>
                <w:sz w:val="22"/>
                <w:szCs w:val="22"/>
              </w:rPr>
            </w:pPr>
            <w:r w:rsidRPr="007259A7">
              <w:rPr>
                <w:sz w:val="22"/>
                <w:szCs w:val="22"/>
              </w:rPr>
              <w:t>Represents the Part C or 619 program at all relevant federal, state and local early childhood meetings/conferences</w:t>
            </w:r>
          </w:p>
        </w:tc>
        <w:tc>
          <w:tcPr>
            <w:tcW w:w="2425" w:type="dxa"/>
          </w:tcPr>
          <w:p w14:paraId="105C5D6A" w14:textId="77777777" w:rsidR="009204D3" w:rsidRPr="007259A7" w:rsidRDefault="005C28A0" w:rsidP="005C28A0">
            <w:pPr>
              <w:spacing w:after="120"/>
              <w:jc w:val="center"/>
              <w:rPr>
                <w:sz w:val="22"/>
                <w:szCs w:val="22"/>
              </w:rPr>
            </w:pPr>
            <w:r w:rsidRPr="007259A7">
              <w:rPr>
                <w:sz w:val="22"/>
                <w:szCs w:val="22"/>
              </w:rPr>
              <w:t>31%</w:t>
            </w:r>
          </w:p>
        </w:tc>
      </w:tr>
      <w:tr w:rsidR="009204D3" w:rsidRPr="007259A7" w14:paraId="0D1E3343" w14:textId="77777777" w:rsidTr="00A77C83">
        <w:tc>
          <w:tcPr>
            <w:tcW w:w="8365" w:type="dxa"/>
          </w:tcPr>
          <w:p w14:paraId="1DCFA782" w14:textId="77777777" w:rsidR="009204D3" w:rsidRPr="007259A7" w:rsidRDefault="009204D3" w:rsidP="005C28A0">
            <w:pPr>
              <w:spacing w:after="120"/>
              <w:rPr>
                <w:sz w:val="22"/>
                <w:szCs w:val="22"/>
              </w:rPr>
            </w:pPr>
            <w:r w:rsidRPr="007259A7">
              <w:rPr>
                <w:sz w:val="22"/>
                <w:szCs w:val="22"/>
              </w:rPr>
              <w:t>Motivates and mobilizes stakeholders to advocate for early childhood resources</w:t>
            </w:r>
          </w:p>
        </w:tc>
        <w:tc>
          <w:tcPr>
            <w:tcW w:w="2425" w:type="dxa"/>
          </w:tcPr>
          <w:p w14:paraId="4259E11F" w14:textId="77777777" w:rsidR="009204D3" w:rsidRPr="007259A7" w:rsidRDefault="005C28A0" w:rsidP="005C28A0">
            <w:pPr>
              <w:spacing w:after="120"/>
              <w:jc w:val="center"/>
              <w:rPr>
                <w:sz w:val="22"/>
                <w:szCs w:val="22"/>
              </w:rPr>
            </w:pPr>
            <w:r w:rsidRPr="007259A7">
              <w:rPr>
                <w:sz w:val="22"/>
                <w:szCs w:val="22"/>
              </w:rPr>
              <w:t>0%</w:t>
            </w:r>
          </w:p>
        </w:tc>
      </w:tr>
      <w:tr w:rsidR="009204D3" w:rsidRPr="007259A7" w14:paraId="72F9C02E" w14:textId="77777777" w:rsidTr="00A77C83">
        <w:trPr>
          <w:trHeight w:val="494"/>
        </w:trPr>
        <w:tc>
          <w:tcPr>
            <w:tcW w:w="8365" w:type="dxa"/>
            <w:tcBorders>
              <w:top w:val="single" w:sz="4" w:space="0" w:color="auto"/>
              <w:bottom w:val="single" w:sz="4" w:space="0" w:color="auto"/>
            </w:tcBorders>
          </w:tcPr>
          <w:p w14:paraId="5AA15260" w14:textId="77777777" w:rsidR="009204D3" w:rsidRPr="007259A7" w:rsidRDefault="009204D3" w:rsidP="005C28A0">
            <w:pPr>
              <w:spacing w:after="120"/>
              <w:rPr>
                <w:b/>
                <w:sz w:val="22"/>
                <w:szCs w:val="22"/>
              </w:rPr>
            </w:pPr>
            <w:r w:rsidRPr="007259A7">
              <w:rPr>
                <w:b/>
                <w:sz w:val="22"/>
                <w:szCs w:val="22"/>
              </w:rPr>
              <w:t>Strategic Thinking</w:t>
            </w:r>
          </w:p>
        </w:tc>
        <w:tc>
          <w:tcPr>
            <w:tcW w:w="2425" w:type="dxa"/>
            <w:tcBorders>
              <w:top w:val="single" w:sz="4" w:space="0" w:color="auto"/>
              <w:bottom w:val="single" w:sz="4" w:space="0" w:color="auto"/>
            </w:tcBorders>
          </w:tcPr>
          <w:p w14:paraId="79E22030" w14:textId="77777777" w:rsidR="009204D3" w:rsidRPr="007259A7" w:rsidRDefault="005C28A0" w:rsidP="005C28A0">
            <w:pPr>
              <w:spacing w:after="120"/>
              <w:jc w:val="center"/>
              <w:rPr>
                <w:b/>
                <w:sz w:val="22"/>
                <w:szCs w:val="22"/>
              </w:rPr>
            </w:pPr>
            <w:r w:rsidRPr="007259A7">
              <w:rPr>
                <w:b/>
                <w:sz w:val="22"/>
                <w:szCs w:val="22"/>
              </w:rPr>
              <w:t>%</w:t>
            </w:r>
          </w:p>
        </w:tc>
      </w:tr>
      <w:tr w:rsidR="009204D3" w:rsidRPr="007259A7" w14:paraId="171D284A" w14:textId="77777777" w:rsidTr="009204D3">
        <w:trPr>
          <w:trHeight w:val="494"/>
        </w:trPr>
        <w:tc>
          <w:tcPr>
            <w:tcW w:w="8365" w:type="dxa"/>
            <w:tcBorders>
              <w:top w:val="single" w:sz="4" w:space="0" w:color="auto"/>
              <w:bottom w:val="nil"/>
            </w:tcBorders>
          </w:tcPr>
          <w:p w14:paraId="724E9088" w14:textId="77777777" w:rsidR="009204D3" w:rsidRPr="007259A7" w:rsidRDefault="009204D3" w:rsidP="005C28A0">
            <w:pPr>
              <w:spacing w:after="120"/>
              <w:rPr>
                <w:sz w:val="22"/>
                <w:szCs w:val="22"/>
              </w:rPr>
            </w:pPr>
            <w:r w:rsidRPr="007259A7">
              <w:rPr>
                <w:sz w:val="22"/>
                <w:szCs w:val="22"/>
              </w:rPr>
              <w:t>Uses a team approach for problem solving and program management of the state early childhood system</w:t>
            </w:r>
          </w:p>
        </w:tc>
        <w:tc>
          <w:tcPr>
            <w:tcW w:w="2425" w:type="dxa"/>
            <w:tcBorders>
              <w:top w:val="single" w:sz="4" w:space="0" w:color="auto"/>
              <w:bottom w:val="nil"/>
            </w:tcBorders>
          </w:tcPr>
          <w:p w14:paraId="4B0B99EE" w14:textId="77777777" w:rsidR="009204D3" w:rsidRPr="007259A7" w:rsidRDefault="005C28A0" w:rsidP="005C28A0">
            <w:pPr>
              <w:spacing w:after="120"/>
              <w:jc w:val="center"/>
              <w:rPr>
                <w:sz w:val="22"/>
                <w:szCs w:val="22"/>
              </w:rPr>
            </w:pPr>
            <w:r w:rsidRPr="007259A7">
              <w:rPr>
                <w:sz w:val="22"/>
                <w:szCs w:val="22"/>
              </w:rPr>
              <w:t>69%</w:t>
            </w:r>
          </w:p>
        </w:tc>
      </w:tr>
      <w:tr w:rsidR="009204D3" w:rsidRPr="007259A7" w14:paraId="0F988AA9" w14:textId="77777777" w:rsidTr="00EE77BD">
        <w:trPr>
          <w:trHeight w:val="494"/>
        </w:trPr>
        <w:tc>
          <w:tcPr>
            <w:tcW w:w="8365" w:type="dxa"/>
            <w:tcBorders>
              <w:top w:val="nil"/>
              <w:bottom w:val="nil"/>
            </w:tcBorders>
          </w:tcPr>
          <w:p w14:paraId="549F56C7" w14:textId="77777777" w:rsidR="009204D3" w:rsidRPr="007259A7" w:rsidRDefault="009204D3" w:rsidP="005C28A0">
            <w:pPr>
              <w:spacing w:after="120"/>
              <w:rPr>
                <w:sz w:val="22"/>
                <w:szCs w:val="22"/>
              </w:rPr>
            </w:pPr>
            <w:r w:rsidRPr="007259A7">
              <w:rPr>
                <w:sz w:val="22"/>
                <w:szCs w:val="22"/>
              </w:rPr>
              <w:t>Uses data from a variety of sources (e.g. state needs assessments) to set priorities for a statewide early childhood system</w:t>
            </w:r>
          </w:p>
        </w:tc>
        <w:tc>
          <w:tcPr>
            <w:tcW w:w="2425" w:type="dxa"/>
            <w:tcBorders>
              <w:top w:val="nil"/>
              <w:bottom w:val="nil"/>
            </w:tcBorders>
          </w:tcPr>
          <w:p w14:paraId="7FD0FD76" w14:textId="77777777" w:rsidR="009204D3" w:rsidRPr="007259A7" w:rsidRDefault="005C28A0" w:rsidP="005C28A0">
            <w:pPr>
              <w:spacing w:after="120"/>
              <w:jc w:val="center"/>
              <w:rPr>
                <w:sz w:val="22"/>
                <w:szCs w:val="22"/>
              </w:rPr>
            </w:pPr>
            <w:r w:rsidRPr="007259A7">
              <w:rPr>
                <w:sz w:val="22"/>
                <w:szCs w:val="22"/>
              </w:rPr>
              <w:t>50%</w:t>
            </w:r>
          </w:p>
        </w:tc>
      </w:tr>
      <w:tr w:rsidR="009204D3" w:rsidRPr="007259A7" w14:paraId="3B702FA8" w14:textId="77777777" w:rsidTr="00EE77BD">
        <w:trPr>
          <w:trHeight w:val="494"/>
        </w:trPr>
        <w:tc>
          <w:tcPr>
            <w:tcW w:w="8365" w:type="dxa"/>
            <w:tcBorders>
              <w:top w:val="nil"/>
              <w:bottom w:val="nil"/>
            </w:tcBorders>
          </w:tcPr>
          <w:p w14:paraId="6A0C335C" w14:textId="77777777" w:rsidR="009204D3" w:rsidRPr="007259A7" w:rsidRDefault="009204D3" w:rsidP="005C28A0">
            <w:pPr>
              <w:spacing w:after="120"/>
              <w:rPr>
                <w:sz w:val="22"/>
                <w:szCs w:val="22"/>
              </w:rPr>
            </w:pPr>
            <w:r w:rsidRPr="007259A7">
              <w:rPr>
                <w:sz w:val="22"/>
                <w:szCs w:val="22"/>
              </w:rPr>
              <w:t>Develops action plans and timelines for achievement of objectives in prioritized areas of early childhood service delivery</w:t>
            </w:r>
          </w:p>
        </w:tc>
        <w:tc>
          <w:tcPr>
            <w:tcW w:w="2425" w:type="dxa"/>
            <w:tcBorders>
              <w:top w:val="nil"/>
              <w:bottom w:val="nil"/>
            </w:tcBorders>
          </w:tcPr>
          <w:p w14:paraId="711B3293" w14:textId="77777777" w:rsidR="009204D3" w:rsidRPr="007259A7" w:rsidRDefault="005C28A0" w:rsidP="005C28A0">
            <w:pPr>
              <w:spacing w:after="120"/>
              <w:jc w:val="center"/>
              <w:rPr>
                <w:sz w:val="22"/>
                <w:szCs w:val="22"/>
              </w:rPr>
            </w:pPr>
            <w:r w:rsidRPr="007259A7">
              <w:rPr>
                <w:sz w:val="22"/>
                <w:szCs w:val="22"/>
              </w:rPr>
              <w:t>38%</w:t>
            </w:r>
          </w:p>
        </w:tc>
      </w:tr>
      <w:tr w:rsidR="009204D3" w:rsidRPr="007259A7" w14:paraId="6566903F" w14:textId="77777777" w:rsidTr="00EE77BD">
        <w:trPr>
          <w:trHeight w:val="494"/>
        </w:trPr>
        <w:tc>
          <w:tcPr>
            <w:tcW w:w="8365" w:type="dxa"/>
            <w:tcBorders>
              <w:top w:val="nil"/>
              <w:bottom w:val="nil"/>
            </w:tcBorders>
          </w:tcPr>
          <w:p w14:paraId="59E11C6B" w14:textId="77777777" w:rsidR="009204D3" w:rsidRPr="007259A7" w:rsidRDefault="009204D3" w:rsidP="005C28A0">
            <w:pPr>
              <w:spacing w:after="120"/>
              <w:rPr>
                <w:sz w:val="22"/>
                <w:szCs w:val="22"/>
              </w:rPr>
            </w:pPr>
            <w:r w:rsidRPr="007259A7">
              <w:rPr>
                <w:sz w:val="22"/>
                <w:szCs w:val="22"/>
              </w:rPr>
              <w:t>Facilitates statewide meetings in the early childhood system.</w:t>
            </w:r>
          </w:p>
        </w:tc>
        <w:tc>
          <w:tcPr>
            <w:tcW w:w="2425" w:type="dxa"/>
            <w:tcBorders>
              <w:top w:val="nil"/>
              <w:bottom w:val="nil"/>
            </w:tcBorders>
          </w:tcPr>
          <w:p w14:paraId="2C0C0D4A" w14:textId="77777777" w:rsidR="009204D3" w:rsidRPr="007259A7" w:rsidRDefault="005C28A0" w:rsidP="005C28A0">
            <w:pPr>
              <w:spacing w:after="120"/>
              <w:jc w:val="center"/>
              <w:rPr>
                <w:sz w:val="22"/>
                <w:szCs w:val="22"/>
              </w:rPr>
            </w:pPr>
            <w:r w:rsidRPr="007259A7">
              <w:rPr>
                <w:sz w:val="22"/>
                <w:szCs w:val="22"/>
              </w:rPr>
              <w:t>13%</w:t>
            </w:r>
          </w:p>
        </w:tc>
      </w:tr>
      <w:tr w:rsidR="009204D3" w:rsidRPr="007259A7" w14:paraId="33E78F46" w14:textId="77777777" w:rsidTr="009204D3">
        <w:trPr>
          <w:trHeight w:val="494"/>
        </w:trPr>
        <w:tc>
          <w:tcPr>
            <w:tcW w:w="8365" w:type="dxa"/>
            <w:tcBorders>
              <w:top w:val="nil"/>
              <w:bottom w:val="nil"/>
            </w:tcBorders>
          </w:tcPr>
          <w:p w14:paraId="2AB89BDA" w14:textId="77777777" w:rsidR="009204D3" w:rsidRPr="007259A7" w:rsidRDefault="009204D3" w:rsidP="005C28A0">
            <w:pPr>
              <w:spacing w:after="120"/>
              <w:rPr>
                <w:sz w:val="22"/>
                <w:szCs w:val="22"/>
              </w:rPr>
            </w:pPr>
            <w:r w:rsidRPr="007259A7">
              <w:rPr>
                <w:sz w:val="22"/>
                <w:szCs w:val="22"/>
              </w:rPr>
              <w:t>Implements evaluation strategies for all early childhood system activities</w:t>
            </w:r>
          </w:p>
        </w:tc>
        <w:tc>
          <w:tcPr>
            <w:tcW w:w="2425" w:type="dxa"/>
            <w:tcBorders>
              <w:top w:val="nil"/>
              <w:bottom w:val="nil"/>
            </w:tcBorders>
          </w:tcPr>
          <w:p w14:paraId="073FC14E" w14:textId="77777777" w:rsidR="009204D3" w:rsidRPr="007259A7" w:rsidRDefault="005C28A0" w:rsidP="005C28A0">
            <w:pPr>
              <w:spacing w:after="120"/>
              <w:jc w:val="center"/>
              <w:rPr>
                <w:sz w:val="22"/>
                <w:szCs w:val="22"/>
              </w:rPr>
            </w:pPr>
            <w:r w:rsidRPr="007259A7">
              <w:rPr>
                <w:sz w:val="22"/>
                <w:szCs w:val="22"/>
              </w:rPr>
              <w:t>13%</w:t>
            </w:r>
          </w:p>
        </w:tc>
      </w:tr>
      <w:tr w:rsidR="009204D3" w:rsidRPr="007259A7" w14:paraId="1E4DB6CD" w14:textId="77777777" w:rsidTr="009204D3">
        <w:trPr>
          <w:trHeight w:val="494"/>
        </w:trPr>
        <w:tc>
          <w:tcPr>
            <w:tcW w:w="8365" w:type="dxa"/>
            <w:tcBorders>
              <w:top w:val="nil"/>
              <w:bottom w:val="single" w:sz="4" w:space="0" w:color="auto"/>
            </w:tcBorders>
          </w:tcPr>
          <w:p w14:paraId="55704446" w14:textId="77777777" w:rsidR="009204D3" w:rsidRPr="007259A7" w:rsidRDefault="009204D3" w:rsidP="005C28A0">
            <w:pPr>
              <w:spacing w:after="120"/>
              <w:rPr>
                <w:sz w:val="22"/>
                <w:szCs w:val="22"/>
              </w:rPr>
            </w:pPr>
            <w:r w:rsidRPr="007259A7">
              <w:rPr>
                <w:sz w:val="22"/>
                <w:szCs w:val="22"/>
              </w:rPr>
              <w:t>Develops a logic model to evaluate the state early childhood system</w:t>
            </w:r>
          </w:p>
        </w:tc>
        <w:tc>
          <w:tcPr>
            <w:tcW w:w="2425" w:type="dxa"/>
            <w:tcBorders>
              <w:top w:val="nil"/>
              <w:bottom w:val="single" w:sz="4" w:space="0" w:color="auto"/>
            </w:tcBorders>
          </w:tcPr>
          <w:p w14:paraId="4EF81515" w14:textId="77777777" w:rsidR="009204D3" w:rsidRPr="007259A7" w:rsidRDefault="005C28A0" w:rsidP="005C28A0">
            <w:pPr>
              <w:spacing w:after="120"/>
              <w:jc w:val="center"/>
              <w:rPr>
                <w:sz w:val="22"/>
                <w:szCs w:val="22"/>
              </w:rPr>
            </w:pPr>
            <w:r w:rsidRPr="007259A7">
              <w:rPr>
                <w:sz w:val="22"/>
                <w:szCs w:val="22"/>
              </w:rPr>
              <w:t>6%</w:t>
            </w:r>
          </w:p>
        </w:tc>
      </w:tr>
      <w:tr w:rsidR="004E3A1B" w:rsidRPr="007259A7" w14:paraId="4CCC7A5E" w14:textId="77777777" w:rsidTr="009204D3">
        <w:trPr>
          <w:trHeight w:val="494"/>
        </w:trPr>
        <w:tc>
          <w:tcPr>
            <w:tcW w:w="8365" w:type="dxa"/>
            <w:tcBorders>
              <w:top w:val="single" w:sz="4" w:space="0" w:color="auto"/>
              <w:bottom w:val="single" w:sz="4" w:space="0" w:color="auto"/>
            </w:tcBorders>
          </w:tcPr>
          <w:p w14:paraId="266A86BA" w14:textId="77777777" w:rsidR="004E3A1B" w:rsidRPr="007259A7" w:rsidRDefault="004E3A1B" w:rsidP="005C28A0">
            <w:pPr>
              <w:spacing w:after="120"/>
              <w:rPr>
                <w:b/>
                <w:sz w:val="22"/>
                <w:szCs w:val="22"/>
              </w:rPr>
            </w:pPr>
            <w:r w:rsidRPr="007259A7">
              <w:rPr>
                <w:b/>
                <w:sz w:val="22"/>
                <w:szCs w:val="22"/>
              </w:rPr>
              <w:t>Professionalism</w:t>
            </w:r>
          </w:p>
        </w:tc>
        <w:tc>
          <w:tcPr>
            <w:tcW w:w="2425" w:type="dxa"/>
            <w:tcBorders>
              <w:top w:val="single" w:sz="4" w:space="0" w:color="auto"/>
              <w:bottom w:val="single" w:sz="4" w:space="0" w:color="auto"/>
            </w:tcBorders>
          </w:tcPr>
          <w:p w14:paraId="5FBF6682" w14:textId="77777777" w:rsidR="004E3A1B" w:rsidRPr="007259A7" w:rsidRDefault="005C28A0" w:rsidP="005C28A0">
            <w:pPr>
              <w:spacing w:after="120"/>
              <w:jc w:val="center"/>
              <w:rPr>
                <w:sz w:val="22"/>
                <w:szCs w:val="22"/>
              </w:rPr>
            </w:pPr>
            <w:r w:rsidRPr="007259A7">
              <w:rPr>
                <w:b/>
                <w:sz w:val="22"/>
                <w:szCs w:val="22"/>
              </w:rPr>
              <w:t>%</w:t>
            </w:r>
          </w:p>
        </w:tc>
      </w:tr>
      <w:tr w:rsidR="009204D3" w:rsidRPr="007259A7" w14:paraId="7848E1FD" w14:textId="77777777" w:rsidTr="00A77C83">
        <w:tc>
          <w:tcPr>
            <w:tcW w:w="8365" w:type="dxa"/>
            <w:tcBorders>
              <w:top w:val="single" w:sz="4" w:space="0" w:color="auto"/>
            </w:tcBorders>
          </w:tcPr>
          <w:p w14:paraId="5B7F4CA0" w14:textId="77777777" w:rsidR="009204D3" w:rsidRPr="007259A7" w:rsidRDefault="009204D3" w:rsidP="005C28A0">
            <w:pPr>
              <w:spacing w:after="120"/>
              <w:rPr>
                <w:sz w:val="22"/>
                <w:szCs w:val="22"/>
              </w:rPr>
            </w:pPr>
            <w:r w:rsidRPr="007259A7">
              <w:rPr>
                <w:sz w:val="22"/>
                <w:szCs w:val="22"/>
              </w:rPr>
              <w:t>Communicates the vision and plan for the state early childhood system in federal, state and local venues</w:t>
            </w:r>
          </w:p>
        </w:tc>
        <w:tc>
          <w:tcPr>
            <w:tcW w:w="2425" w:type="dxa"/>
            <w:tcBorders>
              <w:top w:val="single" w:sz="4" w:space="0" w:color="auto"/>
            </w:tcBorders>
          </w:tcPr>
          <w:p w14:paraId="3DAB8638" w14:textId="77777777" w:rsidR="009204D3" w:rsidRPr="007259A7" w:rsidRDefault="005C28A0" w:rsidP="005C28A0">
            <w:pPr>
              <w:spacing w:after="120"/>
              <w:jc w:val="center"/>
              <w:rPr>
                <w:sz w:val="22"/>
                <w:szCs w:val="22"/>
              </w:rPr>
            </w:pPr>
            <w:r w:rsidRPr="007259A7">
              <w:rPr>
                <w:sz w:val="22"/>
                <w:szCs w:val="22"/>
              </w:rPr>
              <w:t>56%</w:t>
            </w:r>
          </w:p>
        </w:tc>
      </w:tr>
      <w:tr w:rsidR="009204D3" w:rsidRPr="007259A7" w14:paraId="4656B4AF" w14:textId="77777777" w:rsidTr="00A77C83">
        <w:tc>
          <w:tcPr>
            <w:tcW w:w="8365" w:type="dxa"/>
          </w:tcPr>
          <w:p w14:paraId="1F12AA56" w14:textId="77777777" w:rsidR="009204D3" w:rsidRPr="007259A7" w:rsidRDefault="009204D3" w:rsidP="005C28A0">
            <w:pPr>
              <w:spacing w:after="120"/>
              <w:rPr>
                <w:sz w:val="22"/>
                <w:szCs w:val="22"/>
              </w:rPr>
            </w:pPr>
            <w:r w:rsidRPr="007259A7">
              <w:rPr>
                <w:sz w:val="22"/>
                <w:szCs w:val="22"/>
              </w:rPr>
              <w:t>Uses an evidenced based framework to develop implementation plans for scaling up effective early childhood program practices</w:t>
            </w:r>
          </w:p>
        </w:tc>
        <w:tc>
          <w:tcPr>
            <w:tcW w:w="2425" w:type="dxa"/>
          </w:tcPr>
          <w:p w14:paraId="2A1D6FCC" w14:textId="77777777" w:rsidR="009204D3" w:rsidRPr="007259A7" w:rsidRDefault="005C28A0" w:rsidP="005C28A0">
            <w:pPr>
              <w:spacing w:after="120"/>
              <w:jc w:val="center"/>
              <w:rPr>
                <w:sz w:val="22"/>
                <w:szCs w:val="22"/>
              </w:rPr>
            </w:pPr>
            <w:r w:rsidRPr="007259A7">
              <w:rPr>
                <w:sz w:val="22"/>
                <w:szCs w:val="22"/>
              </w:rPr>
              <w:t>50%</w:t>
            </w:r>
          </w:p>
        </w:tc>
      </w:tr>
      <w:tr w:rsidR="009204D3" w:rsidRPr="007259A7" w14:paraId="7D7EE290" w14:textId="77777777" w:rsidTr="00A77C83">
        <w:tc>
          <w:tcPr>
            <w:tcW w:w="8365" w:type="dxa"/>
          </w:tcPr>
          <w:p w14:paraId="075E73AC" w14:textId="77777777" w:rsidR="009204D3" w:rsidRPr="007259A7" w:rsidRDefault="009204D3" w:rsidP="005C28A0">
            <w:pPr>
              <w:spacing w:after="120"/>
              <w:rPr>
                <w:sz w:val="22"/>
                <w:szCs w:val="22"/>
              </w:rPr>
            </w:pPr>
            <w:r w:rsidRPr="007259A7">
              <w:rPr>
                <w:sz w:val="22"/>
                <w:szCs w:val="22"/>
              </w:rPr>
              <w:t>Provides information and training to state and local early childhood staff about current and emerging research and practice for infants and toddlers with disabilities</w:t>
            </w:r>
          </w:p>
        </w:tc>
        <w:tc>
          <w:tcPr>
            <w:tcW w:w="2425" w:type="dxa"/>
          </w:tcPr>
          <w:p w14:paraId="4D8835A5" w14:textId="77777777" w:rsidR="009204D3" w:rsidRPr="007259A7" w:rsidRDefault="005C28A0" w:rsidP="005C28A0">
            <w:pPr>
              <w:spacing w:after="120"/>
              <w:jc w:val="center"/>
              <w:rPr>
                <w:sz w:val="22"/>
                <w:szCs w:val="22"/>
              </w:rPr>
            </w:pPr>
            <w:r w:rsidRPr="007259A7">
              <w:rPr>
                <w:sz w:val="22"/>
                <w:szCs w:val="22"/>
              </w:rPr>
              <w:t>38%</w:t>
            </w:r>
          </w:p>
        </w:tc>
      </w:tr>
      <w:tr w:rsidR="009204D3" w:rsidRPr="007259A7" w14:paraId="7F9B088E" w14:textId="77777777" w:rsidTr="00A77C83">
        <w:tc>
          <w:tcPr>
            <w:tcW w:w="8365" w:type="dxa"/>
          </w:tcPr>
          <w:p w14:paraId="07C6B689" w14:textId="77777777" w:rsidR="009204D3" w:rsidRPr="007259A7" w:rsidRDefault="009204D3" w:rsidP="005C28A0">
            <w:pPr>
              <w:spacing w:after="120"/>
              <w:rPr>
                <w:sz w:val="22"/>
                <w:szCs w:val="22"/>
              </w:rPr>
            </w:pPr>
            <w:r w:rsidRPr="007259A7">
              <w:rPr>
                <w:sz w:val="22"/>
                <w:szCs w:val="22"/>
              </w:rPr>
              <w:t>Communicates evidenced based practice and pedagogy to administrators and staff across sectors in the early childhood system</w:t>
            </w:r>
          </w:p>
        </w:tc>
        <w:tc>
          <w:tcPr>
            <w:tcW w:w="2425" w:type="dxa"/>
          </w:tcPr>
          <w:p w14:paraId="6D5561EF" w14:textId="77777777" w:rsidR="009204D3" w:rsidRPr="007259A7" w:rsidRDefault="005C28A0" w:rsidP="005C28A0">
            <w:pPr>
              <w:spacing w:after="120"/>
              <w:jc w:val="center"/>
              <w:rPr>
                <w:sz w:val="22"/>
                <w:szCs w:val="22"/>
              </w:rPr>
            </w:pPr>
            <w:r w:rsidRPr="007259A7">
              <w:rPr>
                <w:sz w:val="22"/>
                <w:szCs w:val="22"/>
              </w:rPr>
              <w:t>31%</w:t>
            </w:r>
          </w:p>
        </w:tc>
      </w:tr>
      <w:tr w:rsidR="009204D3" w:rsidRPr="007259A7" w14:paraId="46BBCEA9" w14:textId="77777777" w:rsidTr="00A77C83">
        <w:tc>
          <w:tcPr>
            <w:tcW w:w="8365" w:type="dxa"/>
          </w:tcPr>
          <w:p w14:paraId="79A41DCD" w14:textId="77777777" w:rsidR="009204D3" w:rsidRPr="007259A7" w:rsidRDefault="009204D3" w:rsidP="005C28A0">
            <w:pPr>
              <w:spacing w:after="120"/>
              <w:rPr>
                <w:sz w:val="22"/>
                <w:szCs w:val="22"/>
              </w:rPr>
            </w:pPr>
            <w:r w:rsidRPr="007259A7">
              <w:rPr>
                <w:sz w:val="22"/>
                <w:szCs w:val="22"/>
              </w:rPr>
              <w:t>Identifies professional development opportunities to learn and practice leadership skills</w:t>
            </w:r>
          </w:p>
        </w:tc>
        <w:tc>
          <w:tcPr>
            <w:tcW w:w="2425" w:type="dxa"/>
          </w:tcPr>
          <w:p w14:paraId="2818492B" w14:textId="77777777" w:rsidR="009204D3" w:rsidRPr="007259A7" w:rsidRDefault="005C28A0" w:rsidP="005C28A0">
            <w:pPr>
              <w:spacing w:after="120"/>
              <w:jc w:val="center"/>
              <w:rPr>
                <w:sz w:val="22"/>
                <w:szCs w:val="22"/>
              </w:rPr>
            </w:pPr>
            <w:r w:rsidRPr="007259A7">
              <w:rPr>
                <w:sz w:val="22"/>
                <w:szCs w:val="22"/>
              </w:rPr>
              <w:t>25%</w:t>
            </w:r>
          </w:p>
        </w:tc>
      </w:tr>
      <w:tr w:rsidR="009204D3" w:rsidRPr="007259A7" w14:paraId="7CCEF909" w14:textId="77777777" w:rsidTr="00A77C83">
        <w:tc>
          <w:tcPr>
            <w:tcW w:w="8365" w:type="dxa"/>
          </w:tcPr>
          <w:p w14:paraId="2DF413A5" w14:textId="77777777" w:rsidR="009204D3" w:rsidRPr="007259A7" w:rsidRDefault="009204D3" w:rsidP="005C28A0">
            <w:pPr>
              <w:spacing w:after="120"/>
              <w:rPr>
                <w:sz w:val="22"/>
                <w:szCs w:val="22"/>
              </w:rPr>
            </w:pPr>
            <w:r w:rsidRPr="007259A7">
              <w:rPr>
                <w:sz w:val="22"/>
                <w:szCs w:val="22"/>
              </w:rPr>
              <w:t>Provides information and training to state and local program staff about opportunities to demonstrate leadership in early childhood</w:t>
            </w:r>
          </w:p>
        </w:tc>
        <w:tc>
          <w:tcPr>
            <w:tcW w:w="2425" w:type="dxa"/>
          </w:tcPr>
          <w:p w14:paraId="07A26A26" w14:textId="77777777" w:rsidR="009204D3" w:rsidRPr="007259A7" w:rsidRDefault="005C28A0" w:rsidP="005C28A0">
            <w:pPr>
              <w:spacing w:after="120"/>
              <w:jc w:val="center"/>
              <w:rPr>
                <w:sz w:val="22"/>
                <w:szCs w:val="22"/>
              </w:rPr>
            </w:pPr>
            <w:r w:rsidRPr="007259A7">
              <w:rPr>
                <w:sz w:val="22"/>
                <w:szCs w:val="22"/>
              </w:rPr>
              <w:t>13%</w:t>
            </w:r>
          </w:p>
        </w:tc>
      </w:tr>
    </w:tbl>
    <w:p w14:paraId="2B34C82E" w14:textId="77777777" w:rsidR="004E3A1B" w:rsidRPr="007259A7" w:rsidRDefault="004E3A1B" w:rsidP="004E3A1B">
      <w:pPr>
        <w:rPr>
          <w:sz w:val="22"/>
          <w:szCs w:val="22"/>
        </w:rPr>
      </w:pPr>
      <w:r w:rsidRPr="007259A7">
        <w:rPr>
          <w:sz w:val="22"/>
          <w:szCs w:val="22"/>
        </w:rPr>
        <w:t xml:space="preserve">Note: </w:t>
      </w:r>
      <w:r w:rsidR="009204D3" w:rsidRPr="007259A7">
        <w:rPr>
          <w:sz w:val="22"/>
          <w:szCs w:val="22"/>
        </w:rPr>
        <w:t>Fiscal Management</w:t>
      </w:r>
      <w:r w:rsidRPr="007259A7">
        <w:rPr>
          <w:sz w:val="22"/>
          <w:szCs w:val="22"/>
        </w:rPr>
        <w:t xml:space="preserve"> </w:t>
      </w:r>
      <w:r w:rsidR="00DE055E" w:rsidRPr="007259A7">
        <w:rPr>
          <w:sz w:val="22"/>
          <w:szCs w:val="22"/>
        </w:rPr>
        <w:t>indicators</w:t>
      </w:r>
      <w:r w:rsidRPr="007259A7">
        <w:rPr>
          <w:sz w:val="22"/>
          <w:szCs w:val="22"/>
        </w:rPr>
        <w:t xml:space="preserve"> were not rated by importance (only two </w:t>
      </w:r>
      <w:r w:rsidR="00DE055E" w:rsidRPr="007259A7">
        <w:rPr>
          <w:sz w:val="22"/>
          <w:szCs w:val="22"/>
        </w:rPr>
        <w:t>indicators</w:t>
      </w:r>
      <w:r w:rsidRPr="007259A7">
        <w:rPr>
          <w:sz w:val="22"/>
          <w:szCs w:val="22"/>
        </w:rPr>
        <w:t xml:space="preserve"> in this category at this level)</w:t>
      </w:r>
    </w:p>
    <w:p w14:paraId="22F05492" w14:textId="77777777" w:rsidR="004E3A1B" w:rsidRPr="007259A7" w:rsidRDefault="004E3A1B" w:rsidP="00BF6401">
      <w:pPr>
        <w:rPr>
          <w:sz w:val="22"/>
          <w:szCs w:val="22"/>
        </w:rPr>
      </w:pPr>
    </w:p>
    <w:p w14:paraId="78E91FEE" w14:textId="77777777" w:rsidR="00946E97" w:rsidRPr="007259A7" w:rsidRDefault="00946E97" w:rsidP="00395F1B">
      <w:pPr>
        <w:tabs>
          <w:tab w:val="left" w:pos="330"/>
          <w:tab w:val="center" w:pos="5400"/>
        </w:tabs>
        <w:jc w:val="center"/>
        <w:rPr>
          <w:b/>
          <w:sz w:val="22"/>
          <w:szCs w:val="22"/>
        </w:rPr>
      </w:pPr>
    </w:p>
    <w:p w14:paraId="227AE4D3" w14:textId="2E7EE587" w:rsidR="00395F1B" w:rsidRPr="007259A7" w:rsidRDefault="007259A7" w:rsidP="007259A7">
      <w:pPr>
        <w:tabs>
          <w:tab w:val="left" w:pos="330"/>
          <w:tab w:val="center" w:pos="5400"/>
        </w:tabs>
        <w:spacing w:line="276" w:lineRule="auto"/>
        <w:rPr>
          <w:b/>
          <w:sz w:val="22"/>
          <w:szCs w:val="22"/>
        </w:rPr>
      </w:pPr>
      <w:r w:rsidRPr="007259A7">
        <w:rPr>
          <w:b/>
          <w:sz w:val="22"/>
          <w:szCs w:val="22"/>
        </w:rPr>
        <w:t xml:space="preserve">Activity 5: </w:t>
      </w:r>
      <w:r w:rsidR="00395F1B" w:rsidRPr="007259A7">
        <w:rPr>
          <w:b/>
          <w:sz w:val="22"/>
          <w:szCs w:val="22"/>
        </w:rPr>
        <w:t xml:space="preserve">ECPC Leadership </w:t>
      </w:r>
      <w:r w:rsidR="00DE055E" w:rsidRPr="007259A7">
        <w:rPr>
          <w:b/>
          <w:sz w:val="22"/>
          <w:szCs w:val="22"/>
        </w:rPr>
        <w:t>Indicators</w:t>
      </w:r>
      <w:r w:rsidR="00395F1B" w:rsidRPr="007259A7">
        <w:rPr>
          <w:b/>
          <w:sz w:val="22"/>
          <w:szCs w:val="22"/>
        </w:rPr>
        <w:t xml:space="preserve"> Validation Survey: Round Two</w:t>
      </w:r>
    </w:p>
    <w:p w14:paraId="5FA933C3" w14:textId="77777777" w:rsidR="00AF623E" w:rsidRPr="007259A7" w:rsidRDefault="00AF623E" w:rsidP="007259A7">
      <w:pPr>
        <w:tabs>
          <w:tab w:val="left" w:pos="330"/>
          <w:tab w:val="center" w:pos="5400"/>
        </w:tabs>
        <w:spacing w:line="276" w:lineRule="auto"/>
        <w:jc w:val="center"/>
        <w:rPr>
          <w:b/>
          <w:sz w:val="22"/>
          <w:szCs w:val="22"/>
        </w:rPr>
      </w:pPr>
    </w:p>
    <w:p w14:paraId="7933BA1F" w14:textId="289B618F" w:rsidR="00C7698E" w:rsidRPr="007259A7" w:rsidRDefault="00AF623E" w:rsidP="007259A7">
      <w:pPr>
        <w:spacing w:line="276" w:lineRule="auto"/>
        <w:ind w:firstLine="720"/>
        <w:rPr>
          <w:sz w:val="22"/>
          <w:szCs w:val="22"/>
        </w:rPr>
      </w:pPr>
      <w:r w:rsidRPr="007259A7">
        <w:rPr>
          <w:sz w:val="22"/>
          <w:szCs w:val="22"/>
        </w:rPr>
        <w:t xml:space="preserve">The online survey was revised to adjust wording of </w:t>
      </w:r>
      <w:r w:rsidR="00DE055E" w:rsidRPr="007259A7">
        <w:rPr>
          <w:sz w:val="22"/>
          <w:szCs w:val="22"/>
        </w:rPr>
        <w:t>indicators</w:t>
      </w:r>
      <w:r w:rsidRPr="007259A7">
        <w:rPr>
          <w:sz w:val="22"/>
          <w:szCs w:val="22"/>
        </w:rPr>
        <w:t xml:space="preserve"> for each level and reformatted for additional data collection. The second round of the survey </w:t>
      </w:r>
      <w:r w:rsidR="00C7698E" w:rsidRPr="007259A7">
        <w:rPr>
          <w:sz w:val="22"/>
          <w:szCs w:val="22"/>
        </w:rPr>
        <w:t>was sent to Part C and Part B/619 coordinators</w:t>
      </w:r>
      <w:r w:rsidRPr="007259A7">
        <w:rPr>
          <w:sz w:val="22"/>
          <w:szCs w:val="22"/>
        </w:rPr>
        <w:t xml:space="preserve"> </w:t>
      </w:r>
      <w:r w:rsidR="00C7698E" w:rsidRPr="007259A7">
        <w:rPr>
          <w:sz w:val="22"/>
          <w:szCs w:val="22"/>
        </w:rPr>
        <w:t xml:space="preserve">nationally, who were asked to rank order the </w:t>
      </w:r>
      <w:r w:rsidR="00DE055E" w:rsidRPr="007259A7">
        <w:rPr>
          <w:sz w:val="22"/>
          <w:szCs w:val="22"/>
        </w:rPr>
        <w:t>indicators</w:t>
      </w:r>
      <w:r w:rsidR="00C7698E" w:rsidRPr="007259A7">
        <w:rPr>
          <w:sz w:val="22"/>
          <w:szCs w:val="22"/>
        </w:rPr>
        <w:t xml:space="preserve"> from most important to least important. The following tables</w:t>
      </w:r>
      <w:r w:rsidR="00740237">
        <w:rPr>
          <w:sz w:val="22"/>
          <w:szCs w:val="22"/>
        </w:rPr>
        <w:t>( 17</w:t>
      </w:r>
      <w:r w:rsidR="002F17E4">
        <w:rPr>
          <w:sz w:val="22"/>
          <w:szCs w:val="22"/>
        </w:rPr>
        <w:t>-33</w:t>
      </w:r>
      <w:r w:rsidR="007259A7">
        <w:rPr>
          <w:sz w:val="22"/>
          <w:szCs w:val="22"/>
        </w:rPr>
        <w:t xml:space="preserve">) </w:t>
      </w:r>
      <w:r w:rsidR="00C7698E" w:rsidRPr="007259A7">
        <w:rPr>
          <w:sz w:val="22"/>
          <w:szCs w:val="22"/>
        </w:rPr>
        <w:t xml:space="preserve"> display the initial data collected in this survey. </w:t>
      </w:r>
    </w:p>
    <w:p w14:paraId="507821E2" w14:textId="77777777" w:rsidR="001D1D09" w:rsidRPr="007259A7" w:rsidRDefault="001D1D09" w:rsidP="00AF623E">
      <w:pPr>
        <w:spacing w:line="360" w:lineRule="auto"/>
        <w:ind w:firstLine="720"/>
        <w:rPr>
          <w:sz w:val="22"/>
          <w:szCs w:val="22"/>
        </w:rPr>
      </w:pPr>
    </w:p>
    <w:p w14:paraId="2BB8C73A" w14:textId="77777777" w:rsidR="001D1D09" w:rsidRPr="007259A7" w:rsidRDefault="001D1D09" w:rsidP="005C1D9E">
      <w:pPr>
        <w:spacing w:line="360" w:lineRule="auto"/>
        <w:rPr>
          <w:sz w:val="22"/>
          <w:szCs w:val="22"/>
        </w:rPr>
      </w:pPr>
    </w:p>
    <w:p w14:paraId="6ABFB3AA" w14:textId="77777777" w:rsidR="001D1D09" w:rsidRPr="007259A7" w:rsidRDefault="001D1D09" w:rsidP="00AF623E">
      <w:pPr>
        <w:spacing w:line="360" w:lineRule="auto"/>
        <w:ind w:firstLine="720"/>
        <w:rPr>
          <w:sz w:val="22"/>
          <w:szCs w:val="22"/>
        </w:rPr>
      </w:pPr>
    </w:p>
    <w:p w14:paraId="575C786B" w14:textId="77777777" w:rsidR="002B2DC6" w:rsidRPr="007259A7" w:rsidRDefault="002B2DC6" w:rsidP="00AF623E">
      <w:pPr>
        <w:spacing w:line="360" w:lineRule="auto"/>
        <w:ind w:firstLine="720"/>
        <w:rPr>
          <w:sz w:val="22"/>
          <w:szCs w:val="22"/>
        </w:rPr>
      </w:pPr>
    </w:p>
    <w:p w14:paraId="11847DC9" w14:textId="77777777" w:rsidR="002B2DC6" w:rsidRPr="007259A7" w:rsidRDefault="002B2DC6" w:rsidP="00AF623E">
      <w:pPr>
        <w:spacing w:line="360" w:lineRule="auto"/>
        <w:ind w:firstLine="720"/>
        <w:rPr>
          <w:sz w:val="22"/>
          <w:szCs w:val="22"/>
        </w:rPr>
      </w:pPr>
    </w:p>
    <w:p w14:paraId="22DA447D" w14:textId="77777777" w:rsidR="002B2DC6" w:rsidRPr="007259A7" w:rsidRDefault="002B2DC6" w:rsidP="00AF623E">
      <w:pPr>
        <w:spacing w:line="360" w:lineRule="auto"/>
        <w:ind w:firstLine="720"/>
        <w:rPr>
          <w:sz w:val="22"/>
          <w:szCs w:val="22"/>
        </w:rPr>
      </w:pPr>
    </w:p>
    <w:p w14:paraId="2A82394B" w14:textId="77777777" w:rsidR="002B2DC6" w:rsidRDefault="002B2DC6" w:rsidP="00AF623E">
      <w:pPr>
        <w:spacing w:line="360" w:lineRule="auto"/>
        <w:ind w:firstLine="720"/>
      </w:pPr>
    </w:p>
    <w:p w14:paraId="60DCA977" w14:textId="77777777" w:rsidR="002B2DC6" w:rsidRDefault="002B2DC6" w:rsidP="00AF623E">
      <w:pPr>
        <w:spacing w:line="360" w:lineRule="auto"/>
        <w:ind w:firstLine="720"/>
      </w:pPr>
    </w:p>
    <w:p w14:paraId="0C5E356B" w14:textId="77777777" w:rsidR="002B2DC6" w:rsidRPr="00022AE2" w:rsidRDefault="002B2DC6" w:rsidP="00AF623E">
      <w:pPr>
        <w:spacing w:line="360" w:lineRule="auto"/>
        <w:ind w:firstLine="720"/>
      </w:pPr>
    </w:p>
    <w:p w14:paraId="1533EEAA" w14:textId="77777777" w:rsidR="001D1D09" w:rsidRPr="00022AE2" w:rsidRDefault="001D1D09" w:rsidP="00AF623E">
      <w:pPr>
        <w:spacing w:line="360" w:lineRule="auto"/>
        <w:ind w:firstLine="720"/>
      </w:pPr>
    </w:p>
    <w:p w14:paraId="0457AA5B" w14:textId="77777777" w:rsidR="002B2DC6" w:rsidRDefault="002B2DC6" w:rsidP="002B2DC6">
      <w:pPr>
        <w:spacing w:line="360" w:lineRule="auto"/>
        <w:sectPr w:rsidR="002B2DC6" w:rsidSect="009F1FEE">
          <w:footerReference w:type="default" r:id="rId10"/>
          <w:pgSz w:w="12240" w:h="15840" w:code="1"/>
          <w:pgMar w:top="720" w:right="720" w:bottom="720" w:left="720" w:header="720" w:footer="0" w:gutter="0"/>
          <w:cols w:space="720"/>
          <w:docGrid w:linePitch="360"/>
        </w:sectPr>
      </w:pPr>
    </w:p>
    <w:p w14:paraId="322F1A2F" w14:textId="77777777" w:rsidR="002B2DC6" w:rsidRPr="00081CD6" w:rsidRDefault="002B2DC6" w:rsidP="002B2DC6">
      <w:pPr>
        <w:jc w:val="center"/>
        <w:rPr>
          <w:b/>
          <w:sz w:val="22"/>
          <w:szCs w:val="22"/>
        </w:rPr>
      </w:pPr>
      <w:r w:rsidRPr="00081CD6">
        <w:rPr>
          <w:b/>
          <w:sz w:val="22"/>
          <w:szCs w:val="22"/>
        </w:rPr>
        <w:t>Level 1 Leadership Indicator Rankings</w:t>
      </w:r>
    </w:p>
    <w:p w14:paraId="540C4E98" w14:textId="77777777" w:rsidR="002B2DC6" w:rsidRPr="00081CD6" w:rsidRDefault="002B2DC6" w:rsidP="002B2DC6">
      <w:pPr>
        <w:jc w:val="center"/>
        <w:rPr>
          <w:b/>
          <w:sz w:val="22"/>
          <w:szCs w:val="22"/>
        </w:rPr>
      </w:pPr>
      <w:r w:rsidRPr="00081CD6">
        <w:rPr>
          <w:b/>
          <w:sz w:val="22"/>
          <w:szCs w:val="22"/>
        </w:rPr>
        <w:t>Part C: N=34</w:t>
      </w:r>
    </w:p>
    <w:p w14:paraId="77300F08" w14:textId="77777777" w:rsidR="002B2DC6" w:rsidRPr="00081CD6" w:rsidRDefault="002B2DC6" w:rsidP="002B2DC6">
      <w:pPr>
        <w:jc w:val="center"/>
        <w:rPr>
          <w:b/>
          <w:sz w:val="22"/>
          <w:szCs w:val="22"/>
        </w:rPr>
      </w:pPr>
      <w:r w:rsidRPr="00081CD6">
        <w:rPr>
          <w:b/>
          <w:sz w:val="22"/>
          <w:szCs w:val="22"/>
        </w:rPr>
        <w:t>Part B/619: N=26</w:t>
      </w:r>
    </w:p>
    <w:p w14:paraId="09BDA2BE" w14:textId="77777777" w:rsidR="002B2DC6" w:rsidRPr="00DE5EC2" w:rsidRDefault="002B2DC6" w:rsidP="002B2DC6">
      <w:pPr>
        <w:rPr>
          <w:sz w:val="22"/>
          <w:szCs w:val="22"/>
        </w:rPr>
      </w:pPr>
    </w:p>
    <w:p w14:paraId="4B18F7D0" w14:textId="183FC846"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740237">
        <w:rPr>
          <w:i w:val="0"/>
          <w:color w:val="auto"/>
          <w:sz w:val="22"/>
          <w:szCs w:val="22"/>
        </w:rPr>
        <w:t xml:space="preserve">17 </w:t>
      </w:r>
      <w:r w:rsidRPr="00DE5EC2">
        <w:rPr>
          <w:color w:val="auto"/>
          <w:sz w:val="22"/>
          <w:szCs w:val="22"/>
        </w:rPr>
        <w:t xml:space="preserve"> Federal Program Requirements</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2FD0F45C" w14:textId="77777777" w:rsidTr="002B2DC6">
        <w:trPr>
          <w:tblHeader/>
        </w:trPr>
        <w:tc>
          <w:tcPr>
            <w:tcW w:w="5670" w:type="dxa"/>
            <w:tcBorders>
              <w:bottom w:val="nil"/>
            </w:tcBorders>
          </w:tcPr>
          <w:p w14:paraId="17E7C786"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31DE14CE"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27EE27F6" w14:textId="77777777" w:rsidTr="002B2DC6">
        <w:trPr>
          <w:tblHeader/>
        </w:trPr>
        <w:tc>
          <w:tcPr>
            <w:tcW w:w="5670" w:type="dxa"/>
            <w:tcBorders>
              <w:top w:val="nil"/>
              <w:bottom w:val="single" w:sz="4" w:space="0" w:color="auto"/>
            </w:tcBorders>
          </w:tcPr>
          <w:p w14:paraId="7E3B38DF"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4101BFD8"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7B298C9E"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040490B9"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3E30BE7B"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6F085424"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2D90D2A7" w14:textId="77777777" w:rsidR="002B2DC6" w:rsidRPr="00DE5EC2" w:rsidRDefault="002B2DC6" w:rsidP="002B2DC6">
            <w:pPr>
              <w:jc w:val="center"/>
              <w:rPr>
                <w:sz w:val="22"/>
                <w:szCs w:val="22"/>
              </w:rPr>
            </w:pPr>
            <w:r w:rsidRPr="00DE5EC2">
              <w:rPr>
                <w:sz w:val="22"/>
                <w:szCs w:val="22"/>
              </w:rPr>
              <w:t>Missing</w:t>
            </w:r>
          </w:p>
        </w:tc>
      </w:tr>
      <w:tr w:rsidR="002B2DC6" w:rsidRPr="00DE5EC2" w14:paraId="7E3C37CC" w14:textId="77777777" w:rsidTr="002B2DC6">
        <w:tc>
          <w:tcPr>
            <w:tcW w:w="5670" w:type="dxa"/>
            <w:tcBorders>
              <w:top w:val="single" w:sz="4" w:space="0" w:color="auto"/>
              <w:bottom w:val="single" w:sz="4" w:space="0" w:color="auto"/>
            </w:tcBorders>
            <w:vAlign w:val="bottom"/>
          </w:tcPr>
          <w:p w14:paraId="767FD34B" w14:textId="77777777" w:rsidR="002B2DC6" w:rsidRPr="00DE5EC2" w:rsidRDefault="002B2DC6" w:rsidP="002B2DC6">
            <w:pPr>
              <w:spacing w:after="60"/>
              <w:rPr>
                <w:b/>
                <w:sz w:val="22"/>
                <w:szCs w:val="22"/>
              </w:rPr>
            </w:pPr>
            <w:r w:rsidRPr="00DE5EC2">
              <w:rPr>
                <w:b/>
                <w:sz w:val="22"/>
                <w:szCs w:val="22"/>
              </w:rPr>
              <w:t>Implements and complies with federal laws, regulations, policies, and requirements for the IDEA Part C or 619 program</w:t>
            </w:r>
          </w:p>
        </w:tc>
        <w:tc>
          <w:tcPr>
            <w:tcW w:w="1215" w:type="dxa"/>
            <w:tcBorders>
              <w:top w:val="single" w:sz="4" w:space="0" w:color="auto"/>
              <w:bottom w:val="single" w:sz="4" w:space="0" w:color="auto"/>
            </w:tcBorders>
            <w:vAlign w:val="center"/>
          </w:tcPr>
          <w:p w14:paraId="20D9D6A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4784" behindDoc="0" locked="0" layoutInCell="1" allowOverlap="1" wp14:anchorId="3E0CA319" wp14:editId="05D9BAF2">
                      <wp:simplePos x="0" y="0"/>
                      <wp:positionH relativeFrom="column">
                        <wp:posOffset>26670</wp:posOffset>
                      </wp:positionH>
                      <wp:positionV relativeFrom="paragraph">
                        <wp:posOffset>-38100</wp:posOffset>
                      </wp:positionV>
                      <wp:extent cx="499110" cy="276225"/>
                      <wp:effectExtent l="0" t="0" r="15240" b="28575"/>
                      <wp:wrapNone/>
                      <wp:docPr id="8" name="Oval 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7B108A" id="Oval 8" o:spid="_x0000_s1026" style="position:absolute;margin-left:2.1pt;margin-top:-3pt;width:39.3pt;height:21.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" filled="f" strokecolor="red" strokeweight="1pt">
                      <v:stroke joinstyle="miter"/>
                    </v:oval>
                  </w:pict>
                </mc:Fallback>
              </mc:AlternateContent>
            </w:r>
            <w:r w:rsidRPr="00DE5EC2">
              <w:rPr>
                <w:b/>
                <w:sz w:val="22"/>
                <w:szCs w:val="22"/>
              </w:rPr>
              <w:t>83%</w:t>
            </w:r>
          </w:p>
        </w:tc>
        <w:tc>
          <w:tcPr>
            <w:tcW w:w="1215" w:type="dxa"/>
            <w:tcBorders>
              <w:top w:val="single" w:sz="4" w:space="0" w:color="auto"/>
              <w:bottom w:val="single" w:sz="4" w:space="0" w:color="auto"/>
            </w:tcBorders>
            <w:vAlign w:val="center"/>
          </w:tcPr>
          <w:p w14:paraId="600CF952"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top w:val="single" w:sz="4" w:space="0" w:color="auto"/>
              <w:bottom w:val="single" w:sz="4" w:space="0" w:color="auto"/>
            </w:tcBorders>
            <w:vAlign w:val="center"/>
          </w:tcPr>
          <w:p w14:paraId="6CC59627" w14:textId="77777777" w:rsidR="002B2DC6" w:rsidRPr="00DE5EC2" w:rsidRDefault="002B2DC6" w:rsidP="002B2DC6">
            <w:pPr>
              <w:spacing w:after="60"/>
              <w:jc w:val="center"/>
              <w:rPr>
                <w:b/>
                <w:sz w:val="22"/>
                <w:szCs w:val="22"/>
              </w:rPr>
            </w:pPr>
            <w:r w:rsidRPr="00DE5EC2">
              <w:rPr>
                <w:b/>
                <w:sz w:val="22"/>
                <w:szCs w:val="22"/>
              </w:rPr>
              <w:t>5%</w:t>
            </w:r>
          </w:p>
        </w:tc>
        <w:tc>
          <w:tcPr>
            <w:tcW w:w="1215" w:type="dxa"/>
            <w:tcBorders>
              <w:top w:val="single" w:sz="4" w:space="0" w:color="auto"/>
              <w:bottom w:val="single" w:sz="4" w:space="0" w:color="auto"/>
            </w:tcBorders>
            <w:vAlign w:val="center"/>
          </w:tcPr>
          <w:p w14:paraId="731E4E6D" w14:textId="77777777" w:rsidR="002B2DC6" w:rsidRPr="00DE5EC2" w:rsidRDefault="002B2DC6" w:rsidP="002B2DC6">
            <w:pPr>
              <w:spacing w:after="60"/>
              <w:jc w:val="center"/>
              <w:rPr>
                <w:b/>
                <w:sz w:val="22"/>
                <w:szCs w:val="22"/>
              </w:rPr>
            </w:pPr>
            <w:r w:rsidRPr="00DE5EC2">
              <w:rPr>
                <w:b/>
                <w:sz w:val="22"/>
                <w:szCs w:val="22"/>
              </w:rPr>
              <w:t>0%</w:t>
            </w:r>
          </w:p>
        </w:tc>
        <w:tc>
          <w:tcPr>
            <w:tcW w:w="1215" w:type="dxa"/>
            <w:tcBorders>
              <w:top w:val="single" w:sz="4" w:space="0" w:color="auto"/>
              <w:bottom w:val="single" w:sz="4" w:space="0" w:color="auto"/>
            </w:tcBorders>
            <w:vAlign w:val="center"/>
          </w:tcPr>
          <w:p w14:paraId="6CB399F7" w14:textId="77777777" w:rsidR="002B2DC6" w:rsidRPr="00DE5EC2" w:rsidRDefault="002B2DC6" w:rsidP="002B2DC6">
            <w:pPr>
              <w:spacing w:after="60"/>
              <w:jc w:val="center"/>
              <w:rPr>
                <w:b/>
                <w:sz w:val="22"/>
                <w:szCs w:val="22"/>
              </w:rPr>
            </w:pPr>
            <w:r w:rsidRPr="00DE5EC2">
              <w:rPr>
                <w:b/>
                <w:sz w:val="22"/>
                <w:szCs w:val="22"/>
              </w:rPr>
              <w:t>2%</w:t>
            </w:r>
          </w:p>
        </w:tc>
        <w:tc>
          <w:tcPr>
            <w:tcW w:w="1215" w:type="dxa"/>
            <w:tcBorders>
              <w:top w:val="single" w:sz="4" w:space="0" w:color="auto"/>
              <w:bottom w:val="single" w:sz="4" w:space="0" w:color="auto"/>
            </w:tcBorders>
            <w:vAlign w:val="center"/>
          </w:tcPr>
          <w:p w14:paraId="41268800"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8E89BEF" w14:textId="77777777" w:rsidTr="002B2DC6">
        <w:tc>
          <w:tcPr>
            <w:tcW w:w="5670" w:type="dxa"/>
            <w:tcBorders>
              <w:top w:val="single" w:sz="4" w:space="0" w:color="auto"/>
            </w:tcBorders>
            <w:vAlign w:val="bottom"/>
          </w:tcPr>
          <w:p w14:paraId="6735781B"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094D8C56" w14:textId="77777777" w:rsidR="002B2DC6" w:rsidRPr="00DE5EC2" w:rsidRDefault="002B2DC6" w:rsidP="002B2DC6">
            <w:pPr>
              <w:spacing w:after="60"/>
              <w:jc w:val="center"/>
              <w:rPr>
                <w:sz w:val="22"/>
                <w:szCs w:val="22"/>
              </w:rPr>
            </w:pPr>
            <w:r w:rsidRPr="00DE5EC2">
              <w:rPr>
                <w:sz w:val="22"/>
                <w:szCs w:val="22"/>
              </w:rPr>
              <w:t>79%</w:t>
            </w:r>
          </w:p>
        </w:tc>
        <w:tc>
          <w:tcPr>
            <w:tcW w:w="1215" w:type="dxa"/>
            <w:tcBorders>
              <w:top w:val="single" w:sz="4" w:space="0" w:color="auto"/>
            </w:tcBorders>
          </w:tcPr>
          <w:p w14:paraId="7F0D81A0"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tcBorders>
          </w:tcPr>
          <w:p w14:paraId="4432D4C8" w14:textId="77777777" w:rsidR="002B2DC6" w:rsidRPr="00DE5EC2" w:rsidRDefault="002B2DC6" w:rsidP="002B2DC6">
            <w:pPr>
              <w:spacing w:after="60"/>
              <w:jc w:val="center"/>
              <w:rPr>
                <w:sz w:val="22"/>
                <w:szCs w:val="22"/>
              </w:rPr>
            </w:pPr>
            <w:r w:rsidRPr="00DE5EC2">
              <w:rPr>
                <w:sz w:val="22"/>
                <w:szCs w:val="22"/>
              </w:rPr>
              <w:t>6%</w:t>
            </w:r>
          </w:p>
        </w:tc>
        <w:tc>
          <w:tcPr>
            <w:tcW w:w="1215" w:type="dxa"/>
            <w:tcBorders>
              <w:top w:val="single" w:sz="4" w:space="0" w:color="auto"/>
            </w:tcBorders>
          </w:tcPr>
          <w:p w14:paraId="6D19C7A8"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110D716B"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4BC4D33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CA9EBF5" w14:textId="77777777" w:rsidTr="002B2DC6">
        <w:tc>
          <w:tcPr>
            <w:tcW w:w="5670" w:type="dxa"/>
            <w:tcBorders>
              <w:bottom w:val="single" w:sz="4" w:space="0" w:color="auto"/>
            </w:tcBorders>
            <w:vAlign w:val="bottom"/>
          </w:tcPr>
          <w:p w14:paraId="6EB2F251"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62070D1A" w14:textId="77777777" w:rsidR="002B2DC6" w:rsidRPr="00DE5EC2" w:rsidRDefault="002B2DC6" w:rsidP="002B2DC6">
            <w:pPr>
              <w:spacing w:after="60"/>
              <w:jc w:val="center"/>
              <w:rPr>
                <w:sz w:val="22"/>
                <w:szCs w:val="22"/>
              </w:rPr>
            </w:pPr>
            <w:r w:rsidRPr="00DE5EC2">
              <w:rPr>
                <w:sz w:val="22"/>
                <w:szCs w:val="22"/>
              </w:rPr>
              <w:t>89%</w:t>
            </w:r>
          </w:p>
        </w:tc>
        <w:tc>
          <w:tcPr>
            <w:tcW w:w="1215" w:type="dxa"/>
            <w:tcBorders>
              <w:bottom w:val="single" w:sz="4" w:space="0" w:color="auto"/>
            </w:tcBorders>
          </w:tcPr>
          <w:p w14:paraId="438E8C11"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4EA0380C"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73931653" w14:textId="77777777" w:rsidR="002B2DC6" w:rsidRPr="00DE5EC2" w:rsidRDefault="002B2DC6" w:rsidP="002B2DC6">
            <w:pPr>
              <w:spacing w:after="60"/>
              <w:jc w:val="center"/>
              <w:rPr>
                <w:sz w:val="22"/>
                <w:szCs w:val="22"/>
              </w:rPr>
            </w:pPr>
            <w:r w:rsidRPr="00DE5EC2">
              <w:rPr>
                <w:sz w:val="22"/>
                <w:szCs w:val="22"/>
              </w:rPr>
              <w:t>0%</w:t>
            </w:r>
          </w:p>
        </w:tc>
        <w:tc>
          <w:tcPr>
            <w:tcW w:w="1215" w:type="dxa"/>
            <w:tcBorders>
              <w:bottom w:val="single" w:sz="4" w:space="0" w:color="auto"/>
            </w:tcBorders>
          </w:tcPr>
          <w:p w14:paraId="6CCC528E"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7587FAB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B5C44C2" w14:textId="77777777" w:rsidTr="002B2DC6">
        <w:tc>
          <w:tcPr>
            <w:tcW w:w="5670" w:type="dxa"/>
            <w:tcBorders>
              <w:top w:val="single" w:sz="4" w:space="0" w:color="auto"/>
              <w:bottom w:val="single" w:sz="4" w:space="0" w:color="auto"/>
            </w:tcBorders>
            <w:vAlign w:val="bottom"/>
          </w:tcPr>
          <w:p w14:paraId="1DCE2019" w14:textId="77777777" w:rsidR="002B2DC6" w:rsidRPr="00DE5EC2" w:rsidRDefault="002B2DC6" w:rsidP="002B2DC6">
            <w:pPr>
              <w:spacing w:after="60"/>
              <w:rPr>
                <w:b/>
                <w:sz w:val="22"/>
                <w:szCs w:val="22"/>
              </w:rPr>
            </w:pPr>
            <w:r w:rsidRPr="00DE5EC2">
              <w:rPr>
                <w:b/>
                <w:sz w:val="22"/>
                <w:szCs w:val="22"/>
              </w:rPr>
              <w:t>Applies current and emerging federal policies, practices, and resources to the Part C or 619 state program</w:t>
            </w:r>
          </w:p>
        </w:tc>
        <w:tc>
          <w:tcPr>
            <w:tcW w:w="1215" w:type="dxa"/>
            <w:tcBorders>
              <w:top w:val="single" w:sz="4" w:space="0" w:color="auto"/>
              <w:bottom w:val="single" w:sz="4" w:space="0" w:color="auto"/>
            </w:tcBorders>
            <w:vAlign w:val="center"/>
          </w:tcPr>
          <w:p w14:paraId="07B22FEF" w14:textId="77777777" w:rsidR="002B2DC6" w:rsidRPr="00DE5EC2" w:rsidRDefault="002B2DC6" w:rsidP="002B2DC6">
            <w:pPr>
              <w:spacing w:after="60"/>
              <w:jc w:val="center"/>
              <w:rPr>
                <w:b/>
                <w:sz w:val="22"/>
                <w:szCs w:val="22"/>
              </w:rPr>
            </w:pPr>
            <w:r w:rsidRPr="00DE5EC2">
              <w:rPr>
                <w:b/>
                <w:sz w:val="22"/>
                <w:szCs w:val="22"/>
              </w:rPr>
              <w:t>3%</w:t>
            </w:r>
          </w:p>
        </w:tc>
        <w:tc>
          <w:tcPr>
            <w:tcW w:w="1215" w:type="dxa"/>
            <w:tcBorders>
              <w:top w:val="single" w:sz="4" w:space="0" w:color="auto"/>
              <w:bottom w:val="single" w:sz="4" w:space="0" w:color="auto"/>
            </w:tcBorders>
            <w:vAlign w:val="center"/>
          </w:tcPr>
          <w:p w14:paraId="59E596E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2912" behindDoc="0" locked="0" layoutInCell="1" allowOverlap="1" wp14:anchorId="0CE5869F" wp14:editId="5C6A37C9">
                      <wp:simplePos x="0" y="0"/>
                      <wp:positionH relativeFrom="column">
                        <wp:posOffset>52705</wp:posOffset>
                      </wp:positionH>
                      <wp:positionV relativeFrom="paragraph">
                        <wp:posOffset>-27940</wp:posOffset>
                      </wp:positionV>
                      <wp:extent cx="499110" cy="276225"/>
                      <wp:effectExtent l="0" t="0" r="15240" b="28575"/>
                      <wp:wrapNone/>
                      <wp:docPr id="11" name="Oval 1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C97472" id="Oval 11" o:spid="_x0000_s1026" style="position:absolute;margin-left:4.15pt;margin-top:-2.2pt;width:39.3pt;height:21.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GIkgIAAIQ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" filled="f" strokecolor="red" strokeweight="1pt">
                      <v:stroke joinstyle="miter"/>
                    </v:oval>
                  </w:pict>
                </mc:Fallback>
              </mc:AlternateContent>
            </w:r>
            <w:r w:rsidRPr="00DE5EC2">
              <w:rPr>
                <w:b/>
                <w:sz w:val="22"/>
                <w:szCs w:val="22"/>
              </w:rPr>
              <w:t>43%</w:t>
            </w:r>
          </w:p>
        </w:tc>
        <w:tc>
          <w:tcPr>
            <w:tcW w:w="1215" w:type="dxa"/>
            <w:tcBorders>
              <w:top w:val="single" w:sz="4" w:space="0" w:color="auto"/>
              <w:bottom w:val="single" w:sz="4" w:space="0" w:color="auto"/>
            </w:tcBorders>
            <w:vAlign w:val="center"/>
          </w:tcPr>
          <w:p w14:paraId="57DBD74A"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27DF1FE1"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35D6C717" w14:textId="77777777" w:rsidR="002B2DC6" w:rsidRPr="00DE5EC2" w:rsidRDefault="002B2DC6" w:rsidP="002B2DC6">
            <w:pPr>
              <w:spacing w:after="60"/>
              <w:jc w:val="center"/>
              <w:rPr>
                <w:b/>
                <w:sz w:val="22"/>
                <w:szCs w:val="22"/>
              </w:rPr>
            </w:pPr>
            <w:r w:rsidRPr="00DE5EC2">
              <w:rPr>
                <w:b/>
                <w:sz w:val="22"/>
                <w:szCs w:val="22"/>
              </w:rPr>
              <w:t>20%</w:t>
            </w:r>
          </w:p>
        </w:tc>
        <w:tc>
          <w:tcPr>
            <w:tcW w:w="1215" w:type="dxa"/>
            <w:tcBorders>
              <w:top w:val="single" w:sz="4" w:space="0" w:color="auto"/>
              <w:bottom w:val="single" w:sz="4" w:space="0" w:color="auto"/>
            </w:tcBorders>
            <w:vAlign w:val="center"/>
          </w:tcPr>
          <w:p w14:paraId="0BA09AB8"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14E626F" w14:textId="77777777" w:rsidTr="002B2DC6">
        <w:tc>
          <w:tcPr>
            <w:tcW w:w="5670" w:type="dxa"/>
            <w:tcBorders>
              <w:top w:val="single" w:sz="4" w:space="0" w:color="auto"/>
              <w:bottom w:val="nil"/>
            </w:tcBorders>
            <w:vAlign w:val="bottom"/>
          </w:tcPr>
          <w:p w14:paraId="0DC69DFF"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17A7F91C"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220C66DD" w14:textId="77777777" w:rsidR="002B2DC6" w:rsidRPr="00DE5EC2" w:rsidRDefault="002B2DC6" w:rsidP="002B2DC6">
            <w:pPr>
              <w:spacing w:after="60"/>
              <w:jc w:val="center"/>
              <w:rPr>
                <w:sz w:val="22"/>
                <w:szCs w:val="22"/>
              </w:rPr>
            </w:pPr>
            <w:r w:rsidRPr="00DE5EC2">
              <w:rPr>
                <w:sz w:val="22"/>
                <w:szCs w:val="22"/>
              </w:rPr>
              <w:t>41%</w:t>
            </w:r>
          </w:p>
        </w:tc>
        <w:tc>
          <w:tcPr>
            <w:tcW w:w="1215" w:type="dxa"/>
            <w:tcBorders>
              <w:top w:val="single" w:sz="4" w:space="0" w:color="auto"/>
              <w:bottom w:val="nil"/>
            </w:tcBorders>
          </w:tcPr>
          <w:p w14:paraId="50D2EEE5" w14:textId="77777777" w:rsidR="002B2DC6" w:rsidRPr="00DE5EC2" w:rsidRDefault="002B2DC6" w:rsidP="002B2DC6">
            <w:pPr>
              <w:spacing w:after="60"/>
              <w:jc w:val="center"/>
              <w:rPr>
                <w:sz w:val="22"/>
                <w:szCs w:val="22"/>
              </w:rPr>
            </w:pPr>
            <w:r w:rsidRPr="00DE5EC2">
              <w:rPr>
                <w:sz w:val="22"/>
                <w:szCs w:val="22"/>
              </w:rPr>
              <w:t>12%</w:t>
            </w:r>
          </w:p>
        </w:tc>
        <w:tc>
          <w:tcPr>
            <w:tcW w:w="1215" w:type="dxa"/>
            <w:tcBorders>
              <w:top w:val="single" w:sz="4" w:space="0" w:color="auto"/>
              <w:bottom w:val="nil"/>
            </w:tcBorders>
          </w:tcPr>
          <w:p w14:paraId="4723B363"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bottom w:val="nil"/>
            </w:tcBorders>
          </w:tcPr>
          <w:p w14:paraId="3FA5C1E5"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single" w:sz="4" w:space="0" w:color="auto"/>
              <w:bottom w:val="nil"/>
            </w:tcBorders>
          </w:tcPr>
          <w:p w14:paraId="550C3B5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A20521A" w14:textId="77777777" w:rsidTr="002B2DC6">
        <w:tc>
          <w:tcPr>
            <w:tcW w:w="5670" w:type="dxa"/>
            <w:tcBorders>
              <w:top w:val="nil"/>
              <w:bottom w:val="single" w:sz="4" w:space="0" w:color="auto"/>
            </w:tcBorders>
            <w:vAlign w:val="bottom"/>
          </w:tcPr>
          <w:p w14:paraId="47231BA2"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28E7F17E"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652827DE" w14:textId="77777777" w:rsidR="002B2DC6" w:rsidRPr="00DE5EC2" w:rsidRDefault="002B2DC6" w:rsidP="002B2DC6">
            <w:pPr>
              <w:spacing w:after="60"/>
              <w:jc w:val="center"/>
              <w:rPr>
                <w:sz w:val="22"/>
                <w:szCs w:val="22"/>
              </w:rPr>
            </w:pPr>
            <w:r w:rsidRPr="00DE5EC2">
              <w:rPr>
                <w:sz w:val="22"/>
                <w:szCs w:val="22"/>
              </w:rPr>
              <w:t>46%</w:t>
            </w:r>
          </w:p>
        </w:tc>
        <w:tc>
          <w:tcPr>
            <w:tcW w:w="1215" w:type="dxa"/>
            <w:tcBorders>
              <w:top w:val="nil"/>
              <w:bottom w:val="single" w:sz="4" w:space="0" w:color="auto"/>
            </w:tcBorders>
          </w:tcPr>
          <w:p w14:paraId="508E5939"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nil"/>
              <w:bottom w:val="single" w:sz="4" w:space="0" w:color="auto"/>
            </w:tcBorders>
          </w:tcPr>
          <w:p w14:paraId="0001B6EE" w14:textId="77777777" w:rsidR="002B2DC6" w:rsidRPr="00DE5EC2" w:rsidRDefault="002B2DC6" w:rsidP="002B2DC6">
            <w:pPr>
              <w:spacing w:after="60"/>
              <w:jc w:val="center"/>
              <w:rPr>
                <w:sz w:val="22"/>
                <w:szCs w:val="22"/>
              </w:rPr>
            </w:pPr>
            <w:r w:rsidRPr="00DE5EC2">
              <w:rPr>
                <w:sz w:val="22"/>
                <w:szCs w:val="22"/>
              </w:rPr>
              <w:t>19%</w:t>
            </w:r>
          </w:p>
        </w:tc>
        <w:tc>
          <w:tcPr>
            <w:tcW w:w="1215" w:type="dxa"/>
            <w:tcBorders>
              <w:top w:val="nil"/>
              <w:bottom w:val="single" w:sz="4" w:space="0" w:color="auto"/>
            </w:tcBorders>
          </w:tcPr>
          <w:p w14:paraId="5CD3660E" w14:textId="77777777" w:rsidR="002B2DC6" w:rsidRPr="00DE5EC2" w:rsidRDefault="002B2DC6" w:rsidP="002B2DC6">
            <w:pPr>
              <w:spacing w:after="60"/>
              <w:jc w:val="center"/>
              <w:rPr>
                <w:sz w:val="22"/>
                <w:szCs w:val="22"/>
              </w:rPr>
            </w:pPr>
            <w:r w:rsidRPr="00DE5EC2">
              <w:rPr>
                <w:sz w:val="22"/>
                <w:szCs w:val="22"/>
              </w:rPr>
              <w:t>8%</w:t>
            </w:r>
          </w:p>
        </w:tc>
        <w:tc>
          <w:tcPr>
            <w:tcW w:w="1215" w:type="dxa"/>
            <w:tcBorders>
              <w:top w:val="nil"/>
              <w:bottom w:val="single" w:sz="4" w:space="0" w:color="auto"/>
            </w:tcBorders>
          </w:tcPr>
          <w:p w14:paraId="34FF1DA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9167B14" w14:textId="77777777" w:rsidTr="002B2DC6">
        <w:tc>
          <w:tcPr>
            <w:tcW w:w="5670" w:type="dxa"/>
            <w:tcBorders>
              <w:top w:val="single" w:sz="4" w:space="0" w:color="auto"/>
              <w:bottom w:val="single" w:sz="4" w:space="0" w:color="auto"/>
            </w:tcBorders>
            <w:vAlign w:val="bottom"/>
          </w:tcPr>
          <w:p w14:paraId="04FA7429" w14:textId="77777777" w:rsidR="002B2DC6" w:rsidRPr="00DE5EC2" w:rsidRDefault="002B2DC6" w:rsidP="002B2DC6">
            <w:pPr>
              <w:spacing w:after="60"/>
              <w:rPr>
                <w:b/>
                <w:sz w:val="22"/>
                <w:szCs w:val="22"/>
              </w:rPr>
            </w:pPr>
            <w:r w:rsidRPr="00DE5EC2">
              <w:rPr>
                <w:b/>
                <w:sz w:val="22"/>
                <w:szCs w:val="22"/>
              </w:rPr>
              <w:t>Develops, manages, and analyzes a data system for federal reporting purposes</w:t>
            </w:r>
          </w:p>
        </w:tc>
        <w:tc>
          <w:tcPr>
            <w:tcW w:w="1215" w:type="dxa"/>
            <w:tcBorders>
              <w:top w:val="single" w:sz="4" w:space="0" w:color="auto"/>
              <w:bottom w:val="single" w:sz="4" w:space="0" w:color="auto"/>
            </w:tcBorders>
            <w:vAlign w:val="center"/>
          </w:tcPr>
          <w:p w14:paraId="1746EBAA" w14:textId="77777777" w:rsidR="002B2DC6" w:rsidRPr="00DE5EC2" w:rsidRDefault="002B2DC6" w:rsidP="002B2DC6">
            <w:pPr>
              <w:spacing w:after="60"/>
              <w:jc w:val="center"/>
              <w:rPr>
                <w:b/>
                <w:sz w:val="22"/>
                <w:szCs w:val="22"/>
              </w:rPr>
            </w:pPr>
            <w:r w:rsidRPr="00DE5EC2">
              <w:rPr>
                <w:b/>
                <w:sz w:val="22"/>
                <w:szCs w:val="22"/>
              </w:rPr>
              <w:t>3%</w:t>
            </w:r>
          </w:p>
        </w:tc>
        <w:tc>
          <w:tcPr>
            <w:tcW w:w="1215" w:type="dxa"/>
            <w:tcBorders>
              <w:top w:val="single" w:sz="4" w:space="0" w:color="auto"/>
              <w:bottom w:val="single" w:sz="4" w:space="0" w:color="auto"/>
            </w:tcBorders>
            <w:vAlign w:val="center"/>
          </w:tcPr>
          <w:p w14:paraId="16CB9707"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top w:val="single" w:sz="4" w:space="0" w:color="auto"/>
              <w:bottom w:val="single" w:sz="4" w:space="0" w:color="auto"/>
            </w:tcBorders>
            <w:vAlign w:val="center"/>
          </w:tcPr>
          <w:p w14:paraId="1B6D98D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9840" behindDoc="0" locked="0" layoutInCell="1" allowOverlap="1" wp14:anchorId="71EAF26F" wp14:editId="5D63730D">
                      <wp:simplePos x="0" y="0"/>
                      <wp:positionH relativeFrom="column">
                        <wp:posOffset>74295</wp:posOffset>
                      </wp:positionH>
                      <wp:positionV relativeFrom="paragraph">
                        <wp:posOffset>-36195</wp:posOffset>
                      </wp:positionV>
                      <wp:extent cx="499110" cy="276225"/>
                      <wp:effectExtent l="0" t="0" r="15240" b="28575"/>
                      <wp:wrapNone/>
                      <wp:docPr id="12" name="Oval 1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D5D78A" id="Oval 12" o:spid="_x0000_s1026" style="position:absolute;margin-left:5.85pt;margin-top:-2.85pt;width:39.3pt;height:21.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DJkgIAAIQ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" filled="f" strokecolor="red" strokeweight="1pt">
                      <v:stroke joinstyle="miter"/>
                    </v:oval>
                  </w:pict>
                </mc:Fallback>
              </mc:AlternateContent>
            </w:r>
            <w:r w:rsidRPr="00DE5EC2">
              <w:rPr>
                <w:b/>
                <w:sz w:val="22"/>
                <w:szCs w:val="22"/>
              </w:rPr>
              <w:t>40%</w:t>
            </w:r>
          </w:p>
        </w:tc>
        <w:tc>
          <w:tcPr>
            <w:tcW w:w="1215" w:type="dxa"/>
            <w:tcBorders>
              <w:top w:val="single" w:sz="4" w:space="0" w:color="auto"/>
              <w:bottom w:val="single" w:sz="4" w:space="0" w:color="auto"/>
            </w:tcBorders>
            <w:vAlign w:val="center"/>
          </w:tcPr>
          <w:p w14:paraId="568D843D"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0E16F5F9"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21E714D2"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4004D188" w14:textId="77777777" w:rsidTr="002B2DC6">
        <w:tc>
          <w:tcPr>
            <w:tcW w:w="5670" w:type="dxa"/>
            <w:tcBorders>
              <w:top w:val="single" w:sz="4" w:space="0" w:color="auto"/>
            </w:tcBorders>
            <w:vAlign w:val="bottom"/>
          </w:tcPr>
          <w:p w14:paraId="2E7C9059"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7BBA7740"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3B7DD90C"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tcBorders>
          </w:tcPr>
          <w:p w14:paraId="65FC7281" w14:textId="77777777" w:rsidR="002B2DC6" w:rsidRPr="00DE5EC2" w:rsidRDefault="002B2DC6" w:rsidP="002B2DC6">
            <w:pPr>
              <w:spacing w:after="60"/>
              <w:jc w:val="center"/>
              <w:rPr>
                <w:sz w:val="22"/>
                <w:szCs w:val="22"/>
              </w:rPr>
            </w:pPr>
            <w:r w:rsidRPr="00DE5EC2">
              <w:rPr>
                <w:sz w:val="22"/>
                <w:szCs w:val="22"/>
              </w:rPr>
              <w:t>41%</w:t>
            </w:r>
          </w:p>
        </w:tc>
        <w:tc>
          <w:tcPr>
            <w:tcW w:w="1215" w:type="dxa"/>
            <w:tcBorders>
              <w:top w:val="single" w:sz="4" w:space="0" w:color="auto"/>
            </w:tcBorders>
          </w:tcPr>
          <w:p w14:paraId="20C1B434" w14:textId="77777777" w:rsidR="002B2DC6" w:rsidRPr="00DE5EC2" w:rsidRDefault="002B2DC6" w:rsidP="002B2DC6">
            <w:pPr>
              <w:spacing w:after="60"/>
              <w:jc w:val="center"/>
              <w:rPr>
                <w:sz w:val="22"/>
                <w:szCs w:val="22"/>
              </w:rPr>
            </w:pPr>
            <w:r w:rsidRPr="00DE5EC2">
              <w:rPr>
                <w:sz w:val="22"/>
                <w:szCs w:val="22"/>
              </w:rPr>
              <w:t>18%</w:t>
            </w:r>
          </w:p>
        </w:tc>
        <w:tc>
          <w:tcPr>
            <w:tcW w:w="1215" w:type="dxa"/>
            <w:tcBorders>
              <w:top w:val="single" w:sz="4" w:space="0" w:color="auto"/>
            </w:tcBorders>
          </w:tcPr>
          <w:p w14:paraId="422AF39A" w14:textId="77777777" w:rsidR="002B2DC6" w:rsidRPr="00DE5EC2" w:rsidRDefault="002B2DC6" w:rsidP="002B2DC6">
            <w:pPr>
              <w:spacing w:after="60"/>
              <w:jc w:val="center"/>
              <w:rPr>
                <w:sz w:val="22"/>
                <w:szCs w:val="22"/>
              </w:rPr>
            </w:pPr>
            <w:r w:rsidRPr="00DE5EC2">
              <w:rPr>
                <w:sz w:val="22"/>
                <w:szCs w:val="22"/>
              </w:rPr>
              <w:t>24%</w:t>
            </w:r>
          </w:p>
        </w:tc>
        <w:tc>
          <w:tcPr>
            <w:tcW w:w="1215" w:type="dxa"/>
            <w:tcBorders>
              <w:top w:val="single" w:sz="4" w:space="0" w:color="auto"/>
            </w:tcBorders>
          </w:tcPr>
          <w:p w14:paraId="04D02414"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070B54CF" w14:textId="77777777" w:rsidTr="002B2DC6">
        <w:tc>
          <w:tcPr>
            <w:tcW w:w="5670" w:type="dxa"/>
            <w:tcBorders>
              <w:bottom w:val="single" w:sz="4" w:space="0" w:color="auto"/>
            </w:tcBorders>
            <w:vAlign w:val="bottom"/>
          </w:tcPr>
          <w:p w14:paraId="13E72613"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25AC6E50" w14:textId="77777777" w:rsidR="002B2DC6" w:rsidRPr="00DE5EC2" w:rsidRDefault="002B2DC6" w:rsidP="002B2DC6">
            <w:pPr>
              <w:spacing w:after="60"/>
              <w:jc w:val="center"/>
              <w:rPr>
                <w:sz w:val="22"/>
                <w:szCs w:val="22"/>
              </w:rPr>
            </w:pPr>
            <w:r w:rsidRPr="00DE5EC2">
              <w:rPr>
                <w:sz w:val="22"/>
                <w:szCs w:val="22"/>
              </w:rPr>
              <w:t>8%</w:t>
            </w:r>
          </w:p>
        </w:tc>
        <w:tc>
          <w:tcPr>
            <w:tcW w:w="1215" w:type="dxa"/>
            <w:tcBorders>
              <w:bottom w:val="single" w:sz="4" w:space="0" w:color="auto"/>
            </w:tcBorders>
          </w:tcPr>
          <w:p w14:paraId="6310AA82" w14:textId="77777777" w:rsidR="002B2DC6" w:rsidRPr="00DE5EC2" w:rsidRDefault="002B2DC6" w:rsidP="002B2DC6">
            <w:pPr>
              <w:spacing w:after="60"/>
              <w:jc w:val="center"/>
              <w:rPr>
                <w:sz w:val="22"/>
                <w:szCs w:val="22"/>
              </w:rPr>
            </w:pPr>
            <w:r w:rsidRPr="00DE5EC2">
              <w:rPr>
                <w:sz w:val="22"/>
                <w:szCs w:val="22"/>
              </w:rPr>
              <w:t>23%</w:t>
            </w:r>
          </w:p>
        </w:tc>
        <w:tc>
          <w:tcPr>
            <w:tcW w:w="1215" w:type="dxa"/>
            <w:tcBorders>
              <w:bottom w:val="single" w:sz="4" w:space="0" w:color="auto"/>
            </w:tcBorders>
          </w:tcPr>
          <w:p w14:paraId="116A26F4" w14:textId="77777777" w:rsidR="002B2DC6" w:rsidRPr="00DE5EC2" w:rsidRDefault="002B2DC6" w:rsidP="002B2DC6">
            <w:pPr>
              <w:spacing w:after="60"/>
              <w:jc w:val="center"/>
              <w:rPr>
                <w:sz w:val="22"/>
                <w:szCs w:val="22"/>
              </w:rPr>
            </w:pPr>
            <w:r w:rsidRPr="00DE5EC2">
              <w:rPr>
                <w:sz w:val="22"/>
                <w:szCs w:val="22"/>
              </w:rPr>
              <w:t>39%</w:t>
            </w:r>
          </w:p>
        </w:tc>
        <w:tc>
          <w:tcPr>
            <w:tcW w:w="1215" w:type="dxa"/>
            <w:tcBorders>
              <w:bottom w:val="single" w:sz="4" w:space="0" w:color="auto"/>
            </w:tcBorders>
          </w:tcPr>
          <w:p w14:paraId="30651D6F" w14:textId="77777777" w:rsidR="002B2DC6" w:rsidRPr="00DE5EC2" w:rsidRDefault="002B2DC6" w:rsidP="002B2DC6">
            <w:pPr>
              <w:spacing w:after="60"/>
              <w:jc w:val="center"/>
              <w:rPr>
                <w:sz w:val="22"/>
                <w:szCs w:val="22"/>
              </w:rPr>
            </w:pPr>
            <w:r w:rsidRPr="00DE5EC2">
              <w:rPr>
                <w:sz w:val="22"/>
                <w:szCs w:val="22"/>
              </w:rPr>
              <w:t>12%</w:t>
            </w:r>
          </w:p>
        </w:tc>
        <w:tc>
          <w:tcPr>
            <w:tcW w:w="1215" w:type="dxa"/>
            <w:tcBorders>
              <w:bottom w:val="single" w:sz="4" w:space="0" w:color="auto"/>
            </w:tcBorders>
          </w:tcPr>
          <w:p w14:paraId="3226E70B"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197A61EC"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42B928B" w14:textId="77777777" w:rsidTr="002B2DC6">
        <w:tc>
          <w:tcPr>
            <w:tcW w:w="5670" w:type="dxa"/>
            <w:tcBorders>
              <w:top w:val="single" w:sz="4" w:space="0" w:color="auto"/>
              <w:bottom w:val="single" w:sz="4" w:space="0" w:color="auto"/>
            </w:tcBorders>
            <w:vAlign w:val="bottom"/>
          </w:tcPr>
          <w:p w14:paraId="58C133E8" w14:textId="77777777" w:rsidR="002B2DC6" w:rsidRPr="00DE5EC2" w:rsidRDefault="002B2DC6" w:rsidP="002B2DC6">
            <w:pPr>
              <w:spacing w:after="60"/>
              <w:rPr>
                <w:b/>
                <w:sz w:val="22"/>
                <w:szCs w:val="22"/>
              </w:rPr>
            </w:pPr>
            <w:r w:rsidRPr="00DE5EC2">
              <w:rPr>
                <w:b/>
                <w:sz w:val="22"/>
                <w:szCs w:val="22"/>
              </w:rPr>
              <w:t>Implements any corrective actions required by OSEP monitoring process</w:t>
            </w:r>
          </w:p>
        </w:tc>
        <w:tc>
          <w:tcPr>
            <w:tcW w:w="1215" w:type="dxa"/>
            <w:tcBorders>
              <w:top w:val="single" w:sz="4" w:space="0" w:color="auto"/>
              <w:bottom w:val="single" w:sz="4" w:space="0" w:color="auto"/>
            </w:tcBorders>
            <w:vAlign w:val="center"/>
          </w:tcPr>
          <w:p w14:paraId="06F139A8" w14:textId="77777777" w:rsidR="002B2DC6" w:rsidRPr="00DE5EC2" w:rsidRDefault="002B2DC6" w:rsidP="002B2DC6">
            <w:pPr>
              <w:spacing w:after="60"/>
              <w:jc w:val="center"/>
              <w:rPr>
                <w:b/>
                <w:sz w:val="22"/>
                <w:szCs w:val="22"/>
              </w:rPr>
            </w:pPr>
            <w:r w:rsidRPr="00DE5EC2">
              <w:rPr>
                <w:b/>
                <w:sz w:val="22"/>
                <w:szCs w:val="22"/>
              </w:rPr>
              <w:t>2%</w:t>
            </w:r>
          </w:p>
        </w:tc>
        <w:tc>
          <w:tcPr>
            <w:tcW w:w="1215" w:type="dxa"/>
            <w:tcBorders>
              <w:top w:val="single" w:sz="4" w:space="0" w:color="auto"/>
              <w:bottom w:val="single" w:sz="4" w:space="0" w:color="auto"/>
            </w:tcBorders>
            <w:vAlign w:val="center"/>
          </w:tcPr>
          <w:p w14:paraId="6F3D847F" w14:textId="77777777" w:rsidR="002B2DC6" w:rsidRPr="00DE5EC2" w:rsidRDefault="002B2DC6" w:rsidP="002B2DC6">
            <w:pPr>
              <w:spacing w:after="60"/>
              <w:jc w:val="center"/>
              <w:rPr>
                <w:b/>
                <w:sz w:val="22"/>
                <w:szCs w:val="22"/>
              </w:rPr>
            </w:pPr>
            <w:r w:rsidRPr="00DE5EC2">
              <w:rPr>
                <w:b/>
                <w:sz w:val="22"/>
                <w:szCs w:val="22"/>
              </w:rPr>
              <w:t>12%</w:t>
            </w:r>
          </w:p>
        </w:tc>
        <w:tc>
          <w:tcPr>
            <w:tcW w:w="1215" w:type="dxa"/>
            <w:tcBorders>
              <w:top w:val="single" w:sz="4" w:space="0" w:color="auto"/>
              <w:bottom w:val="single" w:sz="4" w:space="0" w:color="auto"/>
            </w:tcBorders>
            <w:vAlign w:val="center"/>
          </w:tcPr>
          <w:p w14:paraId="2610EB42" w14:textId="77777777" w:rsidR="002B2DC6" w:rsidRPr="00DE5EC2" w:rsidRDefault="002B2DC6" w:rsidP="002B2DC6">
            <w:pPr>
              <w:spacing w:after="60"/>
              <w:jc w:val="center"/>
              <w:rPr>
                <w:b/>
                <w:sz w:val="22"/>
                <w:szCs w:val="22"/>
              </w:rPr>
            </w:pPr>
            <w:r w:rsidRPr="00DE5EC2">
              <w:rPr>
                <w:b/>
                <w:sz w:val="22"/>
                <w:szCs w:val="22"/>
              </w:rPr>
              <w:t>13%</w:t>
            </w:r>
          </w:p>
        </w:tc>
        <w:tc>
          <w:tcPr>
            <w:tcW w:w="1215" w:type="dxa"/>
            <w:tcBorders>
              <w:top w:val="single" w:sz="4" w:space="0" w:color="auto"/>
              <w:bottom w:val="single" w:sz="4" w:space="0" w:color="auto"/>
            </w:tcBorders>
            <w:vAlign w:val="center"/>
          </w:tcPr>
          <w:p w14:paraId="721E04D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0864" behindDoc="0" locked="0" layoutInCell="1" allowOverlap="1" wp14:anchorId="4B4194C3" wp14:editId="2DF4CAEB">
                      <wp:simplePos x="0" y="0"/>
                      <wp:positionH relativeFrom="column">
                        <wp:posOffset>63500</wp:posOffset>
                      </wp:positionH>
                      <wp:positionV relativeFrom="paragraph">
                        <wp:posOffset>-43180</wp:posOffset>
                      </wp:positionV>
                      <wp:extent cx="499110" cy="276225"/>
                      <wp:effectExtent l="0" t="0" r="15240" b="28575"/>
                      <wp:wrapNone/>
                      <wp:docPr id="13" name="Oval 1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F98041" id="Oval 13" o:spid="_x0000_s1026" style="position:absolute;margin-left:5pt;margin-top:-3.4pt;width:39.3pt;height:21.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" filled="f" strokecolor="red" strokeweight="1pt">
                      <v:stroke joinstyle="miter"/>
                    </v:oval>
                  </w:pict>
                </mc:Fallback>
              </mc:AlternateContent>
            </w:r>
            <w:r w:rsidRPr="00DE5EC2">
              <w:rPr>
                <w:b/>
                <w:sz w:val="22"/>
                <w:szCs w:val="22"/>
              </w:rPr>
              <w:t>35%</w:t>
            </w:r>
          </w:p>
        </w:tc>
        <w:tc>
          <w:tcPr>
            <w:tcW w:w="1215" w:type="dxa"/>
            <w:tcBorders>
              <w:top w:val="single" w:sz="4" w:space="0" w:color="auto"/>
              <w:bottom w:val="single" w:sz="4" w:space="0" w:color="auto"/>
            </w:tcBorders>
            <w:vAlign w:val="center"/>
          </w:tcPr>
          <w:p w14:paraId="04AC78F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1888" behindDoc="0" locked="0" layoutInCell="1" allowOverlap="1" wp14:anchorId="23195730" wp14:editId="1E32A0A9">
                      <wp:simplePos x="0" y="0"/>
                      <wp:positionH relativeFrom="column">
                        <wp:posOffset>63500</wp:posOffset>
                      </wp:positionH>
                      <wp:positionV relativeFrom="paragraph">
                        <wp:posOffset>-40005</wp:posOffset>
                      </wp:positionV>
                      <wp:extent cx="499110" cy="276225"/>
                      <wp:effectExtent l="0" t="0" r="15240" b="28575"/>
                      <wp:wrapNone/>
                      <wp:docPr id="14" name="Oval 1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5C97A8" id="Oval 14" o:spid="_x0000_s1026" style="position:absolute;margin-left:5pt;margin-top:-3.15pt;width:39.3pt;height:21.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JKkgIAAIQ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" filled="f" strokecolor="red" strokeweight="1pt">
                      <v:stroke joinstyle="miter"/>
                    </v:oval>
                  </w:pict>
                </mc:Fallback>
              </mc:AlternateContent>
            </w:r>
            <w:r w:rsidRPr="00DE5EC2">
              <w:rPr>
                <w:b/>
                <w:sz w:val="22"/>
                <w:szCs w:val="22"/>
              </w:rPr>
              <w:t>38%</w:t>
            </w:r>
          </w:p>
        </w:tc>
        <w:tc>
          <w:tcPr>
            <w:tcW w:w="1215" w:type="dxa"/>
            <w:tcBorders>
              <w:top w:val="single" w:sz="4" w:space="0" w:color="auto"/>
              <w:bottom w:val="single" w:sz="4" w:space="0" w:color="auto"/>
            </w:tcBorders>
            <w:vAlign w:val="center"/>
          </w:tcPr>
          <w:p w14:paraId="67AA1D1B"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0546BE6" w14:textId="77777777" w:rsidTr="002B2DC6">
        <w:tc>
          <w:tcPr>
            <w:tcW w:w="5670" w:type="dxa"/>
            <w:tcBorders>
              <w:top w:val="single" w:sz="4" w:space="0" w:color="auto"/>
            </w:tcBorders>
            <w:vAlign w:val="bottom"/>
          </w:tcPr>
          <w:p w14:paraId="16A18A08"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4E391CD6"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tcBorders>
          </w:tcPr>
          <w:p w14:paraId="001425F9"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tcBorders>
          </w:tcPr>
          <w:p w14:paraId="200167F9" w14:textId="77777777" w:rsidR="002B2DC6" w:rsidRPr="00DE5EC2" w:rsidRDefault="002B2DC6" w:rsidP="002B2DC6">
            <w:pPr>
              <w:spacing w:after="60"/>
              <w:jc w:val="center"/>
              <w:rPr>
                <w:sz w:val="22"/>
                <w:szCs w:val="22"/>
              </w:rPr>
            </w:pPr>
            <w:r w:rsidRPr="00DE5EC2">
              <w:rPr>
                <w:sz w:val="22"/>
                <w:szCs w:val="22"/>
              </w:rPr>
              <w:t>12%</w:t>
            </w:r>
          </w:p>
        </w:tc>
        <w:tc>
          <w:tcPr>
            <w:tcW w:w="1215" w:type="dxa"/>
            <w:tcBorders>
              <w:top w:val="single" w:sz="4" w:space="0" w:color="auto"/>
            </w:tcBorders>
          </w:tcPr>
          <w:p w14:paraId="70FE7CDE"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single" w:sz="4" w:space="0" w:color="auto"/>
            </w:tcBorders>
          </w:tcPr>
          <w:p w14:paraId="6E094E13" w14:textId="77777777" w:rsidR="002B2DC6" w:rsidRPr="00DE5EC2" w:rsidRDefault="002B2DC6" w:rsidP="002B2DC6">
            <w:pPr>
              <w:spacing w:after="60"/>
              <w:jc w:val="center"/>
              <w:rPr>
                <w:sz w:val="22"/>
                <w:szCs w:val="22"/>
              </w:rPr>
            </w:pPr>
            <w:r w:rsidRPr="00DE5EC2">
              <w:rPr>
                <w:sz w:val="22"/>
                <w:szCs w:val="22"/>
              </w:rPr>
              <w:t>41%</w:t>
            </w:r>
          </w:p>
        </w:tc>
        <w:tc>
          <w:tcPr>
            <w:tcW w:w="1215" w:type="dxa"/>
            <w:tcBorders>
              <w:top w:val="single" w:sz="4" w:space="0" w:color="auto"/>
            </w:tcBorders>
          </w:tcPr>
          <w:p w14:paraId="760531C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13EF6FB" w14:textId="77777777" w:rsidTr="002B2DC6">
        <w:tc>
          <w:tcPr>
            <w:tcW w:w="5670" w:type="dxa"/>
            <w:tcBorders>
              <w:bottom w:val="single" w:sz="4" w:space="0" w:color="auto"/>
            </w:tcBorders>
            <w:vAlign w:val="bottom"/>
          </w:tcPr>
          <w:p w14:paraId="01BC3C16"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2D59D031" w14:textId="77777777" w:rsidR="002B2DC6" w:rsidRPr="00DE5EC2" w:rsidRDefault="002B2DC6" w:rsidP="002B2DC6">
            <w:pPr>
              <w:spacing w:after="60"/>
              <w:jc w:val="center"/>
              <w:rPr>
                <w:sz w:val="22"/>
                <w:szCs w:val="22"/>
              </w:rPr>
            </w:pPr>
            <w:r w:rsidRPr="00DE5EC2">
              <w:rPr>
                <w:sz w:val="22"/>
                <w:szCs w:val="22"/>
              </w:rPr>
              <w:t>0%</w:t>
            </w:r>
          </w:p>
        </w:tc>
        <w:tc>
          <w:tcPr>
            <w:tcW w:w="1215" w:type="dxa"/>
            <w:tcBorders>
              <w:bottom w:val="single" w:sz="4" w:space="0" w:color="auto"/>
            </w:tcBorders>
          </w:tcPr>
          <w:p w14:paraId="6994A41E" w14:textId="77777777" w:rsidR="002B2DC6" w:rsidRPr="00DE5EC2" w:rsidRDefault="002B2DC6" w:rsidP="002B2DC6">
            <w:pPr>
              <w:spacing w:after="60"/>
              <w:jc w:val="center"/>
              <w:rPr>
                <w:sz w:val="22"/>
                <w:szCs w:val="22"/>
              </w:rPr>
            </w:pPr>
            <w:r w:rsidRPr="00DE5EC2">
              <w:rPr>
                <w:sz w:val="22"/>
                <w:szCs w:val="22"/>
              </w:rPr>
              <w:t>8%</w:t>
            </w:r>
          </w:p>
        </w:tc>
        <w:tc>
          <w:tcPr>
            <w:tcW w:w="1215" w:type="dxa"/>
            <w:tcBorders>
              <w:bottom w:val="single" w:sz="4" w:space="0" w:color="auto"/>
            </w:tcBorders>
          </w:tcPr>
          <w:p w14:paraId="06690C36" w14:textId="77777777" w:rsidR="002B2DC6" w:rsidRPr="00DE5EC2" w:rsidRDefault="002B2DC6" w:rsidP="002B2DC6">
            <w:pPr>
              <w:spacing w:after="60"/>
              <w:jc w:val="center"/>
              <w:rPr>
                <w:sz w:val="22"/>
                <w:szCs w:val="22"/>
              </w:rPr>
            </w:pPr>
            <w:r w:rsidRPr="00DE5EC2">
              <w:rPr>
                <w:sz w:val="22"/>
                <w:szCs w:val="22"/>
              </w:rPr>
              <w:t>15%</w:t>
            </w:r>
          </w:p>
        </w:tc>
        <w:tc>
          <w:tcPr>
            <w:tcW w:w="1215" w:type="dxa"/>
            <w:tcBorders>
              <w:bottom w:val="single" w:sz="4" w:space="0" w:color="auto"/>
            </w:tcBorders>
          </w:tcPr>
          <w:p w14:paraId="07062A05" w14:textId="77777777" w:rsidR="002B2DC6" w:rsidRPr="00DE5EC2" w:rsidRDefault="002B2DC6" w:rsidP="002B2DC6">
            <w:pPr>
              <w:spacing w:after="60"/>
              <w:jc w:val="center"/>
              <w:rPr>
                <w:sz w:val="22"/>
                <w:szCs w:val="22"/>
              </w:rPr>
            </w:pPr>
            <w:r w:rsidRPr="00DE5EC2">
              <w:rPr>
                <w:sz w:val="22"/>
                <w:szCs w:val="22"/>
              </w:rPr>
              <w:t>42%</w:t>
            </w:r>
          </w:p>
        </w:tc>
        <w:tc>
          <w:tcPr>
            <w:tcW w:w="1215" w:type="dxa"/>
            <w:tcBorders>
              <w:bottom w:val="single" w:sz="4" w:space="0" w:color="auto"/>
            </w:tcBorders>
          </w:tcPr>
          <w:p w14:paraId="1286B05A" w14:textId="77777777" w:rsidR="002B2DC6" w:rsidRPr="00DE5EC2" w:rsidRDefault="002B2DC6" w:rsidP="002B2DC6">
            <w:pPr>
              <w:spacing w:after="60"/>
              <w:jc w:val="center"/>
              <w:rPr>
                <w:sz w:val="22"/>
                <w:szCs w:val="22"/>
              </w:rPr>
            </w:pPr>
            <w:r w:rsidRPr="00DE5EC2">
              <w:rPr>
                <w:sz w:val="22"/>
                <w:szCs w:val="22"/>
              </w:rPr>
              <w:t>35%</w:t>
            </w:r>
          </w:p>
        </w:tc>
        <w:tc>
          <w:tcPr>
            <w:tcW w:w="1215" w:type="dxa"/>
            <w:tcBorders>
              <w:bottom w:val="single" w:sz="4" w:space="0" w:color="auto"/>
            </w:tcBorders>
          </w:tcPr>
          <w:p w14:paraId="5428187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A44E531" w14:textId="77777777" w:rsidTr="002B2DC6">
        <w:tc>
          <w:tcPr>
            <w:tcW w:w="5670" w:type="dxa"/>
            <w:tcBorders>
              <w:top w:val="single" w:sz="4" w:space="0" w:color="auto"/>
              <w:bottom w:val="single" w:sz="4" w:space="0" w:color="auto"/>
            </w:tcBorders>
            <w:vAlign w:val="bottom"/>
          </w:tcPr>
          <w:p w14:paraId="0795B0B0" w14:textId="77777777" w:rsidR="002B2DC6" w:rsidRPr="00DE5EC2" w:rsidRDefault="002B2DC6" w:rsidP="002B2DC6">
            <w:pPr>
              <w:spacing w:after="60"/>
              <w:rPr>
                <w:b/>
                <w:sz w:val="22"/>
                <w:szCs w:val="22"/>
              </w:rPr>
            </w:pPr>
            <w:r w:rsidRPr="00DE5EC2">
              <w:rPr>
                <w:b/>
                <w:sz w:val="22"/>
                <w:szCs w:val="22"/>
              </w:rPr>
              <w:t>Submits a complete state program application to meet federal reporting requirements</w:t>
            </w:r>
          </w:p>
        </w:tc>
        <w:tc>
          <w:tcPr>
            <w:tcW w:w="1215" w:type="dxa"/>
            <w:tcBorders>
              <w:top w:val="single" w:sz="4" w:space="0" w:color="auto"/>
              <w:bottom w:val="single" w:sz="4" w:space="0" w:color="auto"/>
            </w:tcBorders>
            <w:vAlign w:val="center"/>
          </w:tcPr>
          <w:p w14:paraId="14A7F794" w14:textId="77777777" w:rsidR="002B2DC6" w:rsidRPr="00DE5EC2" w:rsidRDefault="002B2DC6" w:rsidP="002B2DC6">
            <w:pPr>
              <w:spacing w:after="60"/>
              <w:jc w:val="center"/>
              <w:rPr>
                <w:b/>
                <w:sz w:val="22"/>
                <w:szCs w:val="22"/>
              </w:rPr>
            </w:pPr>
            <w:r w:rsidRPr="00DE5EC2">
              <w:rPr>
                <w:b/>
                <w:sz w:val="22"/>
                <w:szCs w:val="22"/>
              </w:rPr>
              <w:t>8%</w:t>
            </w:r>
          </w:p>
        </w:tc>
        <w:tc>
          <w:tcPr>
            <w:tcW w:w="1215" w:type="dxa"/>
            <w:tcBorders>
              <w:top w:val="single" w:sz="4" w:space="0" w:color="auto"/>
              <w:bottom w:val="single" w:sz="4" w:space="0" w:color="auto"/>
            </w:tcBorders>
            <w:vAlign w:val="center"/>
          </w:tcPr>
          <w:p w14:paraId="0AD19F9E"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26E52261" w14:textId="77777777" w:rsidR="002B2DC6" w:rsidRPr="00DE5EC2" w:rsidRDefault="002B2DC6" w:rsidP="002B2DC6">
            <w:pPr>
              <w:spacing w:after="60"/>
              <w:jc w:val="center"/>
              <w:rPr>
                <w:b/>
                <w:sz w:val="22"/>
                <w:szCs w:val="22"/>
              </w:rPr>
            </w:pPr>
            <w:r w:rsidRPr="00DE5EC2">
              <w:rPr>
                <w:b/>
                <w:sz w:val="22"/>
                <w:szCs w:val="22"/>
              </w:rPr>
              <w:t>23%</w:t>
            </w:r>
          </w:p>
        </w:tc>
        <w:tc>
          <w:tcPr>
            <w:tcW w:w="1215" w:type="dxa"/>
            <w:tcBorders>
              <w:top w:val="single" w:sz="4" w:space="0" w:color="auto"/>
              <w:bottom w:val="single" w:sz="4" w:space="0" w:color="auto"/>
            </w:tcBorders>
            <w:vAlign w:val="center"/>
          </w:tcPr>
          <w:p w14:paraId="3F649CA2" w14:textId="77777777" w:rsidR="002B2DC6" w:rsidRPr="00DE5EC2" w:rsidRDefault="002B2DC6" w:rsidP="002B2DC6">
            <w:pPr>
              <w:spacing w:after="60"/>
              <w:jc w:val="center"/>
              <w:rPr>
                <w:b/>
                <w:sz w:val="22"/>
                <w:szCs w:val="22"/>
              </w:rPr>
            </w:pPr>
            <w:r w:rsidRPr="00DE5EC2">
              <w:rPr>
                <w:b/>
                <w:sz w:val="22"/>
                <w:szCs w:val="22"/>
              </w:rPr>
              <w:t>33%</w:t>
            </w:r>
          </w:p>
        </w:tc>
        <w:tc>
          <w:tcPr>
            <w:tcW w:w="1215" w:type="dxa"/>
            <w:tcBorders>
              <w:top w:val="single" w:sz="4" w:space="0" w:color="auto"/>
              <w:bottom w:val="single" w:sz="4" w:space="0" w:color="auto"/>
            </w:tcBorders>
            <w:vAlign w:val="center"/>
          </w:tcPr>
          <w:p w14:paraId="11D9D1F0"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top w:val="single" w:sz="4" w:space="0" w:color="auto"/>
              <w:bottom w:val="single" w:sz="4" w:space="0" w:color="auto"/>
            </w:tcBorders>
            <w:vAlign w:val="center"/>
          </w:tcPr>
          <w:p w14:paraId="6C57AAEB"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7A8B0617" w14:textId="77777777" w:rsidTr="002B2DC6">
        <w:tc>
          <w:tcPr>
            <w:tcW w:w="5670" w:type="dxa"/>
            <w:tcBorders>
              <w:top w:val="single" w:sz="4" w:space="0" w:color="auto"/>
            </w:tcBorders>
            <w:vAlign w:val="bottom"/>
          </w:tcPr>
          <w:p w14:paraId="40197153"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2B1D65FB"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tcBorders>
          </w:tcPr>
          <w:p w14:paraId="21DE0615" w14:textId="77777777" w:rsidR="002B2DC6" w:rsidRPr="00DE5EC2" w:rsidRDefault="002B2DC6" w:rsidP="002B2DC6">
            <w:pPr>
              <w:spacing w:after="60"/>
              <w:jc w:val="center"/>
              <w:rPr>
                <w:sz w:val="22"/>
                <w:szCs w:val="22"/>
              </w:rPr>
            </w:pPr>
            <w:r w:rsidRPr="00DE5EC2">
              <w:rPr>
                <w:sz w:val="22"/>
                <w:szCs w:val="22"/>
              </w:rPr>
              <w:t>15%</w:t>
            </w:r>
          </w:p>
        </w:tc>
        <w:tc>
          <w:tcPr>
            <w:tcW w:w="1215" w:type="dxa"/>
            <w:tcBorders>
              <w:top w:val="single" w:sz="4" w:space="0" w:color="auto"/>
            </w:tcBorders>
          </w:tcPr>
          <w:p w14:paraId="5D9C1A6F" w14:textId="77777777" w:rsidR="002B2DC6" w:rsidRPr="00DE5EC2" w:rsidRDefault="002B2DC6" w:rsidP="002B2DC6">
            <w:pPr>
              <w:spacing w:after="60"/>
              <w:jc w:val="center"/>
              <w:rPr>
                <w:sz w:val="22"/>
                <w:szCs w:val="22"/>
              </w:rPr>
            </w:pPr>
            <w:r w:rsidRPr="00DE5EC2">
              <w:rPr>
                <w:sz w:val="22"/>
                <w:szCs w:val="22"/>
              </w:rPr>
              <w:t>27%</w:t>
            </w:r>
          </w:p>
        </w:tc>
        <w:tc>
          <w:tcPr>
            <w:tcW w:w="1215" w:type="dxa"/>
            <w:tcBorders>
              <w:top w:val="single" w:sz="4" w:space="0" w:color="auto"/>
            </w:tcBorders>
          </w:tcPr>
          <w:p w14:paraId="48AF071D" w14:textId="77777777" w:rsidR="002B2DC6" w:rsidRPr="00DE5EC2" w:rsidRDefault="002B2DC6" w:rsidP="002B2DC6">
            <w:pPr>
              <w:spacing w:after="60"/>
              <w:jc w:val="center"/>
              <w:rPr>
                <w:sz w:val="22"/>
                <w:szCs w:val="22"/>
              </w:rPr>
            </w:pPr>
            <w:r w:rsidRPr="00DE5EC2">
              <w:rPr>
                <w:sz w:val="22"/>
                <w:szCs w:val="22"/>
              </w:rPr>
              <w:t>38%</w:t>
            </w:r>
          </w:p>
        </w:tc>
        <w:tc>
          <w:tcPr>
            <w:tcW w:w="1215" w:type="dxa"/>
            <w:tcBorders>
              <w:top w:val="single" w:sz="4" w:space="0" w:color="auto"/>
            </w:tcBorders>
          </w:tcPr>
          <w:p w14:paraId="7DB0C7DC" w14:textId="77777777" w:rsidR="002B2DC6" w:rsidRPr="00DE5EC2" w:rsidRDefault="002B2DC6" w:rsidP="002B2DC6">
            <w:pPr>
              <w:spacing w:after="60"/>
              <w:jc w:val="center"/>
              <w:rPr>
                <w:sz w:val="22"/>
                <w:szCs w:val="22"/>
              </w:rPr>
            </w:pPr>
            <w:r w:rsidRPr="00DE5EC2">
              <w:rPr>
                <w:sz w:val="22"/>
                <w:szCs w:val="22"/>
              </w:rPr>
              <w:t>6%</w:t>
            </w:r>
          </w:p>
        </w:tc>
        <w:tc>
          <w:tcPr>
            <w:tcW w:w="1215" w:type="dxa"/>
            <w:tcBorders>
              <w:top w:val="single" w:sz="4" w:space="0" w:color="auto"/>
            </w:tcBorders>
          </w:tcPr>
          <w:p w14:paraId="01F04B7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1359305" w14:textId="77777777" w:rsidTr="002B2DC6">
        <w:tc>
          <w:tcPr>
            <w:tcW w:w="5670" w:type="dxa"/>
            <w:tcBorders>
              <w:bottom w:val="single" w:sz="4" w:space="0" w:color="auto"/>
            </w:tcBorders>
            <w:vAlign w:val="bottom"/>
          </w:tcPr>
          <w:p w14:paraId="42758A9B"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32533C98" w14:textId="77777777" w:rsidR="002B2DC6" w:rsidRPr="00DE5EC2" w:rsidRDefault="002B2DC6" w:rsidP="002B2DC6">
            <w:pPr>
              <w:spacing w:after="60"/>
              <w:jc w:val="center"/>
              <w:rPr>
                <w:sz w:val="22"/>
                <w:szCs w:val="22"/>
              </w:rPr>
            </w:pPr>
            <w:r w:rsidRPr="00DE5EC2">
              <w:rPr>
                <w:sz w:val="22"/>
                <w:szCs w:val="22"/>
              </w:rPr>
              <w:t>0%</w:t>
            </w:r>
          </w:p>
        </w:tc>
        <w:tc>
          <w:tcPr>
            <w:tcW w:w="1215" w:type="dxa"/>
            <w:tcBorders>
              <w:bottom w:val="single" w:sz="4" w:space="0" w:color="auto"/>
            </w:tcBorders>
          </w:tcPr>
          <w:p w14:paraId="3E48565B"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7825B14E"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590FEBC7" w14:textId="77777777" w:rsidR="002B2DC6" w:rsidRPr="00DE5EC2" w:rsidRDefault="002B2DC6" w:rsidP="002B2DC6">
            <w:pPr>
              <w:spacing w:after="60"/>
              <w:jc w:val="center"/>
              <w:rPr>
                <w:sz w:val="22"/>
                <w:szCs w:val="22"/>
              </w:rPr>
            </w:pPr>
            <w:r w:rsidRPr="00DE5EC2">
              <w:rPr>
                <w:sz w:val="22"/>
                <w:szCs w:val="22"/>
              </w:rPr>
              <w:t>27%</w:t>
            </w:r>
          </w:p>
        </w:tc>
        <w:tc>
          <w:tcPr>
            <w:tcW w:w="1215" w:type="dxa"/>
            <w:tcBorders>
              <w:bottom w:val="single" w:sz="4" w:space="0" w:color="auto"/>
            </w:tcBorders>
          </w:tcPr>
          <w:p w14:paraId="52D5279B" w14:textId="77777777" w:rsidR="002B2DC6" w:rsidRPr="00DE5EC2" w:rsidRDefault="002B2DC6" w:rsidP="002B2DC6">
            <w:pPr>
              <w:spacing w:after="60"/>
              <w:jc w:val="center"/>
              <w:rPr>
                <w:sz w:val="22"/>
                <w:szCs w:val="22"/>
              </w:rPr>
            </w:pPr>
            <w:r w:rsidRPr="00DE5EC2">
              <w:rPr>
                <w:sz w:val="22"/>
                <w:szCs w:val="22"/>
              </w:rPr>
              <w:t>35%</w:t>
            </w:r>
          </w:p>
        </w:tc>
        <w:tc>
          <w:tcPr>
            <w:tcW w:w="1215" w:type="dxa"/>
            <w:tcBorders>
              <w:bottom w:val="single" w:sz="4" w:space="0" w:color="auto"/>
            </w:tcBorders>
          </w:tcPr>
          <w:p w14:paraId="565D37E1" w14:textId="77777777" w:rsidR="002B2DC6" w:rsidRPr="00DE5EC2" w:rsidRDefault="002B2DC6" w:rsidP="002B2DC6">
            <w:pPr>
              <w:spacing w:after="60"/>
              <w:jc w:val="center"/>
              <w:rPr>
                <w:sz w:val="22"/>
                <w:szCs w:val="22"/>
              </w:rPr>
            </w:pPr>
            <w:r w:rsidRPr="00DE5EC2">
              <w:rPr>
                <w:sz w:val="22"/>
                <w:szCs w:val="22"/>
              </w:rPr>
              <w:t>--</w:t>
            </w:r>
          </w:p>
        </w:tc>
      </w:tr>
    </w:tbl>
    <w:p w14:paraId="0F561052" w14:textId="77777777" w:rsidR="003D3A64" w:rsidRPr="00DE5EC2" w:rsidRDefault="003D3A64" w:rsidP="002B2DC6">
      <w:pPr>
        <w:rPr>
          <w:sz w:val="22"/>
          <w:szCs w:val="22"/>
        </w:rPr>
      </w:pPr>
    </w:p>
    <w:p w14:paraId="73BCC3AC" w14:textId="77777777" w:rsidR="003D3A64" w:rsidRPr="00DE5EC2" w:rsidRDefault="003D3A64" w:rsidP="002B2DC6">
      <w:pPr>
        <w:rPr>
          <w:sz w:val="22"/>
          <w:szCs w:val="22"/>
        </w:rPr>
      </w:pPr>
    </w:p>
    <w:p w14:paraId="2BAB8BEE" w14:textId="77777777" w:rsidR="003D3A64" w:rsidRDefault="003D3A64" w:rsidP="002B2DC6"/>
    <w:p w14:paraId="6F23F968" w14:textId="77777777" w:rsidR="002B2DC6" w:rsidRPr="00022AE2" w:rsidRDefault="002B2DC6" w:rsidP="002B2DC6"/>
    <w:p w14:paraId="522403B7" w14:textId="7DD2D2A8"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740237">
        <w:rPr>
          <w:i w:val="0"/>
          <w:color w:val="auto"/>
          <w:sz w:val="22"/>
          <w:szCs w:val="22"/>
        </w:rPr>
        <w:t>18</w:t>
      </w:r>
      <w:r w:rsidRPr="00DE5EC2">
        <w:rPr>
          <w:i w:val="0"/>
          <w:color w:val="auto"/>
          <w:sz w:val="22"/>
          <w:szCs w:val="22"/>
        </w:rPr>
        <w:t>.</w:t>
      </w:r>
      <w:r w:rsidRPr="00DE5EC2">
        <w:rPr>
          <w:color w:val="auto"/>
          <w:sz w:val="22"/>
          <w:szCs w:val="22"/>
        </w:rPr>
        <w:t xml:space="preserve"> State Program Management</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095"/>
        <w:gridCol w:w="1095"/>
        <w:gridCol w:w="1095"/>
        <w:gridCol w:w="1095"/>
        <w:gridCol w:w="1095"/>
        <w:gridCol w:w="1095"/>
        <w:gridCol w:w="1095"/>
        <w:gridCol w:w="1095"/>
        <w:gridCol w:w="1230"/>
      </w:tblGrid>
      <w:tr w:rsidR="002B2DC6" w:rsidRPr="00DE5EC2" w14:paraId="13CCC2A3" w14:textId="77777777" w:rsidTr="002B2DC6">
        <w:trPr>
          <w:tblHeader/>
        </w:trPr>
        <w:tc>
          <w:tcPr>
            <w:tcW w:w="3240" w:type="dxa"/>
            <w:tcBorders>
              <w:bottom w:val="nil"/>
            </w:tcBorders>
          </w:tcPr>
          <w:p w14:paraId="4AAF63EA" w14:textId="77777777" w:rsidR="002B2DC6" w:rsidRPr="00DE5EC2" w:rsidRDefault="002B2DC6" w:rsidP="002B2DC6">
            <w:pPr>
              <w:rPr>
                <w:sz w:val="22"/>
                <w:szCs w:val="22"/>
              </w:rPr>
            </w:pPr>
          </w:p>
        </w:tc>
        <w:tc>
          <w:tcPr>
            <w:tcW w:w="9990" w:type="dxa"/>
            <w:gridSpan w:val="9"/>
            <w:tcBorders>
              <w:bottom w:val="single" w:sz="4" w:space="0" w:color="auto"/>
            </w:tcBorders>
          </w:tcPr>
          <w:p w14:paraId="4598D915"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0C864177" w14:textId="77777777" w:rsidTr="002B2DC6">
        <w:trPr>
          <w:tblHeader/>
        </w:trPr>
        <w:tc>
          <w:tcPr>
            <w:tcW w:w="3240" w:type="dxa"/>
            <w:tcBorders>
              <w:top w:val="nil"/>
              <w:bottom w:val="single" w:sz="4" w:space="0" w:color="auto"/>
            </w:tcBorders>
          </w:tcPr>
          <w:p w14:paraId="3153B00C" w14:textId="77777777" w:rsidR="002B2DC6" w:rsidRPr="00DE5EC2" w:rsidRDefault="002B2DC6" w:rsidP="002B2DC6">
            <w:pPr>
              <w:rPr>
                <w:b/>
                <w:sz w:val="22"/>
                <w:szCs w:val="22"/>
              </w:rPr>
            </w:pPr>
          </w:p>
        </w:tc>
        <w:tc>
          <w:tcPr>
            <w:tcW w:w="1095" w:type="dxa"/>
            <w:tcBorders>
              <w:top w:val="single" w:sz="4" w:space="0" w:color="auto"/>
              <w:bottom w:val="single" w:sz="4" w:space="0" w:color="auto"/>
            </w:tcBorders>
          </w:tcPr>
          <w:p w14:paraId="7295851D" w14:textId="77777777" w:rsidR="002B2DC6" w:rsidRPr="00DE5EC2" w:rsidRDefault="002B2DC6" w:rsidP="002B2DC6">
            <w:pPr>
              <w:jc w:val="center"/>
              <w:rPr>
                <w:sz w:val="22"/>
                <w:szCs w:val="22"/>
              </w:rPr>
            </w:pPr>
            <w:r w:rsidRPr="00DE5EC2">
              <w:rPr>
                <w:sz w:val="22"/>
                <w:szCs w:val="22"/>
              </w:rPr>
              <w:t>1</w:t>
            </w:r>
          </w:p>
        </w:tc>
        <w:tc>
          <w:tcPr>
            <w:tcW w:w="1095" w:type="dxa"/>
            <w:tcBorders>
              <w:top w:val="single" w:sz="4" w:space="0" w:color="auto"/>
              <w:bottom w:val="single" w:sz="4" w:space="0" w:color="auto"/>
            </w:tcBorders>
          </w:tcPr>
          <w:p w14:paraId="6D2091AF" w14:textId="77777777" w:rsidR="002B2DC6" w:rsidRPr="00DE5EC2" w:rsidRDefault="002B2DC6" w:rsidP="002B2DC6">
            <w:pPr>
              <w:jc w:val="center"/>
              <w:rPr>
                <w:sz w:val="22"/>
                <w:szCs w:val="22"/>
              </w:rPr>
            </w:pPr>
            <w:r w:rsidRPr="00DE5EC2">
              <w:rPr>
                <w:sz w:val="22"/>
                <w:szCs w:val="22"/>
              </w:rPr>
              <w:t>2</w:t>
            </w:r>
          </w:p>
        </w:tc>
        <w:tc>
          <w:tcPr>
            <w:tcW w:w="1095" w:type="dxa"/>
            <w:tcBorders>
              <w:top w:val="single" w:sz="4" w:space="0" w:color="auto"/>
              <w:bottom w:val="single" w:sz="4" w:space="0" w:color="auto"/>
            </w:tcBorders>
          </w:tcPr>
          <w:p w14:paraId="1581D300" w14:textId="77777777" w:rsidR="002B2DC6" w:rsidRPr="00DE5EC2" w:rsidRDefault="002B2DC6" w:rsidP="002B2DC6">
            <w:pPr>
              <w:jc w:val="center"/>
              <w:rPr>
                <w:sz w:val="22"/>
                <w:szCs w:val="22"/>
              </w:rPr>
            </w:pPr>
            <w:r w:rsidRPr="00DE5EC2">
              <w:rPr>
                <w:sz w:val="22"/>
                <w:szCs w:val="22"/>
              </w:rPr>
              <w:t>3</w:t>
            </w:r>
          </w:p>
        </w:tc>
        <w:tc>
          <w:tcPr>
            <w:tcW w:w="1095" w:type="dxa"/>
            <w:tcBorders>
              <w:top w:val="single" w:sz="4" w:space="0" w:color="auto"/>
              <w:bottom w:val="single" w:sz="4" w:space="0" w:color="auto"/>
            </w:tcBorders>
          </w:tcPr>
          <w:p w14:paraId="3088542F" w14:textId="77777777" w:rsidR="002B2DC6" w:rsidRPr="00DE5EC2" w:rsidRDefault="002B2DC6" w:rsidP="002B2DC6">
            <w:pPr>
              <w:jc w:val="center"/>
              <w:rPr>
                <w:sz w:val="22"/>
                <w:szCs w:val="22"/>
              </w:rPr>
            </w:pPr>
            <w:r w:rsidRPr="00DE5EC2">
              <w:rPr>
                <w:sz w:val="22"/>
                <w:szCs w:val="22"/>
              </w:rPr>
              <w:t>4</w:t>
            </w:r>
          </w:p>
        </w:tc>
        <w:tc>
          <w:tcPr>
            <w:tcW w:w="1095" w:type="dxa"/>
            <w:tcBorders>
              <w:top w:val="single" w:sz="4" w:space="0" w:color="auto"/>
              <w:bottom w:val="single" w:sz="4" w:space="0" w:color="auto"/>
            </w:tcBorders>
          </w:tcPr>
          <w:p w14:paraId="791256DA" w14:textId="77777777" w:rsidR="002B2DC6" w:rsidRPr="00DE5EC2" w:rsidRDefault="002B2DC6" w:rsidP="002B2DC6">
            <w:pPr>
              <w:jc w:val="center"/>
              <w:rPr>
                <w:sz w:val="22"/>
                <w:szCs w:val="22"/>
              </w:rPr>
            </w:pPr>
            <w:r w:rsidRPr="00DE5EC2">
              <w:rPr>
                <w:sz w:val="22"/>
                <w:szCs w:val="22"/>
              </w:rPr>
              <w:t>5</w:t>
            </w:r>
          </w:p>
        </w:tc>
        <w:tc>
          <w:tcPr>
            <w:tcW w:w="1095" w:type="dxa"/>
            <w:tcBorders>
              <w:top w:val="single" w:sz="4" w:space="0" w:color="auto"/>
              <w:bottom w:val="single" w:sz="4" w:space="0" w:color="auto"/>
            </w:tcBorders>
          </w:tcPr>
          <w:p w14:paraId="4F9AE9D9" w14:textId="77777777" w:rsidR="002B2DC6" w:rsidRPr="00DE5EC2" w:rsidRDefault="002B2DC6" w:rsidP="002B2DC6">
            <w:pPr>
              <w:jc w:val="center"/>
              <w:rPr>
                <w:sz w:val="22"/>
                <w:szCs w:val="22"/>
              </w:rPr>
            </w:pPr>
            <w:r w:rsidRPr="00DE5EC2">
              <w:rPr>
                <w:sz w:val="22"/>
                <w:szCs w:val="22"/>
              </w:rPr>
              <w:t>6</w:t>
            </w:r>
          </w:p>
        </w:tc>
        <w:tc>
          <w:tcPr>
            <w:tcW w:w="1095" w:type="dxa"/>
            <w:tcBorders>
              <w:top w:val="single" w:sz="4" w:space="0" w:color="auto"/>
              <w:bottom w:val="single" w:sz="4" w:space="0" w:color="auto"/>
            </w:tcBorders>
          </w:tcPr>
          <w:p w14:paraId="0509FF08" w14:textId="77777777" w:rsidR="002B2DC6" w:rsidRPr="00DE5EC2" w:rsidRDefault="002B2DC6" w:rsidP="002B2DC6">
            <w:pPr>
              <w:jc w:val="center"/>
              <w:rPr>
                <w:sz w:val="22"/>
                <w:szCs w:val="22"/>
              </w:rPr>
            </w:pPr>
            <w:r w:rsidRPr="00DE5EC2">
              <w:rPr>
                <w:sz w:val="22"/>
                <w:szCs w:val="22"/>
              </w:rPr>
              <w:t>7</w:t>
            </w:r>
          </w:p>
        </w:tc>
        <w:tc>
          <w:tcPr>
            <w:tcW w:w="1095" w:type="dxa"/>
            <w:tcBorders>
              <w:top w:val="single" w:sz="4" w:space="0" w:color="auto"/>
              <w:bottom w:val="single" w:sz="4" w:space="0" w:color="auto"/>
            </w:tcBorders>
          </w:tcPr>
          <w:p w14:paraId="6B89772C" w14:textId="77777777" w:rsidR="002B2DC6" w:rsidRPr="00DE5EC2" w:rsidRDefault="002B2DC6" w:rsidP="002B2DC6">
            <w:pPr>
              <w:jc w:val="center"/>
              <w:rPr>
                <w:sz w:val="22"/>
                <w:szCs w:val="22"/>
              </w:rPr>
            </w:pPr>
            <w:r w:rsidRPr="00DE5EC2">
              <w:rPr>
                <w:sz w:val="22"/>
                <w:szCs w:val="22"/>
              </w:rPr>
              <w:t>8</w:t>
            </w:r>
          </w:p>
        </w:tc>
        <w:tc>
          <w:tcPr>
            <w:tcW w:w="1230" w:type="dxa"/>
            <w:tcBorders>
              <w:top w:val="single" w:sz="4" w:space="0" w:color="auto"/>
              <w:bottom w:val="single" w:sz="4" w:space="0" w:color="auto"/>
            </w:tcBorders>
          </w:tcPr>
          <w:p w14:paraId="13ADC5B4" w14:textId="77777777" w:rsidR="002B2DC6" w:rsidRPr="00DE5EC2" w:rsidRDefault="002B2DC6" w:rsidP="002B2DC6">
            <w:pPr>
              <w:jc w:val="center"/>
              <w:rPr>
                <w:sz w:val="22"/>
                <w:szCs w:val="22"/>
              </w:rPr>
            </w:pPr>
            <w:r w:rsidRPr="00DE5EC2">
              <w:rPr>
                <w:sz w:val="22"/>
                <w:szCs w:val="22"/>
              </w:rPr>
              <w:t>Missing</w:t>
            </w:r>
          </w:p>
        </w:tc>
      </w:tr>
      <w:tr w:rsidR="002B2DC6" w:rsidRPr="00DE5EC2" w14:paraId="3E975DD2" w14:textId="77777777" w:rsidTr="002B2DC6">
        <w:tc>
          <w:tcPr>
            <w:tcW w:w="3240" w:type="dxa"/>
            <w:tcBorders>
              <w:top w:val="single" w:sz="4" w:space="0" w:color="auto"/>
              <w:bottom w:val="single" w:sz="4" w:space="0" w:color="auto"/>
            </w:tcBorders>
            <w:vAlign w:val="bottom"/>
          </w:tcPr>
          <w:p w14:paraId="158A391E" w14:textId="77777777" w:rsidR="002B2DC6" w:rsidRPr="00DE5EC2" w:rsidRDefault="002B2DC6" w:rsidP="002B2DC6">
            <w:pPr>
              <w:spacing w:after="60"/>
              <w:rPr>
                <w:b/>
                <w:sz w:val="22"/>
                <w:szCs w:val="22"/>
              </w:rPr>
            </w:pPr>
            <w:r w:rsidRPr="00DE5EC2">
              <w:rPr>
                <w:b/>
                <w:sz w:val="22"/>
                <w:szCs w:val="22"/>
              </w:rPr>
              <w:t>Implements and complies with state laws, regulations, policies, and requirements for the IDEA Part C and 619 programs</w:t>
            </w:r>
          </w:p>
        </w:tc>
        <w:tc>
          <w:tcPr>
            <w:tcW w:w="1095" w:type="dxa"/>
            <w:tcBorders>
              <w:top w:val="single" w:sz="4" w:space="0" w:color="auto"/>
              <w:bottom w:val="single" w:sz="4" w:space="0" w:color="auto"/>
            </w:tcBorders>
            <w:vAlign w:val="center"/>
          </w:tcPr>
          <w:p w14:paraId="72BDE0E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5808" behindDoc="0" locked="0" layoutInCell="1" allowOverlap="1" wp14:anchorId="174A2D2B" wp14:editId="13B37FD3">
                      <wp:simplePos x="0" y="0"/>
                      <wp:positionH relativeFrom="column">
                        <wp:posOffset>0</wp:posOffset>
                      </wp:positionH>
                      <wp:positionV relativeFrom="paragraph">
                        <wp:posOffset>-54610</wp:posOffset>
                      </wp:positionV>
                      <wp:extent cx="499110" cy="276225"/>
                      <wp:effectExtent l="0" t="0" r="15240" b="28575"/>
                      <wp:wrapNone/>
                      <wp:docPr id="15" name="Oval 1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A65F7C" id="Oval 15" o:spid="_x0000_s1026" style="position:absolute;margin-left:0;margin-top:-4.3pt;width:39.3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11lAIAAIQ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" filled="f" strokecolor="red" strokeweight="1pt">
                      <v:stroke joinstyle="miter"/>
                    </v:oval>
                  </w:pict>
                </mc:Fallback>
              </mc:AlternateContent>
            </w:r>
            <w:r w:rsidRPr="00DE5EC2">
              <w:rPr>
                <w:b/>
                <w:sz w:val="22"/>
                <w:szCs w:val="22"/>
              </w:rPr>
              <w:t>70%</w:t>
            </w:r>
          </w:p>
        </w:tc>
        <w:tc>
          <w:tcPr>
            <w:tcW w:w="1095" w:type="dxa"/>
            <w:tcBorders>
              <w:top w:val="single" w:sz="4" w:space="0" w:color="auto"/>
              <w:bottom w:val="single" w:sz="4" w:space="0" w:color="auto"/>
            </w:tcBorders>
            <w:vAlign w:val="center"/>
          </w:tcPr>
          <w:p w14:paraId="796AEAAA"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15B984A8" w14:textId="77777777" w:rsidR="002B2DC6" w:rsidRPr="00DE5EC2" w:rsidRDefault="002B2DC6" w:rsidP="002B2DC6">
            <w:pPr>
              <w:spacing w:after="60"/>
              <w:jc w:val="center"/>
              <w:rPr>
                <w:b/>
                <w:sz w:val="22"/>
                <w:szCs w:val="22"/>
              </w:rPr>
            </w:pPr>
            <w:r w:rsidRPr="00DE5EC2">
              <w:rPr>
                <w:b/>
                <w:sz w:val="22"/>
                <w:szCs w:val="22"/>
              </w:rPr>
              <w:t>7%</w:t>
            </w:r>
          </w:p>
        </w:tc>
        <w:tc>
          <w:tcPr>
            <w:tcW w:w="1095" w:type="dxa"/>
            <w:tcBorders>
              <w:top w:val="single" w:sz="4" w:space="0" w:color="auto"/>
              <w:bottom w:val="single" w:sz="4" w:space="0" w:color="auto"/>
            </w:tcBorders>
            <w:vAlign w:val="center"/>
          </w:tcPr>
          <w:p w14:paraId="0922CF1E" w14:textId="77777777" w:rsidR="002B2DC6" w:rsidRPr="00DE5EC2" w:rsidRDefault="002B2DC6" w:rsidP="002B2DC6">
            <w:pPr>
              <w:spacing w:after="60"/>
              <w:jc w:val="center"/>
              <w:rPr>
                <w:b/>
                <w:sz w:val="22"/>
                <w:szCs w:val="22"/>
              </w:rPr>
            </w:pPr>
            <w:r w:rsidRPr="00DE5EC2">
              <w:rPr>
                <w:b/>
                <w:sz w:val="22"/>
                <w:szCs w:val="22"/>
              </w:rPr>
              <w:t>3%</w:t>
            </w:r>
          </w:p>
        </w:tc>
        <w:tc>
          <w:tcPr>
            <w:tcW w:w="1095" w:type="dxa"/>
            <w:tcBorders>
              <w:top w:val="single" w:sz="4" w:space="0" w:color="auto"/>
              <w:bottom w:val="single" w:sz="4" w:space="0" w:color="auto"/>
            </w:tcBorders>
            <w:vAlign w:val="center"/>
          </w:tcPr>
          <w:p w14:paraId="17705A36" w14:textId="77777777" w:rsidR="002B2DC6" w:rsidRPr="00DE5EC2" w:rsidRDefault="002B2DC6" w:rsidP="002B2DC6">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4C4198D1" w14:textId="77777777" w:rsidR="002B2DC6" w:rsidRPr="00DE5EC2" w:rsidRDefault="002B2DC6" w:rsidP="002B2DC6">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0B90638B" w14:textId="77777777" w:rsidR="002B2DC6" w:rsidRPr="00DE5EC2" w:rsidRDefault="002B2DC6" w:rsidP="002B2DC6">
            <w:pPr>
              <w:spacing w:after="60"/>
              <w:jc w:val="center"/>
              <w:rPr>
                <w:b/>
                <w:sz w:val="22"/>
                <w:szCs w:val="22"/>
              </w:rPr>
            </w:pPr>
            <w:r w:rsidRPr="00DE5EC2">
              <w:rPr>
                <w:b/>
                <w:sz w:val="22"/>
                <w:szCs w:val="22"/>
              </w:rPr>
              <w:t>3%</w:t>
            </w:r>
          </w:p>
        </w:tc>
        <w:tc>
          <w:tcPr>
            <w:tcW w:w="1095" w:type="dxa"/>
            <w:tcBorders>
              <w:top w:val="single" w:sz="4" w:space="0" w:color="auto"/>
              <w:bottom w:val="single" w:sz="4" w:space="0" w:color="auto"/>
            </w:tcBorders>
            <w:vAlign w:val="center"/>
          </w:tcPr>
          <w:p w14:paraId="3D478843" w14:textId="77777777" w:rsidR="002B2DC6" w:rsidRPr="00DE5EC2" w:rsidRDefault="002B2DC6" w:rsidP="002B2DC6">
            <w:pPr>
              <w:spacing w:after="60"/>
              <w:jc w:val="center"/>
              <w:rPr>
                <w:b/>
                <w:sz w:val="22"/>
                <w:szCs w:val="22"/>
              </w:rPr>
            </w:pPr>
            <w:r w:rsidRPr="00DE5EC2">
              <w:rPr>
                <w:b/>
                <w:sz w:val="22"/>
                <w:szCs w:val="22"/>
              </w:rPr>
              <w:t>0%</w:t>
            </w:r>
          </w:p>
        </w:tc>
        <w:tc>
          <w:tcPr>
            <w:tcW w:w="1230" w:type="dxa"/>
            <w:tcBorders>
              <w:top w:val="single" w:sz="4" w:space="0" w:color="auto"/>
              <w:bottom w:val="single" w:sz="4" w:space="0" w:color="auto"/>
            </w:tcBorders>
            <w:vAlign w:val="center"/>
          </w:tcPr>
          <w:p w14:paraId="7C435817"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F1BC016" w14:textId="77777777" w:rsidTr="002B2DC6">
        <w:tc>
          <w:tcPr>
            <w:tcW w:w="3240" w:type="dxa"/>
            <w:tcBorders>
              <w:top w:val="single" w:sz="4" w:space="0" w:color="auto"/>
            </w:tcBorders>
            <w:vAlign w:val="bottom"/>
          </w:tcPr>
          <w:p w14:paraId="4FF717AE" w14:textId="77777777" w:rsidR="002B2DC6" w:rsidRPr="00DE5EC2" w:rsidRDefault="002B2DC6" w:rsidP="002B2DC6">
            <w:pPr>
              <w:spacing w:after="60"/>
              <w:rPr>
                <w:i/>
                <w:sz w:val="22"/>
                <w:szCs w:val="22"/>
              </w:rPr>
            </w:pPr>
            <w:r w:rsidRPr="00DE5EC2">
              <w:rPr>
                <w:i/>
                <w:sz w:val="22"/>
                <w:szCs w:val="22"/>
              </w:rPr>
              <w:t xml:space="preserve">     Part C </w:t>
            </w:r>
          </w:p>
        </w:tc>
        <w:tc>
          <w:tcPr>
            <w:tcW w:w="1095" w:type="dxa"/>
            <w:tcBorders>
              <w:top w:val="single" w:sz="4" w:space="0" w:color="auto"/>
            </w:tcBorders>
          </w:tcPr>
          <w:p w14:paraId="5554589C" w14:textId="77777777" w:rsidR="002B2DC6" w:rsidRPr="00DE5EC2" w:rsidRDefault="002B2DC6" w:rsidP="002B2DC6">
            <w:pPr>
              <w:spacing w:after="60"/>
              <w:jc w:val="center"/>
              <w:rPr>
                <w:sz w:val="22"/>
                <w:szCs w:val="22"/>
              </w:rPr>
            </w:pPr>
            <w:r w:rsidRPr="00DE5EC2">
              <w:rPr>
                <w:sz w:val="22"/>
                <w:szCs w:val="22"/>
              </w:rPr>
              <w:t>71%</w:t>
            </w:r>
          </w:p>
        </w:tc>
        <w:tc>
          <w:tcPr>
            <w:tcW w:w="1095" w:type="dxa"/>
            <w:tcBorders>
              <w:top w:val="single" w:sz="4" w:space="0" w:color="auto"/>
            </w:tcBorders>
          </w:tcPr>
          <w:p w14:paraId="1FD82FD1"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single" w:sz="4" w:space="0" w:color="auto"/>
            </w:tcBorders>
          </w:tcPr>
          <w:p w14:paraId="43AF21EB"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30B508AB"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tcPr>
          <w:p w14:paraId="2C1A48DC"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tcPr>
          <w:p w14:paraId="0769F75E"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tcPr>
          <w:p w14:paraId="074383A7"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vAlign w:val="center"/>
          </w:tcPr>
          <w:p w14:paraId="441E617A" w14:textId="77777777" w:rsidR="002B2DC6" w:rsidRPr="00DE5EC2" w:rsidRDefault="002B2DC6" w:rsidP="002B2DC6">
            <w:pPr>
              <w:spacing w:after="60"/>
              <w:jc w:val="center"/>
              <w:rPr>
                <w:sz w:val="22"/>
                <w:szCs w:val="22"/>
              </w:rPr>
            </w:pPr>
            <w:r w:rsidRPr="00DE5EC2">
              <w:rPr>
                <w:sz w:val="22"/>
                <w:szCs w:val="22"/>
              </w:rPr>
              <w:t>0%</w:t>
            </w:r>
          </w:p>
        </w:tc>
        <w:tc>
          <w:tcPr>
            <w:tcW w:w="1230" w:type="dxa"/>
            <w:tcBorders>
              <w:top w:val="single" w:sz="4" w:space="0" w:color="auto"/>
            </w:tcBorders>
          </w:tcPr>
          <w:p w14:paraId="5C8E6DE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BBECFDF" w14:textId="77777777" w:rsidTr="002B2DC6">
        <w:tc>
          <w:tcPr>
            <w:tcW w:w="3240" w:type="dxa"/>
            <w:tcBorders>
              <w:bottom w:val="single" w:sz="4" w:space="0" w:color="auto"/>
            </w:tcBorders>
            <w:vAlign w:val="bottom"/>
          </w:tcPr>
          <w:p w14:paraId="46A50587" w14:textId="77777777" w:rsidR="002B2DC6" w:rsidRPr="00DE5EC2" w:rsidRDefault="002B2DC6" w:rsidP="002B2DC6">
            <w:pPr>
              <w:spacing w:after="60"/>
              <w:rPr>
                <w:i/>
                <w:sz w:val="22"/>
                <w:szCs w:val="22"/>
              </w:rPr>
            </w:pPr>
            <w:r w:rsidRPr="00DE5EC2">
              <w:rPr>
                <w:i/>
                <w:sz w:val="22"/>
                <w:szCs w:val="22"/>
              </w:rPr>
              <w:t xml:space="preserve">     Part B/619 </w:t>
            </w:r>
          </w:p>
        </w:tc>
        <w:tc>
          <w:tcPr>
            <w:tcW w:w="1095" w:type="dxa"/>
            <w:tcBorders>
              <w:bottom w:val="single" w:sz="4" w:space="0" w:color="auto"/>
            </w:tcBorders>
          </w:tcPr>
          <w:p w14:paraId="43D1D759" w14:textId="77777777" w:rsidR="002B2DC6" w:rsidRPr="00DE5EC2" w:rsidRDefault="002B2DC6" w:rsidP="002B2DC6">
            <w:pPr>
              <w:spacing w:after="60"/>
              <w:jc w:val="center"/>
              <w:rPr>
                <w:sz w:val="22"/>
                <w:szCs w:val="22"/>
              </w:rPr>
            </w:pPr>
            <w:r w:rsidRPr="00DE5EC2">
              <w:rPr>
                <w:sz w:val="22"/>
                <w:szCs w:val="22"/>
              </w:rPr>
              <w:t>69%</w:t>
            </w:r>
          </w:p>
        </w:tc>
        <w:tc>
          <w:tcPr>
            <w:tcW w:w="1095" w:type="dxa"/>
            <w:tcBorders>
              <w:bottom w:val="single" w:sz="4" w:space="0" w:color="auto"/>
            </w:tcBorders>
          </w:tcPr>
          <w:p w14:paraId="643F39DC" w14:textId="77777777" w:rsidR="002B2DC6" w:rsidRPr="00DE5EC2" w:rsidRDefault="002B2DC6" w:rsidP="002B2DC6">
            <w:pPr>
              <w:spacing w:after="60"/>
              <w:jc w:val="center"/>
              <w:rPr>
                <w:sz w:val="22"/>
                <w:szCs w:val="22"/>
              </w:rPr>
            </w:pPr>
            <w:r w:rsidRPr="00DE5EC2">
              <w:rPr>
                <w:sz w:val="22"/>
                <w:szCs w:val="22"/>
              </w:rPr>
              <w:t>15%</w:t>
            </w:r>
          </w:p>
        </w:tc>
        <w:tc>
          <w:tcPr>
            <w:tcW w:w="1095" w:type="dxa"/>
            <w:tcBorders>
              <w:bottom w:val="single" w:sz="4" w:space="0" w:color="auto"/>
            </w:tcBorders>
          </w:tcPr>
          <w:p w14:paraId="689BA687" w14:textId="77777777" w:rsidR="002B2DC6" w:rsidRPr="00DE5EC2" w:rsidRDefault="002B2DC6" w:rsidP="002B2DC6">
            <w:pPr>
              <w:spacing w:after="60"/>
              <w:jc w:val="center"/>
              <w:rPr>
                <w:sz w:val="22"/>
                <w:szCs w:val="22"/>
              </w:rPr>
            </w:pPr>
            <w:r w:rsidRPr="00DE5EC2">
              <w:rPr>
                <w:sz w:val="22"/>
                <w:szCs w:val="22"/>
              </w:rPr>
              <w:t>8%</w:t>
            </w:r>
          </w:p>
        </w:tc>
        <w:tc>
          <w:tcPr>
            <w:tcW w:w="1095" w:type="dxa"/>
            <w:tcBorders>
              <w:bottom w:val="single" w:sz="4" w:space="0" w:color="auto"/>
            </w:tcBorders>
          </w:tcPr>
          <w:p w14:paraId="365081AE"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498BB49F" w14:textId="77777777" w:rsidR="002B2DC6" w:rsidRPr="00DE5EC2" w:rsidRDefault="002B2DC6" w:rsidP="002B2DC6">
            <w:pPr>
              <w:spacing w:after="60"/>
              <w:jc w:val="center"/>
              <w:rPr>
                <w:sz w:val="22"/>
                <w:szCs w:val="22"/>
              </w:rPr>
            </w:pPr>
            <w:r w:rsidRPr="00DE5EC2">
              <w:rPr>
                <w:sz w:val="22"/>
                <w:szCs w:val="22"/>
              </w:rPr>
              <w:t>0%</w:t>
            </w:r>
          </w:p>
        </w:tc>
        <w:tc>
          <w:tcPr>
            <w:tcW w:w="1095" w:type="dxa"/>
            <w:tcBorders>
              <w:bottom w:val="single" w:sz="4" w:space="0" w:color="auto"/>
            </w:tcBorders>
          </w:tcPr>
          <w:p w14:paraId="0F9D0B63" w14:textId="77777777" w:rsidR="002B2DC6" w:rsidRPr="00DE5EC2" w:rsidRDefault="002B2DC6" w:rsidP="002B2DC6">
            <w:pPr>
              <w:spacing w:after="60"/>
              <w:jc w:val="center"/>
              <w:rPr>
                <w:sz w:val="22"/>
                <w:szCs w:val="22"/>
              </w:rPr>
            </w:pPr>
            <w:r w:rsidRPr="00DE5EC2">
              <w:rPr>
                <w:sz w:val="22"/>
                <w:szCs w:val="22"/>
              </w:rPr>
              <w:t>0%</w:t>
            </w:r>
          </w:p>
        </w:tc>
        <w:tc>
          <w:tcPr>
            <w:tcW w:w="1095" w:type="dxa"/>
            <w:tcBorders>
              <w:bottom w:val="single" w:sz="4" w:space="0" w:color="auto"/>
            </w:tcBorders>
          </w:tcPr>
          <w:p w14:paraId="16CA7D5B"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vAlign w:val="center"/>
          </w:tcPr>
          <w:p w14:paraId="7137BBDC" w14:textId="77777777" w:rsidR="002B2DC6" w:rsidRPr="00DE5EC2" w:rsidRDefault="002B2DC6" w:rsidP="002B2DC6">
            <w:pPr>
              <w:spacing w:after="60"/>
              <w:jc w:val="center"/>
              <w:rPr>
                <w:sz w:val="22"/>
                <w:szCs w:val="22"/>
              </w:rPr>
            </w:pPr>
            <w:r w:rsidRPr="00DE5EC2">
              <w:rPr>
                <w:sz w:val="22"/>
                <w:szCs w:val="22"/>
              </w:rPr>
              <w:t>0%</w:t>
            </w:r>
          </w:p>
        </w:tc>
        <w:tc>
          <w:tcPr>
            <w:tcW w:w="1230" w:type="dxa"/>
            <w:tcBorders>
              <w:bottom w:val="single" w:sz="4" w:space="0" w:color="auto"/>
            </w:tcBorders>
          </w:tcPr>
          <w:p w14:paraId="022EE2C8"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45F8C34" w14:textId="77777777" w:rsidTr="002B2DC6">
        <w:tc>
          <w:tcPr>
            <w:tcW w:w="3240" w:type="dxa"/>
            <w:tcBorders>
              <w:top w:val="single" w:sz="4" w:space="0" w:color="auto"/>
              <w:bottom w:val="single" w:sz="4" w:space="0" w:color="auto"/>
            </w:tcBorders>
            <w:vAlign w:val="bottom"/>
          </w:tcPr>
          <w:p w14:paraId="42398737" w14:textId="77777777" w:rsidR="002B2DC6" w:rsidRPr="00DE5EC2" w:rsidRDefault="002B2DC6" w:rsidP="002B2DC6">
            <w:pPr>
              <w:spacing w:after="60"/>
              <w:rPr>
                <w:b/>
                <w:sz w:val="22"/>
                <w:szCs w:val="22"/>
              </w:rPr>
            </w:pPr>
            <w:r w:rsidRPr="00DE5EC2">
              <w:rPr>
                <w:b/>
                <w:sz w:val="22"/>
                <w:szCs w:val="22"/>
              </w:rPr>
              <w:t>Develops, implements and monitors state policies and procedures for all aspects of the Part C or 619 program</w:t>
            </w:r>
          </w:p>
        </w:tc>
        <w:tc>
          <w:tcPr>
            <w:tcW w:w="1095" w:type="dxa"/>
            <w:tcBorders>
              <w:top w:val="single" w:sz="4" w:space="0" w:color="auto"/>
              <w:bottom w:val="single" w:sz="4" w:space="0" w:color="auto"/>
            </w:tcBorders>
            <w:vAlign w:val="center"/>
          </w:tcPr>
          <w:p w14:paraId="3405145C" w14:textId="77777777" w:rsidR="002B2DC6" w:rsidRPr="00DE5EC2" w:rsidRDefault="002B2DC6" w:rsidP="002B2DC6">
            <w:pPr>
              <w:spacing w:after="60"/>
              <w:jc w:val="center"/>
              <w:rPr>
                <w:b/>
                <w:sz w:val="22"/>
                <w:szCs w:val="22"/>
              </w:rPr>
            </w:pPr>
            <w:r w:rsidRPr="00DE5EC2">
              <w:rPr>
                <w:b/>
                <w:sz w:val="22"/>
                <w:szCs w:val="22"/>
              </w:rPr>
              <w:t>10%</w:t>
            </w:r>
          </w:p>
        </w:tc>
        <w:tc>
          <w:tcPr>
            <w:tcW w:w="1095" w:type="dxa"/>
            <w:tcBorders>
              <w:top w:val="single" w:sz="4" w:space="0" w:color="auto"/>
              <w:bottom w:val="single" w:sz="4" w:space="0" w:color="auto"/>
            </w:tcBorders>
            <w:vAlign w:val="center"/>
          </w:tcPr>
          <w:p w14:paraId="41EADCE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6832" behindDoc="0" locked="0" layoutInCell="1" allowOverlap="1" wp14:anchorId="683B73C7" wp14:editId="4BD586FD">
                      <wp:simplePos x="0" y="0"/>
                      <wp:positionH relativeFrom="column">
                        <wp:posOffset>0</wp:posOffset>
                      </wp:positionH>
                      <wp:positionV relativeFrom="paragraph">
                        <wp:posOffset>-53340</wp:posOffset>
                      </wp:positionV>
                      <wp:extent cx="499110" cy="276225"/>
                      <wp:effectExtent l="0" t="0" r="15240" b="28575"/>
                      <wp:wrapNone/>
                      <wp:docPr id="16" name="Oval 1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A8A45A" id="Oval 16" o:spid="_x0000_s1026" style="position:absolute;margin-left:0;margin-top:-4.2pt;width:39.3pt;height:21.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" filled="f" strokecolor="red" strokeweight="1pt">
                      <v:stroke joinstyle="miter"/>
                    </v:oval>
                  </w:pict>
                </mc:Fallback>
              </mc:AlternateContent>
            </w:r>
            <w:r w:rsidRPr="00DE5EC2">
              <w:rPr>
                <w:b/>
                <w:sz w:val="22"/>
                <w:szCs w:val="22"/>
              </w:rPr>
              <w:t>53%</w:t>
            </w:r>
          </w:p>
        </w:tc>
        <w:tc>
          <w:tcPr>
            <w:tcW w:w="1095" w:type="dxa"/>
            <w:tcBorders>
              <w:top w:val="single" w:sz="4" w:space="0" w:color="auto"/>
              <w:bottom w:val="single" w:sz="4" w:space="0" w:color="auto"/>
            </w:tcBorders>
            <w:vAlign w:val="center"/>
          </w:tcPr>
          <w:p w14:paraId="6A2A18DB" w14:textId="77777777" w:rsidR="002B2DC6" w:rsidRPr="00DE5EC2" w:rsidRDefault="002B2DC6" w:rsidP="002B2DC6">
            <w:pPr>
              <w:spacing w:after="60"/>
              <w:jc w:val="center"/>
              <w:rPr>
                <w:b/>
                <w:sz w:val="22"/>
                <w:szCs w:val="22"/>
              </w:rPr>
            </w:pPr>
            <w:r w:rsidRPr="00DE5EC2">
              <w:rPr>
                <w:b/>
                <w:sz w:val="22"/>
                <w:szCs w:val="22"/>
              </w:rPr>
              <w:t>18%</w:t>
            </w:r>
          </w:p>
        </w:tc>
        <w:tc>
          <w:tcPr>
            <w:tcW w:w="1095" w:type="dxa"/>
            <w:tcBorders>
              <w:top w:val="single" w:sz="4" w:space="0" w:color="auto"/>
              <w:bottom w:val="single" w:sz="4" w:space="0" w:color="auto"/>
            </w:tcBorders>
            <w:vAlign w:val="center"/>
          </w:tcPr>
          <w:p w14:paraId="6C088291"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1D85DBEE" w14:textId="77777777" w:rsidR="002B2DC6" w:rsidRPr="00DE5EC2" w:rsidRDefault="002B2DC6" w:rsidP="002B2DC6">
            <w:pPr>
              <w:spacing w:after="60"/>
              <w:jc w:val="center"/>
              <w:rPr>
                <w:b/>
                <w:sz w:val="22"/>
                <w:szCs w:val="22"/>
              </w:rPr>
            </w:pPr>
            <w:r w:rsidRPr="00DE5EC2">
              <w:rPr>
                <w:b/>
                <w:sz w:val="22"/>
                <w:szCs w:val="22"/>
              </w:rPr>
              <w:t>8%</w:t>
            </w:r>
          </w:p>
        </w:tc>
        <w:tc>
          <w:tcPr>
            <w:tcW w:w="1095" w:type="dxa"/>
            <w:tcBorders>
              <w:top w:val="single" w:sz="4" w:space="0" w:color="auto"/>
              <w:bottom w:val="single" w:sz="4" w:space="0" w:color="auto"/>
            </w:tcBorders>
            <w:vAlign w:val="center"/>
          </w:tcPr>
          <w:p w14:paraId="3352F8A0" w14:textId="77777777" w:rsidR="002B2DC6" w:rsidRPr="00DE5EC2" w:rsidRDefault="002B2DC6" w:rsidP="002B2DC6">
            <w:pPr>
              <w:spacing w:after="60"/>
              <w:jc w:val="center"/>
              <w:rPr>
                <w:b/>
                <w:sz w:val="22"/>
                <w:szCs w:val="22"/>
              </w:rPr>
            </w:pPr>
            <w:r w:rsidRPr="00DE5EC2">
              <w:rPr>
                <w:b/>
                <w:sz w:val="22"/>
                <w:szCs w:val="22"/>
              </w:rPr>
              <w:t>3%</w:t>
            </w:r>
          </w:p>
        </w:tc>
        <w:tc>
          <w:tcPr>
            <w:tcW w:w="1095" w:type="dxa"/>
            <w:tcBorders>
              <w:top w:val="single" w:sz="4" w:space="0" w:color="auto"/>
              <w:bottom w:val="single" w:sz="4" w:space="0" w:color="auto"/>
            </w:tcBorders>
            <w:vAlign w:val="center"/>
          </w:tcPr>
          <w:p w14:paraId="1118F0B0" w14:textId="77777777" w:rsidR="002B2DC6" w:rsidRPr="00DE5EC2" w:rsidRDefault="002B2DC6" w:rsidP="002B2DC6">
            <w:pPr>
              <w:spacing w:after="60"/>
              <w:jc w:val="center"/>
              <w:rPr>
                <w:b/>
                <w:sz w:val="22"/>
                <w:szCs w:val="22"/>
              </w:rPr>
            </w:pPr>
            <w:r w:rsidRPr="00DE5EC2">
              <w:rPr>
                <w:b/>
                <w:sz w:val="22"/>
                <w:szCs w:val="22"/>
              </w:rPr>
              <w:t>0%</w:t>
            </w:r>
          </w:p>
        </w:tc>
        <w:tc>
          <w:tcPr>
            <w:tcW w:w="1095" w:type="dxa"/>
            <w:tcBorders>
              <w:top w:val="single" w:sz="4" w:space="0" w:color="auto"/>
              <w:bottom w:val="single" w:sz="4" w:space="0" w:color="auto"/>
            </w:tcBorders>
            <w:vAlign w:val="center"/>
          </w:tcPr>
          <w:p w14:paraId="04D64C42" w14:textId="77777777" w:rsidR="002B2DC6" w:rsidRPr="00DE5EC2" w:rsidRDefault="002B2DC6" w:rsidP="002B2DC6">
            <w:pPr>
              <w:spacing w:after="60"/>
              <w:jc w:val="center"/>
              <w:rPr>
                <w:b/>
                <w:sz w:val="22"/>
                <w:szCs w:val="22"/>
              </w:rPr>
            </w:pPr>
            <w:r w:rsidRPr="00DE5EC2">
              <w:rPr>
                <w:b/>
                <w:sz w:val="22"/>
                <w:szCs w:val="22"/>
              </w:rPr>
              <w:t>2%</w:t>
            </w:r>
          </w:p>
        </w:tc>
        <w:tc>
          <w:tcPr>
            <w:tcW w:w="1230" w:type="dxa"/>
            <w:tcBorders>
              <w:top w:val="single" w:sz="4" w:space="0" w:color="auto"/>
              <w:bottom w:val="single" w:sz="4" w:space="0" w:color="auto"/>
            </w:tcBorders>
            <w:vAlign w:val="center"/>
          </w:tcPr>
          <w:p w14:paraId="2C383BEC"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49C55BC" w14:textId="77777777" w:rsidTr="002B2DC6">
        <w:tc>
          <w:tcPr>
            <w:tcW w:w="3240" w:type="dxa"/>
            <w:tcBorders>
              <w:top w:val="single" w:sz="4" w:space="0" w:color="auto"/>
            </w:tcBorders>
            <w:vAlign w:val="bottom"/>
          </w:tcPr>
          <w:p w14:paraId="60925498"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tcBorders>
          </w:tcPr>
          <w:p w14:paraId="68C443C7"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single" w:sz="4" w:space="0" w:color="auto"/>
            </w:tcBorders>
          </w:tcPr>
          <w:p w14:paraId="4C690D19" w14:textId="77777777" w:rsidR="002B2DC6" w:rsidRPr="00DE5EC2" w:rsidRDefault="002B2DC6" w:rsidP="002B2DC6">
            <w:pPr>
              <w:spacing w:after="60"/>
              <w:jc w:val="center"/>
              <w:rPr>
                <w:sz w:val="22"/>
                <w:szCs w:val="22"/>
              </w:rPr>
            </w:pPr>
            <w:r w:rsidRPr="00DE5EC2">
              <w:rPr>
                <w:sz w:val="22"/>
                <w:szCs w:val="22"/>
              </w:rPr>
              <w:t>53%</w:t>
            </w:r>
          </w:p>
        </w:tc>
        <w:tc>
          <w:tcPr>
            <w:tcW w:w="1095" w:type="dxa"/>
            <w:tcBorders>
              <w:top w:val="single" w:sz="4" w:space="0" w:color="auto"/>
            </w:tcBorders>
          </w:tcPr>
          <w:p w14:paraId="75284FD2" w14:textId="77777777" w:rsidR="002B2DC6" w:rsidRPr="00DE5EC2" w:rsidRDefault="002B2DC6" w:rsidP="002B2DC6">
            <w:pPr>
              <w:spacing w:after="60"/>
              <w:jc w:val="center"/>
              <w:rPr>
                <w:sz w:val="22"/>
                <w:szCs w:val="22"/>
              </w:rPr>
            </w:pPr>
            <w:r w:rsidRPr="00DE5EC2">
              <w:rPr>
                <w:sz w:val="22"/>
                <w:szCs w:val="22"/>
              </w:rPr>
              <w:t>21%</w:t>
            </w:r>
          </w:p>
        </w:tc>
        <w:tc>
          <w:tcPr>
            <w:tcW w:w="1095" w:type="dxa"/>
            <w:tcBorders>
              <w:top w:val="single" w:sz="4" w:space="0" w:color="auto"/>
            </w:tcBorders>
          </w:tcPr>
          <w:p w14:paraId="268B2007"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42588662"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59282F46"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tcBorders>
          </w:tcPr>
          <w:p w14:paraId="75AA69D1"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tcBorders>
            <w:vAlign w:val="center"/>
          </w:tcPr>
          <w:p w14:paraId="25AA6B84" w14:textId="77777777" w:rsidR="002B2DC6" w:rsidRPr="00DE5EC2" w:rsidRDefault="002B2DC6" w:rsidP="002B2DC6">
            <w:pPr>
              <w:spacing w:after="60"/>
              <w:jc w:val="center"/>
              <w:rPr>
                <w:sz w:val="22"/>
                <w:szCs w:val="22"/>
              </w:rPr>
            </w:pPr>
            <w:r w:rsidRPr="00DE5EC2">
              <w:rPr>
                <w:sz w:val="22"/>
                <w:szCs w:val="22"/>
              </w:rPr>
              <w:t>3%</w:t>
            </w:r>
          </w:p>
        </w:tc>
        <w:tc>
          <w:tcPr>
            <w:tcW w:w="1230" w:type="dxa"/>
            <w:tcBorders>
              <w:top w:val="single" w:sz="4" w:space="0" w:color="auto"/>
            </w:tcBorders>
          </w:tcPr>
          <w:p w14:paraId="15EB72B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6381872" w14:textId="77777777" w:rsidTr="002B2DC6">
        <w:tc>
          <w:tcPr>
            <w:tcW w:w="3240" w:type="dxa"/>
            <w:tcBorders>
              <w:bottom w:val="single" w:sz="4" w:space="0" w:color="auto"/>
            </w:tcBorders>
            <w:vAlign w:val="bottom"/>
          </w:tcPr>
          <w:p w14:paraId="7C91C7D0"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bottom w:val="single" w:sz="4" w:space="0" w:color="auto"/>
            </w:tcBorders>
          </w:tcPr>
          <w:p w14:paraId="7FAB7171" w14:textId="77777777" w:rsidR="002B2DC6" w:rsidRPr="00DE5EC2" w:rsidRDefault="002B2DC6" w:rsidP="002B2DC6">
            <w:pPr>
              <w:spacing w:after="60"/>
              <w:jc w:val="center"/>
              <w:rPr>
                <w:sz w:val="22"/>
                <w:szCs w:val="22"/>
              </w:rPr>
            </w:pPr>
            <w:r w:rsidRPr="00DE5EC2">
              <w:rPr>
                <w:sz w:val="22"/>
                <w:szCs w:val="22"/>
              </w:rPr>
              <w:t>8%</w:t>
            </w:r>
          </w:p>
        </w:tc>
        <w:tc>
          <w:tcPr>
            <w:tcW w:w="1095" w:type="dxa"/>
            <w:tcBorders>
              <w:bottom w:val="single" w:sz="4" w:space="0" w:color="auto"/>
            </w:tcBorders>
          </w:tcPr>
          <w:p w14:paraId="6F2BF80E" w14:textId="77777777" w:rsidR="002B2DC6" w:rsidRPr="00DE5EC2" w:rsidRDefault="002B2DC6" w:rsidP="002B2DC6">
            <w:pPr>
              <w:spacing w:after="60"/>
              <w:jc w:val="center"/>
              <w:rPr>
                <w:sz w:val="22"/>
                <w:szCs w:val="22"/>
              </w:rPr>
            </w:pPr>
            <w:r w:rsidRPr="00DE5EC2">
              <w:rPr>
                <w:sz w:val="22"/>
                <w:szCs w:val="22"/>
              </w:rPr>
              <w:t>54%</w:t>
            </w:r>
          </w:p>
        </w:tc>
        <w:tc>
          <w:tcPr>
            <w:tcW w:w="1095" w:type="dxa"/>
            <w:tcBorders>
              <w:bottom w:val="single" w:sz="4" w:space="0" w:color="auto"/>
            </w:tcBorders>
          </w:tcPr>
          <w:p w14:paraId="04D8229B" w14:textId="77777777" w:rsidR="002B2DC6" w:rsidRPr="00DE5EC2" w:rsidRDefault="002B2DC6" w:rsidP="002B2DC6">
            <w:pPr>
              <w:spacing w:after="60"/>
              <w:jc w:val="center"/>
              <w:rPr>
                <w:sz w:val="22"/>
                <w:szCs w:val="22"/>
              </w:rPr>
            </w:pPr>
            <w:r w:rsidRPr="00DE5EC2">
              <w:rPr>
                <w:sz w:val="22"/>
                <w:szCs w:val="22"/>
              </w:rPr>
              <w:t>15%</w:t>
            </w:r>
          </w:p>
        </w:tc>
        <w:tc>
          <w:tcPr>
            <w:tcW w:w="1095" w:type="dxa"/>
            <w:tcBorders>
              <w:bottom w:val="single" w:sz="4" w:space="0" w:color="auto"/>
            </w:tcBorders>
          </w:tcPr>
          <w:p w14:paraId="72B44EFA"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0A46AF48" w14:textId="77777777" w:rsidR="002B2DC6" w:rsidRPr="00DE5EC2" w:rsidRDefault="002B2DC6" w:rsidP="002B2DC6">
            <w:pPr>
              <w:spacing w:after="60"/>
              <w:jc w:val="center"/>
              <w:rPr>
                <w:sz w:val="22"/>
                <w:szCs w:val="22"/>
              </w:rPr>
            </w:pPr>
            <w:r w:rsidRPr="00DE5EC2">
              <w:rPr>
                <w:sz w:val="22"/>
                <w:szCs w:val="22"/>
              </w:rPr>
              <w:t>12%</w:t>
            </w:r>
          </w:p>
        </w:tc>
        <w:tc>
          <w:tcPr>
            <w:tcW w:w="1095" w:type="dxa"/>
            <w:tcBorders>
              <w:bottom w:val="single" w:sz="4" w:space="0" w:color="auto"/>
            </w:tcBorders>
          </w:tcPr>
          <w:p w14:paraId="54BF0458" w14:textId="77777777" w:rsidR="002B2DC6" w:rsidRPr="00DE5EC2" w:rsidRDefault="002B2DC6" w:rsidP="002B2DC6">
            <w:pPr>
              <w:spacing w:after="60"/>
              <w:jc w:val="center"/>
              <w:rPr>
                <w:sz w:val="22"/>
                <w:szCs w:val="22"/>
              </w:rPr>
            </w:pPr>
            <w:r w:rsidRPr="00DE5EC2">
              <w:rPr>
                <w:sz w:val="22"/>
                <w:szCs w:val="22"/>
              </w:rPr>
              <w:t>8%</w:t>
            </w:r>
          </w:p>
        </w:tc>
        <w:tc>
          <w:tcPr>
            <w:tcW w:w="1095" w:type="dxa"/>
            <w:tcBorders>
              <w:bottom w:val="single" w:sz="4" w:space="0" w:color="auto"/>
            </w:tcBorders>
          </w:tcPr>
          <w:p w14:paraId="3F167DBC" w14:textId="77777777" w:rsidR="002B2DC6" w:rsidRPr="00DE5EC2" w:rsidRDefault="002B2DC6" w:rsidP="002B2DC6">
            <w:pPr>
              <w:spacing w:after="60"/>
              <w:jc w:val="center"/>
              <w:rPr>
                <w:sz w:val="22"/>
                <w:szCs w:val="22"/>
              </w:rPr>
            </w:pPr>
            <w:r w:rsidRPr="00DE5EC2">
              <w:rPr>
                <w:sz w:val="22"/>
                <w:szCs w:val="22"/>
              </w:rPr>
              <w:t>0%</w:t>
            </w:r>
          </w:p>
        </w:tc>
        <w:tc>
          <w:tcPr>
            <w:tcW w:w="1095" w:type="dxa"/>
            <w:tcBorders>
              <w:bottom w:val="single" w:sz="4" w:space="0" w:color="auto"/>
            </w:tcBorders>
            <w:vAlign w:val="center"/>
          </w:tcPr>
          <w:p w14:paraId="5CE26000" w14:textId="77777777" w:rsidR="002B2DC6" w:rsidRPr="00DE5EC2" w:rsidRDefault="002B2DC6" w:rsidP="002B2DC6">
            <w:pPr>
              <w:spacing w:after="60"/>
              <w:jc w:val="center"/>
              <w:rPr>
                <w:sz w:val="22"/>
                <w:szCs w:val="22"/>
              </w:rPr>
            </w:pPr>
            <w:r w:rsidRPr="00DE5EC2">
              <w:rPr>
                <w:sz w:val="22"/>
                <w:szCs w:val="22"/>
              </w:rPr>
              <w:t>0%</w:t>
            </w:r>
          </w:p>
        </w:tc>
        <w:tc>
          <w:tcPr>
            <w:tcW w:w="1230" w:type="dxa"/>
            <w:tcBorders>
              <w:bottom w:val="single" w:sz="4" w:space="0" w:color="auto"/>
            </w:tcBorders>
          </w:tcPr>
          <w:p w14:paraId="7389BD8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339E77E" w14:textId="77777777" w:rsidTr="002B2DC6">
        <w:tc>
          <w:tcPr>
            <w:tcW w:w="3240" w:type="dxa"/>
            <w:tcBorders>
              <w:top w:val="single" w:sz="4" w:space="0" w:color="auto"/>
              <w:bottom w:val="single" w:sz="4" w:space="0" w:color="auto"/>
            </w:tcBorders>
            <w:vAlign w:val="bottom"/>
          </w:tcPr>
          <w:p w14:paraId="310E7667" w14:textId="77777777" w:rsidR="002B2DC6" w:rsidRPr="00DE5EC2" w:rsidRDefault="002B2DC6" w:rsidP="002B2DC6">
            <w:pPr>
              <w:spacing w:after="60"/>
              <w:rPr>
                <w:b/>
                <w:sz w:val="22"/>
                <w:szCs w:val="22"/>
              </w:rPr>
            </w:pPr>
            <w:r w:rsidRPr="00DE5EC2">
              <w:rPr>
                <w:b/>
                <w:sz w:val="22"/>
                <w:szCs w:val="22"/>
              </w:rPr>
              <w:t>Develops, implements, and monitors state and local program implementation of the service delivery system for the Part C or 619 program</w:t>
            </w:r>
          </w:p>
        </w:tc>
        <w:tc>
          <w:tcPr>
            <w:tcW w:w="1095" w:type="dxa"/>
            <w:tcBorders>
              <w:top w:val="single" w:sz="4" w:space="0" w:color="auto"/>
              <w:bottom w:val="single" w:sz="4" w:space="0" w:color="auto"/>
            </w:tcBorders>
            <w:vAlign w:val="center"/>
          </w:tcPr>
          <w:p w14:paraId="12E10E9C" w14:textId="77777777" w:rsidR="002B2DC6" w:rsidRPr="00DE5EC2" w:rsidRDefault="002B2DC6" w:rsidP="002B2DC6">
            <w:pPr>
              <w:spacing w:after="60"/>
              <w:jc w:val="center"/>
              <w:rPr>
                <w:b/>
                <w:sz w:val="22"/>
                <w:szCs w:val="22"/>
              </w:rPr>
            </w:pPr>
            <w:r w:rsidRPr="00DE5EC2">
              <w:rPr>
                <w:b/>
                <w:sz w:val="22"/>
                <w:szCs w:val="22"/>
              </w:rPr>
              <w:t>10%</w:t>
            </w:r>
          </w:p>
        </w:tc>
        <w:tc>
          <w:tcPr>
            <w:tcW w:w="1095" w:type="dxa"/>
            <w:tcBorders>
              <w:top w:val="single" w:sz="4" w:space="0" w:color="auto"/>
              <w:bottom w:val="single" w:sz="4" w:space="0" w:color="auto"/>
            </w:tcBorders>
            <w:vAlign w:val="center"/>
          </w:tcPr>
          <w:p w14:paraId="5EFA2B32"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3E5803AB"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7856" behindDoc="0" locked="0" layoutInCell="1" allowOverlap="1" wp14:anchorId="59A86EC0" wp14:editId="2DADA999">
                      <wp:simplePos x="0" y="0"/>
                      <wp:positionH relativeFrom="column">
                        <wp:posOffset>0</wp:posOffset>
                      </wp:positionH>
                      <wp:positionV relativeFrom="paragraph">
                        <wp:posOffset>-21590</wp:posOffset>
                      </wp:positionV>
                      <wp:extent cx="499110" cy="276225"/>
                      <wp:effectExtent l="0" t="0" r="15240" b="28575"/>
                      <wp:wrapNone/>
                      <wp:docPr id="17" name="Oval 1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286752" id="Oval 17" o:spid="_x0000_s1026" style="position:absolute;margin-left:0;margin-top:-1.7pt;width:39.3pt;height:21.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" filled="f" strokecolor="red" strokeweight="1pt">
                      <v:stroke joinstyle="miter"/>
                    </v:oval>
                  </w:pict>
                </mc:Fallback>
              </mc:AlternateContent>
            </w:r>
            <w:r w:rsidRPr="00DE5EC2">
              <w:rPr>
                <w:b/>
                <w:sz w:val="22"/>
                <w:szCs w:val="22"/>
              </w:rPr>
              <w:t>42%</w:t>
            </w:r>
          </w:p>
        </w:tc>
        <w:tc>
          <w:tcPr>
            <w:tcW w:w="1095" w:type="dxa"/>
            <w:tcBorders>
              <w:top w:val="single" w:sz="4" w:space="0" w:color="auto"/>
              <w:bottom w:val="single" w:sz="4" w:space="0" w:color="auto"/>
            </w:tcBorders>
            <w:vAlign w:val="center"/>
          </w:tcPr>
          <w:p w14:paraId="51917D2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8880" behindDoc="0" locked="0" layoutInCell="1" allowOverlap="1" wp14:anchorId="7A5010FE" wp14:editId="6CA8EC3D">
                      <wp:simplePos x="0" y="0"/>
                      <wp:positionH relativeFrom="column">
                        <wp:posOffset>-3175</wp:posOffset>
                      </wp:positionH>
                      <wp:positionV relativeFrom="paragraph">
                        <wp:posOffset>-53975</wp:posOffset>
                      </wp:positionV>
                      <wp:extent cx="499110" cy="276225"/>
                      <wp:effectExtent l="0" t="0" r="15240" b="28575"/>
                      <wp:wrapNone/>
                      <wp:docPr id="18" name="Oval 1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312D28" id="Oval 18" o:spid="_x0000_s1026" style="position:absolute;margin-left:-.25pt;margin-top:-4.25pt;width:39.3pt;height:2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aXkgIAAIQ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" filled="f" strokecolor="red" strokeweight="1pt">
                      <v:stroke joinstyle="miter"/>
                    </v:oval>
                  </w:pict>
                </mc:Fallback>
              </mc:AlternateContent>
            </w:r>
            <w:r w:rsidRPr="00DE5EC2">
              <w:rPr>
                <w:b/>
                <w:sz w:val="22"/>
                <w:szCs w:val="22"/>
              </w:rPr>
              <w:t>22%</w:t>
            </w:r>
          </w:p>
        </w:tc>
        <w:tc>
          <w:tcPr>
            <w:tcW w:w="1095" w:type="dxa"/>
            <w:tcBorders>
              <w:top w:val="single" w:sz="4" w:space="0" w:color="auto"/>
              <w:bottom w:val="single" w:sz="4" w:space="0" w:color="auto"/>
            </w:tcBorders>
            <w:vAlign w:val="center"/>
          </w:tcPr>
          <w:p w14:paraId="557C212E" w14:textId="77777777" w:rsidR="002B2DC6" w:rsidRPr="00DE5EC2" w:rsidRDefault="002B2DC6" w:rsidP="002B2DC6">
            <w:pPr>
              <w:spacing w:after="60"/>
              <w:jc w:val="center"/>
              <w:rPr>
                <w:b/>
                <w:sz w:val="22"/>
                <w:szCs w:val="22"/>
              </w:rPr>
            </w:pPr>
            <w:r w:rsidRPr="00DE5EC2">
              <w:rPr>
                <w:b/>
                <w:sz w:val="22"/>
                <w:szCs w:val="22"/>
              </w:rPr>
              <w:t>8%</w:t>
            </w:r>
          </w:p>
        </w:tc>
        <w:tc>
          <w:tcPr>
            <w:tcW w:w="1095" w:type="dxa"/>
            <w:tcBorders>
              <w:top w:val="single" w:sz="4" w:space="0" w:color="auto"/>
              <w:bottom w:val="single" w:sz="4" w:space="0" w:color="auto"/>
            </w:tcBorders>
            <w:vAlign w:val="center"/>
          </w:tcPr>
          <w:p w14:paraId="1611C8E4" w14:textId="77777777" w:rsidR="002B2DC6" w:rsidRPr="00DE5EC2" w:rsidRDefault="002B2DC6" w:rsidP="002B2DC6">
            <w:pPr>
              <w:spacing w:after="60"/>
              <w:jc w:val="center"/>
              <w:rPr>
                <w:b/>
                <w:sz w:val="22"/>
                <w:szCs w:val="22"/>
              </w:rPr>
            </w:pPr>
            <w:r w:rsidRPr="00DE5EC2">
              <w:rPr>
                <w:b/>
                <w:sz w:val="22"/>
                <w:szCs w:val="22"/>
              </w:rPr>
              <w:t>7%</w:t>
            </w:r>
          </w:p>
        </w:tc>
        <w:tc>
          <w:tcPr>
            <w:tcW w:w="1095" w:type="dxa"/>
            <w:tcBorders>
              <w:top w:val="single" w:sz="4" w:space="0" w:color="auto"/>
              <w:bottom w:val="single" w:sz="4" w:space="0" w:color="auto"/>
            </w:tcBorders>
            <w:vAlign w:val="center"/>
          </w:tcPr>
          <w:p w14:paraId="43548AE0" w14:textId="77777777" w:rsidR="002B2DC6" w:rsidRPr="00DE5EC2" w:rsidRDefault="002B2DC6" w:rsidP="002B2DC6">
            <w:pPr>
              <w:spacing w:after="60"/>
              <w:jc w:val="center"/>
              <w:rPr>
                <w:b/>
                <w:sz w:val="22"/>
                <w:szCs w:val="22"/>
              </w:rPr>
            </w:pPr>
            <w:r w:rsidRPr="00DE5EC2">
              <w:rPr>
                <w:b/>
                <w:sz w:val="22"/>
                <w:szCs w:val="22"/>
              </w:rPr>
              <w:t>7%</w:t>
            </w:r>
          </w:p>
        </w:tc>
        <w:tc>
          <w:tcPr>
            <w:tcW w:w="1095" w:type="dxa"/>
            <w:tcBorders>
              <w:top w:val="single" w:sz="4" w:space="0" w:color="auto"/>
              <w:bottom w:val="single" w:sz="4" w:space="0" w:color="auto"/>
            </w:tcBorders>
            <w:vAlign w:val="center"/>
          </w:tcPr>
          <w:p w14:paraId="1D60881F" w14:textId="77777777" w:rsidR="002B2DC6" w:rsidRPr="00DE5EC2" w:rsidRDefault="002B2DC6" w:rsidP="002B2DC6">
            <w:pPr>
              <w:spacing w:after="60"/>
              <w:jc w:val="center"/>
              <w:rPr>
                <w:b/>
                <w:sz w:val="22"/>
                <w:szCs w:val="22"/>
              </w:rPr>
            </w:pPr>
            <w:r w:rsidRPr="00DE5EC2">
              <w:rPr>
                <w:b/>
                <w:sz w:val="22"/>
                <w:szCs w:val="22"/>
              </w:rPr>
              <w:t>0%</w:t>
            </w:r>
          </w:p>
        </w:tc>
        <w:tc>
          <w:tcPr>
            <w:tcW w:w="1230" w:type="dxa"/>
            <w:tcBorders>
              <w:top w:val="single" w:sz="4" w:space="0" w:color="auto"/>
              <w:bottom w:val="single" w:sz="4" w:space="0" w:color="auto"/>
            </w:tcBorders>
            <w:vAlign w:val="center"/>
          </w:tcPr>
          <w:p w14:paraId="1B52D173"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10D59169" w14:textId="77777777" w:rsidTr="002B2DC6">
        <w:tc>
          <w:tcPr>
            <w:tcW w:w="3240" w:type="dxa"/>
            <w:tcBorders>
              <w:top w:val="single" w:sz="4" w:space="0" w:color="auto"/>
            </w:tcBorders>
            <w:vAlign w:val="bottom"/>
          </w:tcPr>
          <w:p w14:paraId="6F72A7E2"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tcBorders>
          </w:tcPr>
          <w:p w14:paraId="1C9F8483"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2EAB4F5C"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7D1057FB" w14:textId="77777777" w:rsidR="002B2DC6" w:rsidRPr="00DE5EC2" w:rsidRDefault="002B2DC6" w:rsidP="002B2DC6">
            <w:pPr>
              <w:spacing w:after="60"/>
              <w:jc w:val="center"/>
              <w:rPr>
                <w:sz w:val="22"/>
                <w:szCs w:val="22"/>
              </w:rPr>
            </w:pPr>
            <w:r w:rsidRPr="00DE5EC2">
              <w:rPr>
                <w:sz w:val="22"/>
                <w:szCs w:val="22"/>
              </w:rPr>
              <w:t>38%</w:t>
            </w:r>
          </w:p>
        </w:tc>
        <w:tc>
          <w:tcPr>
            <w:tcW w:w="1095" w:type="dxa"/>
            <w:tcBorders>
              <w:top w:val="single" w:sz="4" w:space="0" w:color="auto"/>
            </w:tcBorders>
          </w:tcPr>
          <w:p w14:paraId="770C3709" w14:textId="77777777" w:rsidR="002B2DC6" w:rsidRPr="00DE5EC2" w:rsidRDefault="002B2DC6" w:rsidP="002B2DC6">
            <w:pPr>
              <w:spacing w:after="60"/>
              <w:jc w:val="center"/>
              <w:rPr>
                <w:sz w:val="22"/>
                <w:szCs w:val="22"/>
              </w:rPr>
            </w:pPr>
            <w:r w:rsidRPr="00DE5EC2">
              <w:rPr>
                <w:sz w:val="22"/>
                <w:szCs w:val="22"/>
              </w:rPr>
              <w:t>21%</w:t>
            </w:r>
          </w:p>
        </w:tc>
        <w:tc>
          <w:tcPr>
            <w:tcW w:w="1095" w:type="dxa"/>
            <w:tcBorders>
              <w:top w:val="single" w:sz="4" w:space="0" w:color="auto"/>
            </w:tcBorders>
          </w:tcPr>
          <w:p w14:paraId="2AA8420B"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single" w:sz="4" w:space="0" w:color="auto"/>
            </w:tcBorders>
          </w:tcPr>
          <w:p w14:paraId="13FA5785"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05FC53A6"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single" w:sz="4" w:space="0" w:color="auto"/>
            </w:tcBorders>
            <w:vAlign w:val="center"/>
          </w:tcPr>
          <w:p w14:paraId="3C21C1F9" w14:textId="77777777" w:rsidR="002B2DC6" w:rsidRPr="00DE5EC2" w:rsidRDefault="002B2DC6" w:rsidP="002B2DC6">
            <w:pPr>
              <w:spacing w:after="60"/>
              <w:jc w:val="center"/>
              <w:rPr>
                <w:sz w:val="22"/>
                <w:szCs w:val="22"/>
              </w:rPr>
            </w:pPr>
            <w:r w:rsidRPr="00DE5EC2">
              <w:rPr>
                <w:sz w:val="22"/>
                <w:szCs w:val="22"/>
              </w:rPr>
              <w:t>0%</w:t>
            </w:r>
          </w:p>
        </w:tc>
        <w:tc>
          <w:tcPr>
            <w:tcW w:w="1230" w:type="dxa"/>
            <w:tcBorders>
              <w:top w:val="single" w:sz="4" w:space="0" w:color="auto"/>
            </w:tcBorders>
          </w:tcPr>
          <w:p w14:paraId="761B4FE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59D4D0E" w14:textId="77777777" w:rsidTr="002B2DC6">
        <w:tc>
          <w:tcPr>
            <w:tcW w:w="3240" w:type="dxa"/>
            <w:tcBorders>
              <w:bottom w:val="single" w:sz="4" w:space="0" w:color="auto"/>
            </w:tcBorders>
            <w:vAlign w:val="bottom"/>
          </w:tcPr>
          <w:p w14:paraId="6C38350B"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bottom w:val="single" w:sz="4" w:space="0" w:color="auto"/>
            </w:tcBorders>
          </w:tcPr>
          <w:p w14:paraId="4357E746" w14:textId="77777777" w:rsidR="002B2DC6" w:rsidRPr="00DE5EC2" w:rsidRDefault="002B2DC6" w:rsidP="002B2DC6">
            <w:pPr>
              <w:spacing w:after="60"/>
              <w:jc w:val="center"/>
              <w:rPr>
                <w:sz w:val="22"/>
                <w:szCs w:val="22"/>
              </w:rPr>
            </w:pPr>
            <w:r w:rsidRPr="00DE5EC2">
              <w:rPr>
                <w:sz w:val="22"/>
                <w:szCs w:val="22"/>
              </w:rPr>
              <w:t>15%</w:t>
            </w:r>
          </w:p>
        </w:tc>
        <w:tc>
          <w:tcPr>
            <w:tcW w:w="1095" w:type="dxa"/>
            <w:tcBorders>
              <w:bottom w:val="single" w:sz="4" w:space="0" w:color="auto"/>
            </w:tcBorders>
          </w:tcPr>
          <w:p w14:paraId="1E504112"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07DD24D0" w14:textId="77777777" w:rsidR="002B2DC6" w:rsidRPr="00DE5EC2" w:rsidRDefault="002B2DC6" w:rsidP="002B2DC6">
            <w:pPr>
              <w:spacing w:after="60"/>
              <w:jc w:val="center"/>
              <w:rPr>
                <w:sz w:val="22"/>
                <w:szCs w:val="22"/>
              </w:rPr>
            </w:pPr>
            <w:r w:rsidRPr="00DE5EC2">
              <w:rPr>
                <w:sz w:val="22"/>
                <w:szCs w:val="22"/>
              </w:rPr>
              <w:t>46%</w:t>
            </w:r>
          </w:p>
        </w:tc>
        <w:tc>
          <w:tcPr>
            <w:tcW w:w="1095" w:type="dxa"/>
            <w:tcBorders>
              <w:bottom w:val="single" w:sz="4" w:space="0" w:color="auto"/>
            </w:tcBorders>
          </w:tcPr>
          <w:p w14:paraId="49D9E7CC" w14:textId="77777777" w:rsidR="002B2DC6" w:rsidRPr="00DE5EC2" w:rsidRDefault="002B2DC6" w:rsidP="002B2DC6">
            <w:pPr>
              <w:spacing w:after="60"/>
              <w:jc w:val="center"/>
              <w:rPr>
                <w:sz w:val="22"/>
                <w:szCs w:val="22"/>
              </w:rPr>
            </w:pPr>
            <w:r w:rsidRPr="00DE5EC2">
              <w:rPr>
                <w:sz w:val="22"/>
                <w:szCs w:val="22"/>
              </w:rPr>
              <w:t>23%</w:t>
            </w:r>
          </w:p>
        </w:tc>
        <w:tc>
          <w:tcPr>
            <w:tcW w:w="1095" w:type="dxa"/>
            <w:tcBorders>
              <w:bottom w:val="single" w:sz="4" w:space="0" w:color="auto"/>
            </w:tcBorders>
          </w:tcPr>
          <w:p w14:paraId="479E6BB4"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2396B621" w14:textId="77777777" w:rsidR="002B2DC6" w:rsidRPr="00DE5EC2" w:rsidRDefault="002B2DC6" w:rsidP="002B2DC6">
            <w:pPr>
              <w:spacing w:after="60"/>
              <w:jc w:val="center"/>
              <w:rPr>
                <w:sz w:val="22"/>
                <w:szCs w:val="22"/>
              </w:rPr>
            </w:pPr>
            <w:r w:rsidRPr="00DE5EC2">
              <w:rPr>
                <w:sz w:val="22"/>
                <w:szCs w:val="22"/>
              </w:rPr>
              <w:t>8%</w:t>
            </w:r>
          </w:p>
        </w:tc>
        <w:tc>
          <w:tcPr>
            <w:tcW w:w="1095" w:type="dxa"/>
            <w:tcBorders>
              <w:bottom w:val="single" w:sz="4" w:space="0" w:color="auto"/>
            </w:tcBorders>
          </w:tcPr>
          <w:p w14:paraId="67D5CC61" w14:textId="77777777" w:rsidR="002B2DC6" w:rsidRPr="00DE5EC2" w:rsidRDefault="002B2DC6" w:rsidP="002B2DC6">
            <w:pPr>
              <w:spacing w:after="60"/>
              <w:jc w:val="center"/>
              <w:rPr>
                <w:sz w:val="22"/>
                <w:szCs w:val="22"/>
              </w:rPr>
            </w:pPr>
            <w:r w:rsidRPr="00DE5EC2">
              <w:rPr>
                <w:sz w:val="22"/>
                <w:szCs w:val="22"/>
              </w:rPr>
              <w:t>0%</w:t>
            </w:r>
          </w:p>
        </w:tc>
        <w:tc>
          <w:tcPr>
            <w:tcW w:w="1095" w:type="dxa"/>
            <w:tcBorders>
              <w:bottom w:val="single" w:sz="4" w:space="0" w:color="auto"/>
            </w:tcBorders>
            <w:vAlign w:val="center"/>
          </w:tcPr>
          <w:p w14:paraId="100E8E84" w14:textId="77777777" w:rsidR="002B2DC6" w:rsidRPr="00DE5EC2" w:rsidRDefault="002B2DC6" w:rsidP="002B2DC6">
            <w:pPr>
              <w:spacing w:after="60"/>
              <w:jc w:val="center"/>
              <w:rPr>
                <w:sz w:val="22"/>
                <w:szCs w:val="22"/>
              </w:rPr>
            </w:pPr>
            <w:r w:rsidRPr="00DE5EC2">
              <w:rPr>
                <w:sz w:val="22"/>
                <w:szCs w:val="22"/>
              </w:rPr>
              <w:t>0%</w:t>
            </w:r>
          </w:p>
        </w:tc>
        <w:tc>
          <w:tcPr>
            <w:tcW w:w="1230" w:type="dxa"/>
            <w:tcBorders>
              <w:bottom w:val="single" w:sz="4" w:space="0" w:color="auto"/>
            </w:tcBorders>
          </w:tcPr>
          <w:p w14:paraId="197E194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ED44680" w14:textId="77777777" w:rsidTr="002B2DC6">
        <w:tc>
          <w:tcPr>
            <w:tcW w:w="3240" w:type="dxa"/>
            <w:tcBorders>
              <w:top w:val="single" w:sz="4" w:space="0" w:color="auto"/>
              <w:bottom w:val="single" w:sz="4" w:space="0" w:color="auto"/>
            </w:tcBorders>
            <w:vAlign w:val="bottom"/>
          </w:tcPr>
          <w:p w14:paraId="4EA1E0C3" w14:textId="77777777" w:rsidR="002B2DC6" w:rsidRPr="00DE5EC2" w:rsidRDefault="002B2DC6" w:rsidP="002B2DC6">
            <w:pPr>
              <w:spacing w:after="60"/>
              <w:rPr>
                <w:b/>
                <w:sz w:val="22"/>
                <w:szCs w:val="22"/>
              </w:rPr>
            </w:pPr>
            <w:r w:rsidRPr="00DE5EC2">
              <w:rPr>
                <w:b/>
                <w:sz w:val="22"/>
                <w:szCs w:val="22"/>
              </w:rPr>
              <w:t>Implements a system of quality assurance for state and local service delivery programs</w:t>
            </w:r>
          </w:p>
        </w:tc>
        <w:tc>
          <w:tcPr>
            <w:tcW w:w="1095" w:type="dxa"/>
            <w:tcBorders>
              <w:top w:val="single" w:sz="4" w:space="0" w:color="auto"/>
              <w:bottom w:val="single" w:sz="4" w:space="0" w:color="auto"/>
            </w:tcBorders>
            <w:vAlign w:val="center"/>
          </w:tcPr>
          <w:p w14:paraId="3338680A" w14:textId="77777777" w:rsidR="002B2DC6" w:rsidRPr="00DE5EC2" w:rsidRDefault="002B2DC6" w:rsidP="002B2DC6">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15FC2140" w14:textId="77777777" w:rsidR="002B2DC6" w:rsidRPr="00DE5EC2" w:rsidRDefault="002B2DC6" w:rsidP="002B2DC6">
            <w:pPr>
              <w:spacing w:after="60"/>
              <w:jc w:val="center"/>
              <w:rPr>
                <w:b/>
                <w:sz w:val="22"/>
                <w:szCs w:val="22"/>
              </w:rPr>
            </w:pPr>
            <w:r w:rsidRPr="00DE5EC2">
              <w:rPr>
                <w:b/>
                <w:sz w:val="22"/>
                <w:szCs w:val="22"/>
              </w:rPr>
              <w:t>3%</w:t>
            </w:r>
          </w:p>
        </w:tc>
        <w:tc>
          <w:tcPr>
            <w:tcW w:w="1095" w:type="dxa"/>
            <w:tcBorders>
              <w:top w:val="single" w:sz="4" w:space="0" w:color="auto"/>
              <w:bottom w:val="single" w:sz="4" w:space="0" w:color="auto"/>
            </w:tcBorders>
            <w:vAlign w:val="center"/>
          </w:tcPr>
          <w:p w14:paraId="04945105"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48F4EC35" w14:textId="77777777" w:rsidR="002B2DC6" w:rsidRPr="00DE5EC2" w:rsidRDefault="002B2DC6" w:rsidP="002B2DC6">
            <w:pPr>
              <w:spacing w:after="60"/>
              <w:jc w:val="center"/>
              <w:rPr>
                <w:b/>
                <w:sz w:val="22"/>
                <w:szCs w:val="22"/>
              </w:rPr>
            </w:pPr>
            <w:r w:rsidRPr="00DE5EC2">
              <w:rPr>
                <w:b/>
                <w:sz w:val="22"/>
                <w:szCs w:val="22"/>
              </w:rPr>
              <w:t>18%</w:t>
            </w:r>
          </w:p>
        </w:tc>
        <w:tc>
          <w:tcPr>
            <w:tcW w:w="1095" w:type="dxa"/>
            <w:tcBorders>
              <w:top w:val="single" w:sz="4" w:space="0" w:color="auto"/>
              <w:bottom w:val="single" w:sz="4" w:space="0" w:color="auto"/>
            </w:tcBorders>
            <w:vAlign w:val="center"/>
          </w:tcPr>
          <w:p w14:paraId="77167A5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4960" behindDoc="0" locked="0" layoutInCell="1" allowOverlap="1" wp14:anchorId="277BC5B1" wp14:editId="525BCF92">
                      <wp:simplePos x="0" y="0"/>
                      <wp:positionH relativeFrom="column">
                        <wp:posOffset>0</wp:posOffset>
                      </wp:positionH>
                      <wp:positionV relativeFrom="paragraph">
                        <wp:posOffset>-57150</wp:posOffset>
                      </wp:positionV>
                      <wp:extent cx="499110" cy="276225"/>
                      <wp:effectExtent l="0" t="0" r="15240" b="28575"/>
                      <wp:wrapNone/>
                      <wp:docPr id="19" name="Oval 1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682CC6" id="Oval 19" o:spid="_x0000_s1026" style="position:absolute;margin-left:0;margin-top:-4.5pt;width:39.3pt;height:2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" filled="f" strokecolor="red" strokeweight="1pt">
                      <v:stroke joinstyle="miter"/>
                    </v:oval>
                  </w:pict>
                </mc:Fallback>
              </mc:AlternateContent>
            </w:r>
            <w:r w:rsidRPr="00DE5EC2">
              <w:rPr>
                <w:b/>
                <w:sz w:val="22"/>
                <w:szCs w:val="22"/>
              </w:rPr>
              <w:t>30%</w:t>
            </w:r>
          </w:p>
        </w:tc>
        <w:tc>
          <w:tcPr>
            <w:tcW w:w="1095" w:type="dxa"/>
            <w:tcBorders>
              <w:top w:val="single" w:sz="4" w:space="0" w:color="auto"/>
              <w:bottom w:val="single" w:sz="4" w:space="0" w:color="auto"/>
            </w:tcBorders>
            <w:vAlign w:val="center"/>
          </w:tcPr>
          <w:p w14:paraId="3460CB6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5984" behindDoc="0" locked="0" layoutInCell="1" allowOverlap="1" wp14:anchorId="2736FDB1" wp14:editId="03AF2720">
                      <wp:simplePos x="0" y="0"/>
                      <wp:positionH relativeFrom="column">
                        <wp:posOffset>0</wp:posOffset>
                      </wp:positionH>
                      <wp:positionV relativeFrom="paragraph">
                        <wp:posOffset>-31750</wp:posOffset>
                      </wp:positionV>
                      <wp:extent cx="499110" cy="276225"/>
                      <wp:effectExtent l="0" t="0" r="15240" b="28575"/>
                      <wp:wrapNone/>
                      <wp:docPr id="20" name="Oval 2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71DCE0" id="Oval 20" o:spid="_x0000_s1026" style="position:absolute;margin-left:0;margin-top:-2.5pt;width:39.3pt;height:21.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" filled="f" strokecolor="red" strokeweight="1pt">
                      <v:stroke joinstyle="miter"/>
                    </v:oval>
                  </w:pict>
                </mc:Fallback>
              </mc:AlternateContent>
            </w:r>
            <w:r w:rsidRPr="00DE5EC2">
              <w:rPr>
                <w:b/>
                <w:sz w:val="22"/>
                <w:szCs w:val="22"/>
              </w:rPr>
              <w:t>22%</w:t>
            </w:r>
          </w:p>
        </w:tc>
        <w:tc>
          <w:tcPr>
            <w:tcW w:w="1095" w:type="dxa"/>
            <w:tcBorders>
              <w:top w:val="single" w:sz="4" w:space="0" w:color="auto"/>
              <w:bottom w:val="single" w:sz="4" w:space="0" w:color="auto"/>
            </w:tcBorders>
            <w:vAlign w:val="center"/>
          </w:tcPr>
          <w:p w14:paraId="0067054F"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0B435C9A" w14:textId="77777777" w:rsidR="002B2DC6" w:rsidRPr="00DE5EC2" w:rsidRDefault="002B2DC6" w:rsidP="002B2DC6">
            <w:pPr>
              <w:spacing w:after="60"/>
              <w:jc w:val="center"/>
              <w:rPr>
                <w:b/>
                <w:sz w:val="22"/>
                <w:szCs w:val="22"/>
              </w:rPr>
            </w:pPr>
            <w:r w:rsidRPr="00DE5EC2">
              <w:rPr>
                <w:b/>
                <w:sz w:val="22"/>
                <w:szCs w:val="22"/>
              </w:rPr>
              <w:t>7%</w:t>
            </w:r>
          </w:p>
        </w:tc>
        <w:tc>
          <w:tcPr>
            <w:tcW w:w="1230" w:type="dxa"/>
            <w:tcBorders>
              <w:top w:val="single" w:sz="4" w:space="0" w:color="auto"/>
              <w:bottom w:val="single" w:sz="4" w:space="0" w:color="auto"/>
            </w:tcBorders>
            <w:vAlign w:val="center"/>
          </w:tcPr>
          <w:p w14:paraId="32443C91"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5A688A6" w14:textId="77777777" w:rsidTr="002B2DC6">
        <w:tc>
          <w:tcPr>
            <w:tcW w:w="3240" w:type="dxa"/>
            <w:tcBorders>
              <w:top w:val="single" w:sz="4" w:space="0" w:color="auto"/>
              <w:bottom w:val="nil"/>
            </w:tcBorders>
            <w:vAlign w:val="bottom"/>
          </w:tcPr>
          <w:p w14:paraId="30A1AA87"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bottom w:val="nil"/>
            </w:tcBorders>
          </w:tcPr>
          <w:p w14:paraId="4517CF3D"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bottom w:val="nil"/>
            </w:tcBorders>
          </w:tcPr>
          <w:p w14:paraId="3D763AF7"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bottom w:val="nil"/>
            </w:tcBorders>
          </w:tcPr>
          <w:p w14:paraId="7BC0ED78"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bottom w:val="nil"/>
            </w:tcBorders>
          </w:tcPr>
          <w:p w14:paraId="33630955" w14:textId="77777777" w:rsidR="002B2DC6" w:rsidRPr="00DE5EC2" w:rsidRDefault="002B2DC6" w:rsidP="002B2DC6">
            <w:pPr>
              <w:spacing w:after="60"/>
              <w:jc w:val="center"/>
              <w:rPr>
                <w:sz w:val="22"/>
                <w:szCs w:val="22"/>
              </w:rPr>
            </w:pPr>
            <w:r w:rsidRPr="00DE5EC2">
              <w:rPr>
                <w:sz w:val="22"/>
                <w:szCs w:val="22"/>
              </w:rPr>
              <w:t>18%</w:t>
            </w:r>
          </w:p>
        </w:tc>
        <w:tc>
          <w:tcPr>
            <w:tcW w:w="1095" w:type="dxa"/>
            <w:tcBorders>
              <w:top w:val="single" w:sz="4" w:space="0" w:color="auto"/>
              <w:bottom w:val="nil"/>
            </w:tcBorders>
          </w:tcPr>
          <w:p w14:paraId="7969DBB7" w14:textId="77777777" w:rsidR="002B2DC6" w:rsidRPr="00DE5EC2" w:rsidRDefault="002B2DC6" w:rsidP="002B2DC6">
            <w:pPr>
              <w:spacing w:after="60"/>
              <w:jc w:val="center"/>
              <w:rPr>
                <w:sz w:val="22"/>
                <w:szCs w:val="22"/>
              </w:rPr>
            </w:pPr>
            <w:r w:rsidRPr="00DE5EC2">
              <w:rPr>
                <w:sz w:val="22"/>
                <w:szCs w:val="22"/>
              </w:rPr>
              <w:t>29%</w:t>
            </w:r>
          </w:p>
        </w:tc>
        <w:tc>
          <w:tcPr>
            <w:tcW w:w="1095" w:type="dxa"/>
            <w:tcBorders>
              <w:top w:val="single" w:sz="4" w:space="0" w:color="auto"/>
              <w:bottom w:val="nil"/>
            </w:tcBorders>
          </w:tcPr>
          <w:p w14:paraId="6D1EF383" w14:textId="77777777" w:rsidR="002B2DC6" w:rsidRPr="00DE5EC2" w:rsidRDefault="002B2DC6" w:rsidP="002B2DC6">
            <w:pPr>
              <w:spacing w:after="60"/>
              <w:jc w:val="center"/>
              <w:rPr>
                <w:sz w:val="22"/>
                <w:szCs w:val="22"/>
              </w:rPr>
            </w:pPr>
            <w:r w:rsidRPr="00DE5EC2">
              <w:rPr>
                <w:sz w:val="22"/>
                <w:szCs w:val="22"/>
              </w:rPr>
              <w:t>21%</w:t>
            </w:r>
          </w:p>
        </w:tc>
        <w:tc>
          <w:tcPr>
            <w:tcW w:w="1095" w:type="dxa"/>
            <w:tcBorders>
              <w:top w:val="single" w:sz="4" w:space="0" w:color="auto"/>
              <w:bottom w:val="nil"/>
            </w:tcBorders>
          </w:tcPr>
          <w:p w14:paraId="5770E87E"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single" w:sz="4" w:space="0" w:color="auto"/>
              <w:bottom w:val="nil"/>
            </w:tcBorders>
            <w:vAlign w:val="center"/>
          </w:tcPr>
          <w:p w14:paraId="21940603" w14:textId="77777777" w:rsidR="002B2DC6" w:rsidRPr="00DE5EC2" w:rsidRDefault="002B2DC6" w:rsidP="002B2DC6">
            <w:pPr>
              <w:spacing w:after="60"/>
              <w:jc w:val="center"/>
              <w:rPr>
                <w:sz w:val="22"/>
                <w:szCs w:val="22"/>
              </w:rPr>
            </w:pPr>
            <w:r w:rsidRPr="00DE5EC2">
              <w:rPr>
                <w:sz w:val="22"/>
                <w:szCs w:val="22"/>
              </w:rPr>
              <w:t>3%</w:t>
            </w:r>
          </w:p>
        </w:tc>
        <w:tc>
          <w:tcPr>
            <w:tcW w:w="1230" w:type="dxa"/>
            <w:tcBorders>
              <w:top w:val="single" w:sz="4" w:space="0" w:color="auto"/>
              <w:bottom w:val="nil"/>
            </w:tcBorders>
          </w:tcPr>
          <w:p w14:paraId="46B76B9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9BE24E5" w14:textId="77777777" w:rsidTr="002B2DC6">
        <w:tc>
          <w:tcPr>
            <w:tcW w:w="3240" w:type="dxa"/>
            <w:tcBorders>
              <w:top w:val="nil"/>
              <w:bottom w:val="single" w:sz="4" w:space="0" w:color="auto"/>
            </w:tcBorders>
            <w:vAlign w:val="bottom"/>
          </w:tcPr>
          <w:p w14:paraId="60D4FC27"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top w:val="nil"/>
              <w:bottom w:val="single" w:sz="4" w:space="0" w:color="auto"/>
            </w:tcBorders>
          </w:tcPr>
          <w:p w14:paraId="65DA58AE"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tcPr>
          <w:p w14:paraId="0488F65D" w14:textId="77777777" w:rsidR="002B2DC6" w:rsidRPr="00DE5EC2" w:rsidRDefault="002B2DC6" w:rsidP="002B2DC6">
            <w:pPr>
              <w:spacing w:after="60"/>
              <w:jc w:val="center"/>
              <w:rPr>
                <w:sz w:val="22"/>
                <w:szCs w:val="22"/>
              </w:rPr>
            </w:pPr>
            <w:r w:rsidRPr="00DE5EC2">
              <w:rPr>
                <w:sz w:val="22"/>
                <w:szCs w:val="22"/>
              </w:rPr>
              <w:t>4%</w:t>
            </w:r>
          </w:p>
        </w:tc>
        <w:tc>
          <w:tcPr>
            <w:tcW w:w="1095" w:type="dxa"/>
            <w:tcBorders>
              <w:top w:val="nil"/>
              <w:bottom w:val="single" w:sz="4" w:space="0" w:color="auto"/>
            </w:tcBorders>
          </w:tcPr>
          <w:p w14:paraId="155FF786"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tcPr>
          <w:p w14:paraId="1DA789D4" w14:textId="77777777" w:rsidR="002B2DC6" w:rsidRPr="00DE5EC2" w:rsidRDefault="002B2DC6" w:rsidP="002B2DC6">
            <w:pPr>
              <w:spacing w:after="60"/>
              <w:jc w:val="center"/>
              <w:rPr>
                <w:sz w:val="22"/>
                <w:szCs w:val="22"/>
              </w:rPr>
            </w:pPr>
            <w:r w:rsidRPr="00DE5EC2">
              <w:rPr>
                <w:sz w:val="22"/>
                <w:szCs w:val="22"/>
              </w:rPr>
              <w:t>19%</w:t>
            </w:r>
          </w:p>
        </w:tc>
        <w:tc>
          <w:tcPr>
            <w:tcW w:w="1095" w:type="dxa"/>
            <w:tcBorders>
              <w:top w:val="nil"/>
              <w:bottom w:val="single" w:sz="4" w:space="0" w:color="auto"/>
            </w:tcBorders>
          </w:tcPr>
          <w:p w14:paraId="3F5F3BB2" w14:textId="77777777" w:rsidR="002B2DC6" w:rsidRPr="00DE5EC2" w:rsidRDefault="002B2DC6" w:rsidP="002B2DC6">
            <w:pPr>
              <w:spacing w:after="60"/>
              <w:jc w:val="center"/>
              <w:rPr>
                <w:sz w:val="22"/>
                <w:szCs w:val="22"/>
              </w:rPr>
            </w:pPr>
            <w:r w:rsidRPr="00DE5EC2">
              <w:rPr>
                <w:sz w:val="22"/>
                <w:szCs w:val="22"/>
              </w:rPr>
              <w:t>31%</w:t>
            </w:r>
          </w:p>
        </w:tc>
        <w:tc>
          <w:tcPr>
            <w:tcW w:w="1095" w:type="dxa"/>
            <w:tcBorders>
              <w:top w:val="nil"/>
              <w:bottom w:val="single" w:sz="4" w:space="0" w:color="auto"/>
            </w:tcBorders>
          </w:tcPr>
          <w:p w14:paraId="4381DF8D" w14:textId="77777777" w:rsidR="002B2DC6" w:rsidRPr="00DE5EC2" w:rsidRDefault="002B2DC6" w:rsidP="002B2DC6">
            <w:pPr>
              <w:spacing w:after="60"/>
              <w:jc w:val="center"/>
              <w:rPr>
                <w:sz w:val="22"/>
                <w:szCs w:val="22"/>
              </w:rPr>
            </w:pPr>
            <w:r w:rsidRPr="00DE5EC2">
              <w:rPr>
                <w:sz w:val="22"/>
                <w:szCs w:val="22"/>
              </w:rPr>
              <w:t>23%</w:t>
            </w:r>
          </w:p>
        </w:tc>
        <w:tc>
          <w:tcPr>
            <w:tcW w:w="1095" w:type="dxa"/>
            <w:tcBorders>
              <w:top w:val="nil"/>
              <w:bottom w:val="single" w:sz="4" w:space="0" w:color="auto"/>
            </w:tcBorders>
          </w:tcPr>
          <w:p w14:paraId="6869ED6D"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nil"/>
              <w:bottom w:val="single" w:sz="4" w:space="0" w:color="auto"/>
            </w:tcBorders>
            <w:vAlign w:val="center"/>
          </w:tcPr>
          <w:p w14:paraId="42C65A32" w14:textId="77777777" w:rsidR="002B2DC6" w:rsidRPr="00DE5EC2" w:rsidRDefault="002B2DC6" w:rsidP="002B2DC6">
            <w:pPr>
              <w:spacing w:after="60"/>
              <w:jc w:val="center"/>
              <w:rPr>
                <w:sz w:val="22"/>
                <w:szCs w:val="22"/>
              </w:rPr>
            </w:pPr>
            <w:r w:rsidRPr="00DE5EC2">
              <w:rPr>
                <w:sz w:val="22"/>
                <w:szCs w:val="22"/>
              </w:rPr>
              <w:t>12%</w:t>
            </w:r>
          </w:p>
        </w:tc>
        <w:tc>
          <w:tcPr>
            <w:tcW w:w="1230" w:type="dxa"/>
            <w:tcBorders>
              <w:top w:val="nil"/>
              <w:bottom w:val="single" w:sz="4" w:space="0" w:color="auto"/>
            </w:tcBorders>
          </w:tcPr>
          <w:p w14:paraId="4E7F03B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95262EE" w14:textId="77777777" w:rsidTr="003D3A64">
        <w:tc>
          <w:tcPr>
            <w:tcW w:w="3240" w:type="dxa"/>
            <w:tcBorders>
              <w:top w:val="single" w:sz="4" w:space="0" w:color="auto"/>
              <w:bottom w:val="single" w:sz="4" w:space="0" w:color="auto"/>
            </w:tcBorders>
            <w:vAlign w:val="center"/>
          </w:tcPr>
          <w:p w14:paraId="0E9A65D9" w14:textId="77777777" w:rsidR="002B2DC6" w:rsidRPr="00DE5EC2" w:rsidRDefault="002B2DC6" w:rsidP="003D3A64">
            <w:pPr>
              <w:spacing w:after="60"/>
              <w:rPr>
                <w:b/>
                <w:sz w:val="22"/>
                <w:szCs w:val="22"/>
              </w:rPr>
            </w:pPr>
            <w:r w:rsidRPr="00DE5EC2">
              <w:rPr>
                <w:b/>
                <w:sz w:val="22"/>
                <w:szCs w:val="22"/>
              </w:rPr>
              <w:t>Develops, manages, and analyzes a state and local data systems for the Part C or 619 program implementation</w:t>
            </w:r>
          </w:p>
        </w:tc>
        <w:tc>
          <w:tcPr>
            <w:tcW w:w="1095" w:type="dxa"/>
            <w:tcBorders>
              <w:top w:val="single" w:sz="4" w:space="0" w:color="auto"/>
              <w:bottom w:val="single" w:sz="4" w:space="0" w:color="auto"/>
            </w:tcBorders>
            <w:vAlign w:val="center"/>
          </w:tcPr>
          <w:p w14:paraId="5441E4A9" w14:textId="77777777" w:rsidR="002B2DC6" w:rsidRPr="00DE5EC2" w:rsidRDefault="002B2DC6" w:rsidP="003D3A64">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7EEE1563" w14:textId="77777777" w:rsidR="002B2DC6" w:rsidRPr="00DE5EC2" w:rsidRDefault="002B2DC6" w:rsidP="003D3A64">
            <w:pPr>
              <w:spacing w:after="60"/>
              <w:jc w:val="center"/>
              <w:rPr>
                <w:b/>
                <w:sz w:val="22"/>
                <w:szCs w:val="22"/>
              </w:rPr>
            </w:pPr>
            <w:r w:rsidRPr="00DE5EC2">
              <w:rPr>
                <w:b/>
                <w:sz w:val="22"/>
                <w:szCs w:val="22"/>
              </w:rPr>
              <w:t>7%</w:t>
            </w:r>
          </w:p>
        </w:tc>
        <w:tc>
          <w:tcPr>
            <w:tcW w:w="1095" w:type="dxa"/>
            <w:tcBorders>
              <w:top w:val="single" w:sz="4" w:space="0" w:color="auto"/>
              <w:bottom w:val="single" w:sz="4" w:space="0" w:color="auto"/>
            </w:tcBorders>
            <w:vAlign w:val="center"/>
          </w:tcPr>
          <w:p w14:paraId="0EB769AF" w14:textId="77777777" w:rsidR="002B2DC6" w:rsidRPr="00DE5EC2" w:rsidRDefault="002B2DC6" w:rsidP="003D3A64">
            <w:pPr>
              <w:spacing w:after="60"/>
              <w:jc w:val="center"/>
              <w:rPr>
                <w:b/>
                <w:sz w:val="22"/>
                <w:szCs w:val="22"/>
              </w:rPr>
            </w:pPr>
            <w:r w:rsidRPr="00DE5EC2">
              <w:rPr>
                <w:b/>
                <w:sz w:val="22"/>
                <w:szCs w:val="22"/>
              </w:rPr>
              <w:t>12%</w:t>
            </w:r>
          </w:p>
        </w:tc>
        <w:tc>
          <w:tcPr>
            <w:tcW w:w="1095" w:type="dxa"/>
            <w:tcBorders>
              <w:top w:val="single" w:sz="4" w:space="0" w:color="auto"/>
              <w:bottom w:val="single" w:sz="4" w:space="0" w:color="auto"/>
            </w:tcBorders>
            <w:vAlign w:val="center"/>
          </w:tcPr>
          <w:p w14:paraId="2D5E15A6" w14:textId="77777777" w:rsidR="002B2DC6" w:rsidRPr="00DE5EC2" w:rsidRDefault="002B2DC6" w:rsidP="003D3A64">
            <w:pPr>
              <w:spacing w:after="60"/>
              <w:jc w:val="center"/>
              <w:rPr>
                <w:b/>
                <w:sz w:val="22"/>
                <w:szCs w:val="22"/>
              </w:rPr>
            </w:pPr>
            <w:r w:rsidRPr="00DE5EC2">
              <w:rPr>
                <w:b/>
                <w:sz w:val="22"/>
                <w:szCs w:val="22"/>
              </w:rPr>
              <w:t>17%</w:t>
            </w:r>
          </w:p>
        </w:tc>
        <w:tc>
          <w:tcPr>
            <w:tcW w:w="1095" w:type="dxa"/>
            <w:tcBorders>
              <w:top w:val="single" w:sz="4" w:space="0" w:color="auto"/>
              <w:bottom w:val="single" w:sz="4" w:space="0" w:color="auto"/>
            </w:tcBorders>
            <w:vAlign w:val="center"/>
          </w:tcPr>
          <w:p w14:paraId="0D714831" w14:textId="77777777" w:rsidR="002B2DC6" w:rsidRPr="00DE5EC2" w:rsidRDefault="002B2DC6" w:rsidP="003D3A64">
            <w:pPr>
              <w:spacing w:after="60"/>
              <w:jc w:val="center"/>
              <w:rPr>
                <w:b/>
                <w:sz w:val="22"/>
                <w:szCs w:val="22"/>
              </w:rPr>
            </w:pPr>
            <w:r w:rsidRPr="00DE5EC2">
              <w:rPr>
                <w:b/>
                <w:sz w:val="22"/>
                <w:szCs w:val="22"/>
              </w:rPr>
              <w:t>22%</w:t>
            </w:r>
          </w:p>
        </w:tc>
        <w:tc>
          <w:tcPr>
            <w:tcW w:w="1095" w:type="dxa"/>
            <w:tcBorders>
              <w:top w:val="single" w:sz="4" w:space="0" w:color="auto"/>
              <w:bottom w:val="single" w:sz="4" w:space="0" w:color="auto"/>
            </w:tcBorders>
            <w:vAlign w:val="center"/>
          </w:tcPr>
          <w:p w14:paraId="4DEB2CD5" w14:textId="77777777" w:rsidR="002B2DC6" w:rsidRPr="00DE5EC2" w:rsidRDefault="002B2DC6" w:rsidP="003D3A64">
            <w:pPr>
              <w:spacing w:after="60"/>
              <w:jc w:val="center"/>
              <w:rPr>
                <w:b/>
                <w:sz w:val="22"/>
                <w:szCs w:val="22"/>
              </w:rPr>
            </w:pPr>
            <w:r w:rsidRPr="00DE5EC2">
              <w:rPr>
                <w:b/>
                <w:noProof/>
                <w:sz w:val="22"/>
                <w:szCs w:val="22"/>
              </w:rPr>
              <mc:AlternateContent>
                <mc:Choice Requires="wps">
                  <w:drawing>
                    <wp:anchor distT="0" distB="0" distL="114300" distR="114300" simplePos="0" relativeHeight="251943936" behindDoc="0" locked="0" layoutInCell="1" allowOverlap="1" wp14:anchorId="717CB676" wp14:editId="5870C3C7">
                      <wp:simplePos x="0" y="0"/>
                      <wp:positionH relativeFrom="column">
                        <wp:posOffset>0</wp:posOffset>
                      </wp:positionH>
                      <wp:positionV relativeFrom="paragraph">
                        <wp:posOffset>-32385</wp:posOffset>
                      </wp:positionV>
                      <wp:extent cx="499110" cy="276225"/>
                      <wp:effectExtent l="0" t="0" r="15240" b="28575"/>
                      <wp:wrapNone/>
                      <wp:docPr id="21" name="Oval 2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887C32" id="Oval 21" o:spid="_x0000_s1026" style="position:absolute;margin-left:0;margin-top:-2.55pt;width:39.3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" filled="f" strokecolor="red" strokeweight="1pt">
                      <v:stroke joinstyle="miter"/>
                    </v:oval>
                  </w:pict>
                </mc:Fallback>
              </mc:AlternateContent>
            </w:r>
            <w:r w:rsidRPr="00DE5EC2">
              <w:rPr>
                <w:b/>
                <w:sz w:val="22"/>
                <w:szCs w:val="22"/>
              </w:rPr>
              <w:t>22%</w:t>
            </w:r>
          </w:p>
        </w:tc>
        <w:tc>
          <w:tcPr>
            <w:tcW w:w="1095" w:type="dxa"/>
            <w:tcBorders>
              <w:top w:val="single" w:sz="4" w:space="0" w:color="auto"/>
              <w:bottom w:val="single" w:sz="4" w:space="0" w:color="auto"/>
            </w:tcBorders>
            <w:vAlign w:val="center"/>
          </w:tcPr>
          <w:p w14:paraId="5223C796" w14:textId="77777777" w:rsidR="002B2DC6" w:rsidRPr="00DE5EC2" w:rsidRDefault="002B2DC6" w:rsidP="003D3A64">
            <w:pPr>
              <w:spacing w:after="60"/>
              <w:jc w:val="center"/>
              <w:rPr>
                <w:b/>
                <w:sz w:val="22"/>
                <w:szCs w:val="22"/>
              </w:rPr>
            </w:pPr>
            <w:r w:rsidRPr="00DE5EC2">
              <w:rPr>
                <w:b/>
                <w:sz w:val="22"/>
                <w:szCs w:val="22"/>
              </w:rPr>
              <w:t>8%</w:t>
            </w:r>
          </w:p>
        </w:tc>
        <w:tc>
          <w:tcPr>
            <w:tcW w:w="1095" w:type="dxa"/>
            <w:tcBorders>
              <w:top w:val="single" w:sz="4" w:space="0" w:color="auto"/>
              <w:bottom w:val="single" w:sz="4" w:space="0" w:color="auto"/>
            </w:tcBorders>
            <w:vAlign w:val="center"/>
          </w:tcPr>
          <w:p w14:paraId="41ACA806" w14:textId="77777777" w:rsidR="002B2DC6" w:rsidRPr="00DE5EC2" w:rsidRDefault="002B2DC6" w:rsidP="003D3A64">
            <w:pPr>
              <w:spacing w:after="60"/>
              <w:jc w:val="center"/>
              <w:rPr>
                <w:b/>
                <w:sz w:val="22"/>
                <w:szCs w:val="22"/>
              </w:rPr>
            </w:pPr>
            <w:r w:rsidRPr="00DE5EC2">
              <w:rPr>
                <w:b/>
                <w:sz w:val="22"/>
                <w:szCs w:val="22"/>
              </w:rPr>
              <w:t>12%</w:t>
            </w:r>
          </w:p>
        </w:tc>
        <w:tc>
          <w:tcPr>
            <w:tcW w:w="1230" w:type="dxa"/>
            <w:tcBorders>
              <w:top w:val="single" w:sz="4" w:space="0" w:color="auto"/>
              <w:bottom w:val="single" w:sz="4" w:space="0" w:color="auto"/>
            </w:tcBorders>
            <w:vAlign w:val="center"/>
          </w:tcPr>
          <w:p w14:paraId="17B6C28D" w14:textId="77777777" w:rsidR="002B2DC6" w:rsidRPr="00DE5EC2" w:rsidRDefault="002B2DC6" w:rsidP="003D3A64">
            <w:pPr>
              <w:spacing w:after="60"/>
              <w:jc w:val="center"/>
              <w:rPr>
                <w:b/>
                <w:sz w:val="22"/>
                <w:szCs w:val="22"/>
              </w:rPr>
            </w:pPr>
            <w:r w:rsidRPr="00DE5EC2">
              <w:rPr>
                <w:b/>
                <w:sz w:val="22"/>
                <w:szCs w:val="22"/>
              </w:rPr>
              <w:t>--</w:t>
            </w:r>
          </w:p>
        </w:tc>
      </w:tr>
      <w:tr w:rsidR="002B2DC6" w:rsidRPr="00DE5EC2" w14:paraId="5B718FE2" w14:textId="77777777" w:rsidTr="002B2DC6">
        <w:tc>
          <w:tcPr>
            <w:tcW w:w="3240" w:type="dxa"/>
            <w:tcBorders>
              <w:top w:val="single" w:sz="4" w:space="0" w:color="auto"/>
            </w:tcBorders>
            <w:vAlign w:val="bottom"/>
          </w:tcPr>
          <w:p w14:paraId="48AA17C8"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tcBorders>
          </w:tcPr>
          <w:p w14:paraId="405F2CE5"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tcBorders>
          </w:tcPr>
          <w:p w14:paraId="1E4A33D8"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tcBorders>
          </w:tcPr>
          <w:p w14:paraId="1FB3B977"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tcBorders>
          </w:tcPr>
          <w:p w14:paraId="4CDED575"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single" w:sz="4" w:space="0" w:color="auto"/>
            </w:tcBorders>
          </w:tcPr>
          <w:p w14:paraId="1BAFD16F" w14:textId="77777777" w:rsidR="002B2DC6" w:rsidRPr="00DE5EC2" w:rsidRDefault="002B2DC6" w:rsidP="002B2DC6">
            <w:pPr>
              <w:spacing w:after="60"/>
              <w:jc w:val="center"/>
              <w:rPr>
                <w:sz w:val="22"/>
                <w:szCs w:val="22"/>
              </w:rPr>
            </w:pPr>
            <w:r w:rsidRPr="00DE5EC2">
              <w:rPr>
                <w:sz w:val="22"/>
                <w:szCs w:val="22"/>
              </w:rPr>
              <w:t>27%</w:t>
            </w:r>
          </w:p>
        </w:tc>
        <w:tc>
          <w:tcPr>
            <w:tcW w:w="1095" w:type="dxa"/>
            <w:tcBorders>
              <w:top w:val="single" w:sz="4" w:space="0" w:color="auto"/>
            </w:tcBorders>
          </w:tcPr>
          <w:p w14:paraId="43024054" w14:textId="77777777" w:rsidR="002B2DC6" w:rsidRPr="00DE5EC2" w:rsidRDefault="002B2DC6" w:rsidP="002B2DC6">
            <w:pPr>
              <w:spacing w:after="60"/>
              <w:jc w:val="center"/>
              <w:rPr>
                <w:sz w:val="22"/>
                <w:szCs w:val="22"/>
              </w:rPr>
            </w:pPr>
            <w:r w:rsidRPr="00DE5EC2">
              <w:rPr>
                <w:sz w:val="22"/>
                <w:szCs w:val="22"/>
              </w:rPr>
              <w:t>29%</w:t>
            </w:r>
          </w:p>
        </w:tc>
        <w:tc>
          <w:tcPr>
            <w:tcW w:w="1095" w:type="dxa"/>
            <w:tcBorders>
              <w:top w:val="single" w:sz="4" w:space="0" w:color="auto"/>
            </w:tcBorders>
          </w:tcPr>
          <w:p w14:paraId="486AA869"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vAlign w:val="center"/>
          </w:tcPr>
          <w:p w14:paraId="3ECBB270" w14:textId="77777777" w:rsidR="002B2DC6" w:rsidRPr="00DE5EC2" w:rsidRDefault="002B2DC6" w:rsidP="002B2DC6">
            <w:pPr>
              <w:spacing w:after="60"/>
              <w:jc w:val="center"/>
              <w:rPr>
                <w:sz w:val="22"/>
                <w:szCs w:val="22"/>
              </w:rPr>
            </w:pPr>
            <w:r w:rsidRPr="00DE5EC2">
              <w:rPr>
                <w:sz w:val="22"/>
                <w:szCs w:val="22"/>
              </w:rPr>
              <w:t>15%</w:t>
            </w:r>
          </w:p>
        </w:tc>
        <w:tc>
          <w:tcPr>
            <w:tcW w:w="1230" w:type="dxa"/>
            <w:tcBorders>
              <w:top w:val="single" w:sz="4" w:space="0" w:color="auto"/>
            </w:tcBorders>
          </w:tcPr>
          <w:p w14:paraId="27895AE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EE3D5D3" w14:textId="77777777" w:rsidTr="002B2DC6">
        <w:tc>
          <w:tcPr>
            <w:tcW w:w="3240" w:type="dxa"/>
            <w:tcBorders>
              <w:bottom w:val="single" w:sz="4" w:space="0" w:color="auto"/>
            </w:tcBorders>
            <w:vAlign w:val="bottom"/>
          </w:tcPr>
          <w:p w14:paraId="2EA9B8E1"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bottom w:val="single" w:sz="4" w:space="0" w:color="auto"/>
            </w:tcBorders>
          </w:tcPr>
          <w:p w14:paraId="4026592B"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1A37A0C3" w14:textId="77777777" w:rsidR="002B2DC6" w:rsidRPr="00DE5EC2" w:rsidRDefault="002B2DC6" w:rsidP="002B2DC6">
            <w:pPr>
              <w:spacing w:after="60"/>
              <w:jc w:val="center"/>
              <w:rPr>
                <w:sz w:val="22"/>
                <w:szCs w:val="22"/>
              </w:rPr>
            </w:pPr>
            <w:r w:rsidRPr="00DE5EC2">
              <w:rPr>
                <w:sz w:val="22"/>
                <w:szCs w:val="22"/>
              </w:rPr>
              <w:t>4%</w:t>
            </w:r>
          </w:p>
        </w:tc>
        <w:tc>
          <w:tcPr>
            <w:tcW w:w="1095" w:type="dxa"/>
            <w:tcBorders>
              <w:bottom w:val="single" w:sz="4" w:space="0" w:color="auto"/>
            </w:tcBorders>
          </w:tcPr>
          <w:p w14:paraId="631F2005" w14:textId="77777777" w:rsidR="002B2DC6" w:rsidRPr="00DE5EC2" w:rsidRDefault="002B2DC6" w:rsidP="002B2DC6">
            <w:pPr>
              <w:spacing w:after="60"/>
              <w:jc w:val="center"/>
              <w:rPr>
                <w:sz w:val="22"/>
                <w:szCs w:val="22"/>
              </w:rPr>
            </w:pPr>
            <w:r w:rsidRPr="00DE5EC2">
              <w:rPr>
                <w:sz w:val="22"/>
                <w:szCs w:val="22"/>
              </w:rPr>
              <w:t>19%</w:t>
            </w:r>
          </w:p>
        </w:tc>
        <w:tc>
          <w:tcPr>
            <w:tcW w:w="1095" w:type="dxa"/>
            <w:tcBorders>
              <w:bottom w:val="single" w:sz="4" w:space="0" w:color="auto"/>
            </w:tcBorders>
          </w:tcPr>
          <w:p w14:paraId="3C1C4F16" w14:textId="77777777" w:rsidR="002B2DC6" w:rsidRPr="00DE5EC2" w:rsidRDefault="002B2DC6" w:rsidP="002B2DC6">
            <w:pPr>
              <w:spacing w:after="60"/>
              <w:jc w:val="center"/>
              <w:rPr>
                <w:sz w:val="22"/>
                <w:szCs w:val="22"/>
              </w:rPr>
            </w:pPr>
            <w:r w:rsidRPr="00DE5EC2">
              <w:rPr>
                <w:sz w:val="22"/>
                <w:szCs w:val="22"/>
              </w:rPr>
              <w:t>23%</w:t>
            </w:r>
          </w:p>
        </w:tc>
        <w:tc>
          <w:tcPr>
            <w:tcW w:w="1095" w:type="dxa"/>
            <w:tcBorders>
              <w:bottom w:val="single" w:sz="4" w:space="0" w:color="auto"/>
            </w:tcBorders>
          </w:tcPr>
          <w:p w14:paraId="2512CEB8" w14:textId="77777777" w:rsidR="002B2DC6" w:rsidRPr="00DE5EC2" w:rsidRDefault="002B2DC6" w:rsidP="002B2DC6">
            <w:pPr>
              <w:spacing w:after="60"/>
              <w:jc w:val="center"/>
              <w:rPr>
                <w:sz w:val="22"/>
                <w:szCs w:val="22"/>
              </w:rPr>
            </w:pPr>
            <w:r w:rsidRPr="00DE5EC2">
              <w:rPr>
                <w:sz w:val="22"/>
                <w:szCs w:val="22"/>
              </w:rPr>
              <w:t>15%</w:t>
            </w:r>
          </w:p>
        </w:tc>
        <w:tc>
          <w:tcPr>
            <w:tcW w:w="1095" w:type="dxa"/>
            <w:tcBorders>
              <w:bottom w:val="single" w:sz="4" w:space="0" w:color="auto"/>
            </w:tcBorders>
          </w:tcPr>
          <w:p w14:paraId="5D912682" w14:textId="77777777" w:rsidR="002B2DC6" w:rsidRPr="00DE5EC2" w:rsidRDefault="002B2DC6" w:rsidP="002B2DC6">
            <w:pPr>
              <w:spacing w:after="60"/>
              <w:jc w:val="center"/>
              <w:rPr>
                <w:sz w:val="22"/>
                <w:szCs w:val="22"/>
              </w:rPr>
            </w:pPr>
            <w:r w:rsidRPr="00DE5EC2">
              <w:rPr>
                <w:sz w:val="22"/>
                <w:szCs w:val="22"/>
              </w:rPr>
              <w:t>12%</w:t>
            </w:r>
          </w:p>
        </w:tc>
        <w:tc>
          <w:tcPr>
            <w:tcW w:w="1095" w:type="dxa"/>
            <w:tcBorders>
              <w:bottom w:val="single" w:sz="4" w:space="0" w:color="auto"/>
            </w:tcBorders>
          </w:tcPr>
          <w:p w14:paraId="247F35E0" w14:textId="77777777" w:rsidR="002B2DC6" w:rsidRPr="00DE5EC2" w:rsidRDefault="002B2DC6" w:rsidP="002B2DC6">
            <w:pPr>
              <w:spacing w:after="60"/>
              <w:jc w:val="center"/>
              <w:rPr>
                <w:sz w:val="22"/>
                <w:szCs w:val="22"/>
              </w:rPr>
            </w:pPr>
            <w:r w:rsidRPr="00DE5EC2">
              <w:rPr>
                <w:sz w:val="22"/>
                <w:szCs w:val="22"/>
              </w:rPr>
              <w:t>15%</w:t>
            </w:r>
          </w:p>
        </w:tc>
        <w:tc>
          <w:tcPr>
            <w:tcW w:w="1095" w:type="dxa"/>
            <w:tcBorders>
              <w:bottom w:val="single" w:sz="4" w:space="0" w:color="auto"/>
            </w:tcBorders>
            <w:vAlign w:val="center"/>
          </w:tcPr>
          <w:p w14:paraId="3F429463" w14:textId="77777777" w:rsidR="002B2DC6" w:rsidRPr="00DE5EC2" w:rsidRDefault="002B2DC6" w:rsidP="002B2DC6">
            <w:pPr>
              <w:spacing w:after="60"/>
              <w:jc w:val="center"/>
              <w:rPr>
                <w:sz w:val="22"/>
                <w:szCs w:val="22"/>
              </w:rPr>
            </w:pPr>
            <w:r w:rsidRPr="00DE5EC2">
              <w:rPr>
                <w:sz w:val="22"/>
                <w:szCs w:val="22"/>
              </w:rPr>
              <w:t>8%</w:t>
            </w:r>
          </w:p>
        </w:tc>
        <w:tc>
          <w:tcPr>
            <w:tcW w:w="1230" w:type="dxa"/>
            <w:tcBorders>
              <w:bottom w:val="single" w:sz="4" w:space="0" w:color="auto"/>
            </w:tcBorders>
          </w:tcPr>
          <w:p w14:paraId="784374C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6DD0E4A" w14:textId="77777777" w:rsidTr="002B2DC6">
        <w:tc>
          <w:tcPr>
            <w:tcW w:w="3240" w:type="dxa"/>
            <w:tcBorders>
              <w:top w:val="single" w:sz="4" w:space="0" w:color="auto"/>
              <w:bottom w:val="single" w:sz="4" w:space="0" w:color="auto"/>
            </w:tcBorders>
            <w:vAlign w:val="bottom"/>
          </w:tcPr>
          <w:p w14:paraId="158EF046" w14:textId="77777777" w:rsidR="002B2DC6" w:rsidRPr="00DE5EC2" w:rsidRDefault="002B2DC6" w:rsidP="002B2DC6">
            <w:pPr>
              <w:spacing w:after="60"/>
              <w:rPr>
                <w:b/>
                <w:sz w:val="22"/>
                <w:szCs w:val="22"/>
              </w:rPr>
            </w:pPr>
            <w:r w:rsidRPr="00DE5EC2">
              <w:rPr>
                <w:b/>
                <w:sz w:val="22"/>
                <w:szCs w:val="22"/>
              </w:rPr>
              <w:t>Implements state personnel standards for the credentialing of the Part C or 619 workforce</w:t>
            </w:r>
          </w:p>
        </w:tc>
        <w:tc>
          <w:tcPr>
            <w:tcW w:w="1095" w:type="dxa"/>
            <w:tcBorders>
              <w:top w:val="single" w:sz="4" w:space="0" w:color="auto"/>
              <w:bottom w:val="single" w:sz="4" w:space="0" w:color="auto"/>
            </w:tcBorders>
            <w:vAlign w:val="center"/>
          </w:tcPr>
          <w:p w14:paraId="27A46122" w14:textId="77777777" w:rsidR="002B2DC6" w:rsidRPr="00DE5EC2" w:rsidRDefault="002B2DC6" w:rsidP="002B2DC6">
            <w:pPr>
              <w:spacing w:after="60"/>
              <w:jc w:val="center"/>
              <w:rPr>
                <w:b/>
                <w:sz w:val="22"/>
                <w:szCs w:val="22"/>
              </w:rPr>
            </w:pPr>
            <w:r w:rsidRPr="00DE5EC2">
              <w:rPr>
                <w:b/>
                <w:sz w:val="22"/>
                <w:szCs w:val="22"/>
              </w:rPr>
              <w:t>0%</w:t>
            </w:r>
          </w:p>
        </w:tc>
        <w:tc>
          <w:tcPr>
            <w:tcW w:w="1095" w:type="dxa"/>
            <w:tcBorders>
              <w:top w:val="single" w:sz="4" w:space="0" w:color="auto"/>
              <w:bottom w:val="single" w:sz="4" w:space="0" w:color="auto"/>
            </w:tcBorders>
            <w:vAlign w:val="center"/>
          </w:tcPr>
          <w:p w14:paraId="682F1590" w14:textId="77777777" w:rsidR="002B2DC6" w:rsidRPr="00DE5EC2" w:rsidRDefault="002B2DC6" w:rsidP="002B2DC6">
            <w:pPr>
              <w:spacing w:after="60"/>
              <w:jc w:val="center"/>
              <w:rPr>
                <w:b/>
                <w:sz w:val="22"/>
                <w:szCs w:val="22"/>
              </w:rPr>
            </w:pPr>
            <w:r w:rsidRPr="00DE5EC2">
              <w:rPr>
                <w:b/>
                <w:sz w:val="22"/>
                <w:szCs w:val="22"/>
              </w:rPr>
              <w:t>0%</w:t>
            </w:r>
          </w:p>
        </w:tc>
        <w:tc>
          <w:tcPr>
            <w:tcW w:w="1095" w:type="dxa"/>
            <w:tcBorders>
              <w:top w:val="single" w:sz="4" w:space="0" w:color="auto"/>
              <w:bottom w:val="single" w:sz="4" w:space="0" w:color="auto"/>
            </w:tcBorders>
            <w:vAlign w:val="center"/>
          </w:tcPr>
          <w:p w14:paraId="715B28B3" w14:textId="77777777" w:rsidR="002B2DC6" w:rsidRPr="00DE5EC2" w:rsidRDefault="002B2DC6" w:rsidP="002B2DC6">
            <w:pPr>
              <w:spacing w:after="60"/>
              <w:jc w:val="center"/>
              <w:rPr>
                <w:b/>
                <w:sz w:val="22"/>
                <w:szCs w:val="22"/>
              </w:rPr>
            </w:pPr>
            <w:r w:rsidRPr="00DE5EC2">
              <w:rPr>
                <w:b/>
                <w:sz w:val="22"/>
                <w:szCs w:val="22"/>
              </w:rPr>
              <w:t>0%</w:t>
            </w:r>
          </w:p>
        </w:tc>
        <w:tc>
          <w:tcPr>
            <w:tcW w:w="1095" w:type="dxa"/>
            <w:tcBorders>
              <w:top w:val="single" w:sz="4" w:space="0" w:color="auto"/>
              <w:bottom w:val="single" w:sz="4" w:space="0" w:color="auto"/>
            </w:tcBorders>
            <w:vAlign w:val="center"/>
          </w:tcPr>
          <w:p w14:paraId="513550BD" w14:textId="77777777" w:rsidR="002B2DC6" w:rsidRPr="00DE5EC2" w:rsidRDefault="002B2DC6" w:rsidP="002B2DC6">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05674A4A"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6699B460" w14:textId="77777777" w:rsidR="002B2DC6" w:rsidRPr="00DE5EC2" w:rsidRDefault="002B2DC6" w:rsidP="002B2DC6">
            <w:pPr>
              <w:spacing w:after="60"/>
              <w:jc w:val="center"/>
              <w:rPr>
                <w:b/>
                <w:sz w:val="22"/>
                <w:szCs w:val="22"/>
              </w:rPr>
            </w:pPr>
            <w:r w:rsidRPr="00DE5EC2">
              <w:rPr>
                <w:b/>
                <w:sz w:val="22"/>
                <w:szCs w:val="22"/>
              </w:rPr>
              <w:t>15%</w:t>
            </w:r>
          </w:p>
        </w:tc>
        <w:tc>
          <w:tcPr>
            <w:tcW w:w="1095" w:type="dxa"/>
            <w:tcBorders>
              <w:top w:val="single" w:sz="4" w:space="0" w:color="auto"/>
              <w:bottom w:val="single" w:sz="4" w:space="0" w:color="auto"/>
            </w:tcBorders>
            <w:vAlign w:val="center"/>
          </w:tcPr>
          <w:p w14:paraId="31A9A94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8032" behindDoc="0" locked="0" layoutInCell="1" allowOverlap="1" wp14:anchorId="79138D52" wp14:editId="7E216F6E">
                      <wp:simplePos x="0" y="0"/>
                      <wp:positionH relativeFrom="column">
                        <wp:posOffset>0</wp:posOffset>
                      </wp:positionH>
                      <wp:positionV relativeFrom="paragraph">
                        <wp:posOffset>-46990</wp:posOffset>
                      </wp:positionV>
                      <wp:extent cx="499110" cy="276225"/>
                      <wp:effectExtent l="0" t="0" r="15240" b="28575"/>
                      <wp:wrapNone/>
                      <wp:docPr id="22" name="Oval 2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8718E2" id="Oval 22" o:spid="_x0000_s1026" style="position:absolute;margin-left:0;margin-top:-3.7pt;width:39.3pt;height:2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x0kwIAAIQ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" filled="f" strokecolor="red" strokeweight="1pt">
                      <v:stroke joinstyle="miter"/>
                    </v:oval>
                  </w:pict>
                </mc:Fallback>
              </mc:AlternateContent>
            </w:r>
            <w:r w:rsidRPr="00DE5EC2">
              <w:rPr>
                <w:b/>
                <w:sz w:val="22"/>
                <w:szCs w:val="22"/>
              </w:rPr>
              <w:t>42%</w:t>
            </w:r>
          </w:p>
        </w:tc>
        <w:tc>
          <w:tcPr>
            <w:tcW w:w="1095" w:type="dxa"/>
            <w:tcBorders>
              <w:top w:val="single" w:sz="4" w:space="0" w:color="auto"/>
              <w:bottom w:val="single" w:sz="4" w:space="0" w:color="auto"/>
            </w:tcBorders>
            <w:vAlign w:val="center"/>
          </w:tcPr>
          <w:p w14:paraId="54CF0F69" w14:textId="77777777" w:rsidR="002B2DC6" w:rsidRPr="00DE5EC2" w:rsidRDefault="002B2DC6" w:rsidP="002B2DC6">
            <w:pPr>
              <w:spacing w:after="60"/>
              <w:jc w:val="center"/>
              <w:rPr>
                <w:b/>
                <w:sz w:val="22"/>
                <w:szCs w:val="22"/>
              </w:rPr>
            </w:pPr>
            <w:r w:rsidRPr="00DE5EC2">
              <w:rPr>
                <w:b/>
                <w:sz w:val="22"/>
                <w:szCs w:val="22"/>
              </w:rPr>
              <w:t>28%</w:t>
            </w:r>
          </w:p>
        </w:tc>
        <w:tc>
          <w:tcPr>
            <w:tcW w:w="1230" w:type="dxa"/>
            <w:tcBorders>
              <w:top w:val="single" w:sz="4" w:space="0" w:color="auto"/>
              <w:bottom w:val="single" w:sz="4" w:space="0" w:color="auto"/>
            </w:tcBorders>
            <w:vAlign w:val="center"/>
          </w:tcPr>
          <w:p w14:paraId="268EFF18"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62530E8D" w14:textId="77777777" w:rsidTr="002B2DC6">
        <w:tc>
          <w:tcPr>
            <w:tcW w:w="3240" w:type="dxa"/>
            <w:tcBorders>
              <w:top w:val="single" w:sz="4" w:space="0" w:color="auto"/>
              <w:bottom w:val="nil"/>
            </w:tcBorders>
            <w:vAlign w:val="bottom"/>
          </w:tcPr>
          <w:p w14:paraId="797A0D2A"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bottom w:val="nil"/>
            </w:tcBorders>
          </w:tcPr>
          <w:p w14:paraId="5A57EDC1"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bottom w:val="nil"/>
            </w:tcBorders>
          </w:tcPr>
          <w:p w14:paraId="7A48FBB9"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bottom w:val="nil"/>
            </w:tcBorders>
          </w:tcPr>
          <w:p w14:paraId="5CEDD6A6"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bottom w:val="nil"/>
            </w:tcBorders>
          </w:tcPr>
          <w:p w14:paraId="2B50949E"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bottom w:val="nil"/>
            </w:tcBorders>
          </w:tcPr>
          <w:p w14:paraId="4D6243F8"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single" w:sz="4" w:space="0" w:color="auto"/>
              <w:bottom w:val="nil"/>
            </w:tcBorders>
          </w:tcPr>
          <w:p w14:paraId="4DD66160"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single" w:sz="4" w:space="0" w:color="auto"/>
              <w:bottom w:val="nil"/>
            </w:tcBorders>
          </w:tcPr>
          <w:p w14:paraId="34628960" w14:textId="77777777" w:rsidR="002B2DC6" w:rsidRPr="00DE5EC2" w:rsidRDefault="002B2DC6" w:rsidP="002B2DC6">
            <w:pPr>
              <w:spacing w:after="60"/>
              <w:jc w:val="center"/>
              <w:rPr>
                <w:sz w:val="22"/>
                <w:szCs w:val="22"/>
              </w:rPr>
            </w:pPr>
            <w:r w:rsidRPr="00DE5EC2">
              <w:rPr>
                <w:sz w:val="22"/>
                <w:szCs w:val="22"/>
              </w:rPr>
              <w:t>38%</w:t>
            </w:r>
          </w:p>
        </w:tc>
        <w:tc>
          <w:tcPr>
            <w:tcW w:w="1095" w:type="dxa"/>
            <w:tcBorders>
              <w:top w:val="single" w:sz="4" w:space="0" w:color="auto"/>
              <w:bottom w:val="nil"/>
            </w:tcBorders>
            <w:vAlign w:val="center"/>
          </w:tcPr>
          <w:p w14:paraId="433CF820" w14:textId="77777777" w:rsidR="002B2DC6" w:rsidRPr="00DE5EC2" w:rsidRDefault="002B2DC6" w:rsidP="002B2DC6">
            <w:pPr>
              <w:spacing w:after="60"/>
              <w:jc w:val="center"/>
              <w:rPr>
                <w:sz w:val="22"/>
                <w:szCs w:val="22"/>
              </w:rPr>
            </w:pPr>
            <w:r w:rsidRPr="00DE5EC2">
              <w:rPr>
                <w:sz w:val="22"/>
                <w:szCs w:val="22"/>
              </w:rPr>
              <w:t>29%</w:t>
            </w:r>
          </w:p>
        </w:tc>
        <w:tc>
          <w:tcPr>
            <w:tcW w:w="1230" w:type="dxa"/>
            <w:tcBorders>
              <w:top w:val="single" w:sz="4" w:space="0" w:color="auto"/>
              <w:bottom w:val="nil"/>
            </w:tcBorders>
          </w:tcPr>
          <w:p w14:paraId="1507ABB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1B2423A" w14:textId="77777777" w:rsidTr="002B2DC6">
        <w:tc>
          <w:tcPr>
            <w:tcW w:w="3240" w:type="dxa"/>
            <w:tcBorders>
              <w:top w:val="nil"/>
              <w:bottom w:val="single" w:sz="4" w:space="0" w:color="auto"/>
            </w:tcBorders>
            <w:vAlign w:val="bottom"/>
          </w:tcPr>
          <w:p w14:paraId="27622239"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top w:val="nil"/>
              <w:bottom w:val="single" w:sz="4" w:space="0" w:color="auto"/>
            </w:tcBorders>
            <w:vAlign w:val="center"/>
          </w:tcPr>
          <w:p w14:paraId="7AC7A6DE"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vAlign w:val="center"/>
          </w:tcPr>
          <w:p w14:paraId="58597B66"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vAlign w:val="center"/>
          </w:tcPr>
          <w:p w14:paraId="7BDFCF7E"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tcPr>
          <w:p w14:paraId="54281400"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tcPr>
          <w:p w14:paraId="20942E53" w14:textId="77777777" w:rsidR="002B2DC6" w:rsidRPr="00DE5EC2" w:rsidRDefault="002B2DC6" w:rsidP="002B2DC6">
            <w:pPr>
              <w:spacing w:after="60"/>
              <w:jc w:val="center"/>
              <w:rPr>
                <w:sz w:val="22"/>
                <w:szCs w:val="22"/>
              </w:rPr>
            </w:pPr>
            <w:r w:rsidRPr="00DE5EC2">
              <w:rPr>
                <w:sz w:val="22"/>
                <w:szCs w:val="22"/>
              </w:rPr>
              <w:t>12%</w:t>
            </w:r>
          </w:p>
        </w:tc>
        <w:tc>
          <w:tcPr>
            <w:tcW w:w="1095" w:type="dxa"/>
            <w:tcBorders>
              <w:top w:val="nil"/>
              <w:bottom w:val="single" w:sz="4" w:space="0" w:color="auto"/>
            </w:tcBorders>
          </w:tcPr>
          <w:p w14:paraId="6FC1F653"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nil"/>
              <w:bottom w:val="single" w:sz="4" w:space="0" w:color="auto"/>
            </w:tcBorders>
          </w:tcPr>
          <w:p w14:paraId="7F13B5A0" w14:textId="77777777" w:rsidR="002B2DC6" w:rsidRPr="00DE5EC2" w:rsidRDefault="002B2DC6" w:rsidP="002B2DC6">
            <w:pPr>
              <w:spacing w:after="60"/>
              <w:jc w:val="center"/>
              <w:rPr>
                <w:sz w:val="22"/>
                <w:szCs w:val="22"/>
              </w:rPr>
            </w:pPr>
            <w:r w:rsidRPr="00DE5EC2">
              <w:rPr>
                <w:sz w:val="22"/>
                <w:szCs w:val="22"/>
              </w:rPr>
              <w:t>46%</w:t>
            </w:r>
          </w:p>
        </w:tc>
        <w:tc>
          <w:tcPr>
            <w:tcW w:w="1095" w:type="dxa"/>
            <w:tcBorders>
              <w:top w:val="nil"/>
              <w:bottom w:val="single" w:sz="4" w:space="0" w:color="auto"/>
            </w:tcBorders>
            <w:vAlign w:val="center"/>
          </w:tcPr>
          <w:p w14:paraId="322BB57C" w14:textId="77777777" w:rsidR="002B2DC6" w:rsidRPr="00DE5EC2" w:rsidRDefault="002B2DC6" w:rsidP="002B2DC6">
            <w:pPr>
              <w:spacing w:after="60"/>
              <w:jc w:val="center"/>
              <w:rPr>
                <w:sz w:val="22"/>
                <w:szCs w:val="22"/>
              </w:rPr>
            </w:pPr>
            <w:r w:rsidRPr="00DE5EC2">
              <w:rPr>
                <w:sz w:val="22"/>
                <w:szCs w:val="22"/>
              </w:rPr>
              <w:t>27%</w:t>
            </w:r>
          </w:p>
        </w:tc>
        <w:tc>
          <w:tcPr>
            <w:tcW w:w="1230" w:type="dxa"/>
            <w:tcBorders>
              <w:top w:val="nil"/>
              <w:bottom w:val="single" w:sz="4" w:space="0" w:color="auto"/>
            </w:tcBorders>
          </w:tcPr>
          <w:p w14:paraId="51DE215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49240BC" w14:textId="77777777" w:rsidTr="002B2DC6">
        <w:tc>
          <w:tcPr>
            <w:tcW w:w="3240" w:type="dxa"/>
            <w:tcBorders>
              <w:top w:val="single" w:sz="4" w:space="0" w:color="auto"/>
              <w:bottom w:val="single" w:sz="4" w:space="0" w:color="auto"/>
            </w:tcBorders>
            <w:vAlign w:val="bottom"/>
          </w:tcPr>
          <w:p w14:paraId="3EA37E51" w14:textId="77777777" w:rsidR="002B2DC6" w:rsidRPr="00DE5EC2" w:rsidRDefault="002B2DC6" w:rsidP="002B2DC6">
            <w:pPr>
              <w:spacing w:after="60"/>
              <w:rPr>
                <w:b/>
                <w:sz w:val="22"/>
                <w:szCs w:val="22"/>
              </w:rPr>
            </w:pPr>
            <w:r w:rsidRPr="00DE5EC2">
              <w:rPr>
                <w:b/>
                <w:sz w:val="22"/>
                <w:szCs w:val="22"/>
              </w:rPr>
              <w:t>Hires, orients, and supervises new state program staff for the Part C or 619 program</w:t>
            </w:r>
          </w:p>
        </w:tc>
        <w:tc>
          <w:tcPr>
            <w:tcW w:w="1095" w:type="dxa"/>
            <w:tcBorders>
              <w:top w:val="single" w:sz="4" w:space="0" w:color="auto"/>
              <w:bottom w:val="single" w:sz="4" w:space="0" w:color="auto"/>
            </w:tcBorders>
            <w:vAlign w:val="center"/>
          </w:tcPr>
          <w:p w14:paraId="2131BBB3"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0BFA8671"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25044A4F" w14:textId="77777777" w:rsidR="002B2DC6" w:rsidRPr="00DE5EC2" w:rsidRDefault="002B2DC6" w:rsidP="002B2DC6">
            <w:pPr>
              <w:spacing w:after="60"/>
              <w:jc w:val="center"/>
              <w:rPr>
                <w:b/>
                <w:sz w:val="22"/>
                <w:szCs w:val="22"/>
              </w:rPr>
            </w:pPr>
            <w:r w:rsidRPr="00DE5EC2">
              <w:rPr>
                <w:b/>
                <w:sz w:val="22"/>
                <w:szCs w:val="22"/>
              </w:rPr>
              <w:t>5%</w:t>
            </w:r>
          </w:p>
        </w:tc>
        <w:tc>
          <w:tcPr>
            <w:tcW w:w="1095" w:type="dxa"/>
            <w:tcBorders>
              <w:top w:val="single" w:sz="4" w:space="0" w:color="auto"/>
              <w:bottom w:val="single" w:sz="4" w:space="0" w:color="auto"/>
            </w:tcBorders>
            <w:vAlign w:val="center"/>
          </w:tcPr>
          <w:p w14:paraId="30A38773" w14:textId="77777777" w:rsidR="002B2DC6" w:rsidRPr="00DE5EC2" w:rsidRDefault="002B2DC6" w:rsidP="002B2DC6">
            <w:pPr>
              <w:spacing w:after="60"/>
              <w:jc w:val="center"/>
              <w:rPr>
                <w:b/>
                <w:sz w:val="22"/>
                <w:szCs w:val="22"/>
              </w:rPr>
            </w:pPr>
            <w:r w:rsidRPr="00DE5EC2">
              <w:rPr>
                <w:b/>
                <w:sz w:val="22"/>
                <w:szCs w:val="22"/>
              </w:rPr>
              <w:t>15%</w:t>
            </w:r>
          </w:p>
        </w:tc>
        <w:tc>
          <w:tcPr>
            <w:tcW w:w="1095" w:type="dxa"/>
            <w:tcBorders>
              <w:top w:val="single" w:sz="4" w:space="0" w:color="auto"/>
              <w:bottom w:val="single" w:sz="4" w:space="0" w:color="auto"/>
            </w:tcBorders>
            <w:vAlign w:val="center"/>
          </w:tcPr>
          <w:p w14:paraId="0C901CF3" w14:textId="77777777" w:rsidR="002B2DC6" w:rsidRPr="00DE5EC2" w:rsidRDefault="002B2DC6" w:rsidP="002B2DC6">
            <w:pPr>
              <w:spacing w:after="60"/>
              <w:jc w:val="center"/>
              <w:rPr>
                <w:b/>
                <w:sz w:val="22"/>
                <w:szCs w:val="22"/>
              </w:rPr>
            </w:pPr>
            <w:r w:rsidRPr="00DE5EC2">
              <w:rPr>
                <w:b/>
                <w:sz w:val="22"/>
                <w:szCs w:val="22"/>
              </w:rPr>
              <w:t>3%</w:t>
            </w:r>
          </w:p>
        </w:tc>
        <w:tc>
          <w:tcPr>
            <w:tcW w:w="1095" w:type="dxa"/>
            <w:tcBorders>
              <w:top w:val="single" w:sz="4" w:space="0" w:color="auto"/>
              <w:bottom w:val="single" w:sz="4" w:space="0" w:color="auto"/>
            </w:tcBorders>
            <w:vAlign w:val="center"/>
          </w:tcPr>
          <w:p w14:paraId="0FB34569"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6B7A8A49" w14:textId="77777777" w:rsidR="002B2DC6" w:rsidRPr="00DE5EC2" w:rsidRDefault="002B2DC6" w:rsidP="002B2DC6">
            <w:pPr>
              <w:spacing w:after="60"/>
              <w:jc w:val="center"/>
              <w:rPr>
                <w:b/>
                <w:sz w:val="22"/>
                <w:szCs w:val="22"/>
              </w:rPr>
            </w:pPr>
            <w:r w:rsidRPr="00DE5EC2">
              <w:rPr>
                <w:b/>
                <w:sz w:val="22"/>
                <w:szCs w:val="22"/>
              </w:rPr>
              <w:t>12%</w:t>
            </w:r>
          </w:p>
        </w:tc>
        <w:tc>
          <w:tcPr>
            <w:tcW w:w="1095" w:type="dxa"/>
            <w:tcBorders>
              <w:top w:val="single" w:sz="4" w:space="0" w:color="auto"/>
              <w:bottom w:val="single" w:sz="4" w:space="0" w:color="auto"/>
            </w:tcBorders>
            <w:vAlign w:val="center"/>
          </w:tcPr>
          <w:p w14:paraId="5717F4C0"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7008" behindDoc="0" locked="0" layoutInCell="1" allowOverlap="1" wp14:anchorId="63BCDDD9" wp14:editId="5F97B6A8">
                      <wp:simplePos x="0" y="0"/>
                      <wp:positionH relativeFrom="column">
                        <wp:posOffset>0</wp:posOffset>
                      </wp:positionH>
                      <wp:positionV relativeFrom="paragraph">
                        <wp:posOffset>-60960</wp:posOffset>
                      </wp:positionV>
                      <wp:extent cx="499110" cy="276225"/>
                      <wp:effectExtent l="0" t="0" r="15240" b="28575"/>
                      <wp:wrapNone/>
                      <wp:docPr id="23" name="Oval 2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3B614C" id="Oval 23" o:spid="_x0000_s1026" style="position:absolute;margin-left:0;margin-top:-4.8pt;width:39.3pt;height:21.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NLlAIAAIQ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" filled="f" strokecolor="red" strokeweight="1pt">
                      <v:stroke joinstyle="miter"/>
                    </v:oval>
                  </w:pict>
                </mc:Fallback>
              </mc:AlternateContent>
            </w:r>
            <w:r w:rsidRPr="00DE5EC2">
              <w:rPr>
                <w:b/>
                <w:sz w:val="22"/>
                <w:szCs w:val="22"/>
              </w:rPr>
              <w:t>42%</w:t>
            </w:r>
          </w:p>
        </w:tc>
        <w:tc>
          <w:tcPr>
            <w:tcW w:w="1230" w:type="dxa"/>
            <w:tcBorders>
              <w:top w:val="single" w:sz="4" w:space="0" w:color="auto"/>
              <w:bottom w:val="single" w:sz="4" w:space="0" w:color="auto"/>
            </w:tcBorders>
            <w:vAlign w:val="center"/>
          </w:tcPr>
          <w:p w14:paraId="4D1548AF"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6C76F532" w14:textId="77777777" w:rsidTr="002B2DC6">
        <w:tc>
          <w:tcPr>
            <w:tcW w:w="3240" w:type="dxa"/>
            <w:tcBorders>
              <w:top w:val="single" w:sz="4" w:space="0" w:color="auto"/>
              <w:bottom w:val="nil"/>
            </w:tcBorders>
            <w:vAlign w:val="bottom"/>
          </w:tcPr>
          <w:p w14:paraId="39CA3A00"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bottom w:val="nil"/>
            </w:tcBorders>
          </w:tcPr>
          <w:p w14:paraId="1E1FD357"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bottom w:val="nil"/>
            </w:tcBorders>
          </w:tcPr>
          <w:p w14:paraId="45FB7311"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bottom w:val="nil"/>
            </w:tcBorders>
          </w:tcPr>
          <w:p w14:paraId="5A7A316F" w14:textId="77777777" w:rsidR="002B2DC6" w:rsidRPr="00DE5EC2" w:rsidRDefault="002B2DC6" w:rsidP="002B2DC6">
            <w:pPr>
              <w:spacing w:after="60"/>
              <w:jc w:val="center"/>
              <w:rPr>
                <w:sz w:val="22"/>
                <w:szCs w:val="22"/>
              </w:rPr>
            </w:pPr>
            <w:r w:rsidRPr="00DE5EC2">
              <w:rPr>
                <w:sz w:val="22"/>
                <w:szCs w:val="22"/>
              </w:rPr>
              <w:t>6%</w:t>
            </w:r>
          </w:p>
        </w:tc>
        <w:tc>
          <w:tcPr>
            <w:tcW w:w="1095" w:type="dxa"/>
            <w:tcBorders>
              <w:top w:val="single" w:sz="4" w:space="0" w:color="auto"/>
              <w:bottom w:val="nil"/>
            </w:tcBorders>
          </w:tcPr>
          <w:p w14:paraId="1CC75C7F" w14:textId="77777777" w:rsidR="002B2DC6" w:rsidRPr="00DE5EC2" w:rsidRDefault="002B2DC6" w:rsidP="002B2DC6">
            <w:pPr>
              <w:spacing w:after="60"/>
              <w:jc w:val="center"/>
              <w:rPr>
                <w:sz w:val="22"/>
                <w:szCs w:val="22"/>
              </w:rPr>
            </w:pPr>
            <w:r w:rsidRPr="00DE5EC2">
              <w:rPr>
                <w:sz w:val="22"/>
                <w:szCs w:val="22"/>
              </w:rPr>
              <w:t>24%</w:t>
            </w:r>
          </w:p>
        </w:tc>
        <w:tc>
          <w:tcPr>
            <w:tcW w:w="1095" w:type="dxa"/>
            <w:tcBorders>
              <w:top w:val="single" w:sz="4" w:space="0" w:color="auto"/>
              <w:bottom w:val="nil"/>
            </w:tcBorders>
          </w:tcPr>
          <w:p w14:paraId="27344091"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single" w:sz="4" w:space="0" w:color="auto"/>
              <w:bottom w:val="nil"/>
            </w:tcBorders>
          </w:tcPr>
          <w:p w14:paraId="1A9DB8A5"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bottom w:val="nil"/>
            </w:tcBorders>
          </w:tcPr>
          <w:p w14:paraId="2FC14DBC"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bottom w:val="nil"/>
            </w:tcBorders>
          </w:tcPr>
          <w:p w14:paraId="25CFFD31" w14:textId="77777777" w:rsidR="002B2DC6" w:rsidRPr="00DE5EC2" w:rsidRDefault="002B2DC6" w:rsidP="002B2DC6">
            <w:pPr>
              <w:spacing w:after="60"/>
              <w:jc w:val="center"/>
              <w:rPr>
                <w:sz w:val="22"/>
                <w:szCs w:val="22"/>
              </w:rPr>
            </w:pPr>
            <w:r w:rsidRPr="00DE5EC2">
              <w:rPr>
                <w:sz w:val="22"/>
                <w:szCs w:val="22"/>
              </w:rPr>
              <w:t>38%</w:t>
            </w:r>
          </w:p>
        </w:tc>
        <w:tc>
          <w:tcPr>
            <w:tcW w:w="1230" w:type="dxa"/>
            <w:tcBorders>
              <w:top w:val="single" w:sz="4" w:space="0" w:color="auto"/>
              <w:bottom w:val="nil"/>
            </w:tcBorders>
          </w:tcPr>
          <w:p w14:paraId="3730F6C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56C4498" w14:textId="77777777" w:rsidTr="002B2DC6">
        <w:tc>
          <w:tcPr>
            <w:tcW w:w="3240" w:type="dxa"/>
            <w:tcBorders>
              <w:top w:val="nil"/>
              <w:bottom w:val="single" w:sz="4" w:space="0" w:color="auto"/>
            </w:tcBorders>
            <w:vAlign w:val="bottom"/>
          </w:tcPr>
          <w:p w14:paraId="2AA96A03"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Borders>
              <w:top w:val="nil"/>
              <w:bottom w:val="single" w:sz="4" w:space="0" w:color="auto"/>
            </w:tcBorders>
          </w:tcPr>
          <w:p w14:paraId="4054CFD4" w14:textId="77777777" w:rsidR="002B2DC6" w:rsidRPr="00DE5EC2" w:rsidRDefault="002B2DC6" w:rsidP="002B2DC6">
            <w:pPr>
              <w:spacing w:after="60"/>
              <w:jc w:val="center"/>
              <w:rPr>
                <w:sz w:val="22"/>
                <w:szCs w:val="22"/>
              </w:rPr>
            </w:pPr>
            <w:r w:rsidRPr="00DE5EC2">
              <w:rPr>
                <w:sz w:val="22"/>
                <w:szCs w:val="22"/>
              </w:rPr>
              <w:t>4%</w:t>
            </w:r>
          </w:p>
        </w:tc>
        <w:tc>
          <w:tcPr>
            <w:tcW w:w="1095" w:type="dxa"/>
            <w:tcBorders>
              <w:top w:val="nil"/>
              <w:bottom w:val="single" w:sz="4" w:space="0" w:color="auto"/>
            </w:tcBorders>
          </w:tcPr>
          <w:p w14:paraId="10B5D096" w14:textId="77777777" w:rsidR="002B2DC6" w:rsidRPr="00DE5EC2" w:rsidRDefault="002B2DC6" w:rsidP="002B2DC6">
            <w:pPr>
              <w:spacing w:after="60"/>
              <w:jc w:val="center"/>
              <w:rPr>
                <w:sz w:val="22"/>
                <w:szCs w:val="22"/>
              </w:rPr>
            </w:pPr>
            <w:r w:rsidRPr="00DE5EC2">
              <w:rPr>
                <w:sz w:val="22"/>
                <w:szCs w:val="22"/>
              </w:rPr>
              <w:t>0%</w:t>
            </w:r>
          </w:p>
        </w:tc>
        <w:tc>
          <w:tcPr>
            <w:tcW w:w="1095" w:type="dxa"/>
            <w:tcBorders>
              <w:top w:val="nil"/>
              <w:bottom w:val="single" w:sz="4" w:space="0" w:color="auto"/>
            </w:tcBorders>
          </w:tcPr>
          <w:p w14:paraId="2A0FB26E" w14:textId="77777777" w:rsidR="002B2DC6" w:rsidRPr="00DE5EC2" w:rsidRDefault="002B2DC6" w:rsidP="002B2DC6">
            <w:pPr>
              <w:spacing w:after="60"/>
              <w:jc w:val="center"/>
              <w:rPr>
                <w:sz w:val="22"/>
                <w:szCs w:val="22"/>
              </w:rPr>
            </w:pPr>
            <w:r w:rsidRPr="00DE5EC2">
              <w:rPr>
                <w:sz w:val="22"/>
                <w:szCs w:val="22"/>
              </w:rPr>
              <w:t>4%</w:t>
            </w:r>
          </w:p>
        </w:tc>
        <w:tc>
          <w:tcPr>
            <w:tcW w:w="1095" w:type="dxa"/>
            <w:tcBorders>
              <w:top w:val="nil"/>
              <w:bottom w:val="single" w:sz="4" w:space="0" w:color="auto"/>
            </w:tcBorders>
          </w:tcPr>
          <w:p w14:paraId="373CF8AF" w14:textId="77777777" w:rsidR="002B2DC6" w:rsidRPr="00DE5EC2" w:rsidRDefault="002B2DC6" w:rsidP="002B2DC6">
            <w:pPr>
              <w:spacing w:after="60"/>
              <w:jc w:val="center"/>
              <w:rPr>
                <w:sz w:val="22"/>
                <w:szCs w:val="22"/>
              </w:rPr>
            </w:pPr>
            <w:r w:rsidRPr="00DE5EC2">
              <w:rPr>
                <w:sz w:val="22"/>
                <w:szCs w:val="22"/>
              </w:rPr>
              <w:t>4%</w:t>
            </w:r>
          </w:p>
        </w:tc>
        <w:tc>
          <w:tcPr>
            <w:tcW w:w="1095" w:type="dxa"/>
            <w:tcBorders>
              <w:top w:val="nil"/>
              <w:bottom w:val="single" w:sz="4" w:space="0" w:color="auto"/>
            </w:tcBorders>
          </w:tcPr>
          <w:p w14:paraId="391D196E" w14:textId="77777777" w:rsidR="002B2DC6" w:rsidRPr="00DE5EC2" w:rsidRDefault="002B2DC6" w:rsidP="002B2DC6">
            <w:pPr>
              <w:spacing w:after="60"/>
              <w:jc w:val="center"/>
              <w:rPr>
                <w:sz w:val="22"/>
                <w:szCs w:val="22"/>
              </w:rPr>
            </w:pPr>
            <w:r w:rsidRPr="00DE5EC2">
              <w:rPr>
                <w:sz w:val="22"/>
                <w:szCs w:val="22"/>
              </w:rPr>
              <w:t>8%</w:t>
            </w:r>
          </w:p>
        </w:tc>
        <w:tc>
          <w:tcPr>
            <w:tcW w:w="1095" w:type="dxa"/>
            <w:tcBorders>
              <w:top w:val="nil"/>
              <w:bottom w:val="single" w:sz="4" w:space="0" w:color="auto"/>
            </w:tcBorders>
          </w:tcPr>
          <w:p w14:paraId="2C657238" w14:textId="77777777" w:rsidR="002B2DC6" w:rsidRPr="00DE5EC2" w:rsidRDefault="002B2DC6" w:rsidP="002B2DC6">
            <w:pPr>
              <w:spacing w:after="60"/>
              <w:jc w:val="center"/>
              <w:rPr>
                <w:sz w:val="22"/>
                <w:szCs w:val="22"/>
              </w:rPr>
            </w:pPr>
            <w:r w:rsidRPr="00DE5EC2">
              <w:rPr>
                <w:sz w:val="22"/>
                <w:szCs w:val="22"/>
              </w:rPr>
              <w:t>19%</w:t>
            </w:r>
          </w:p>
        </w:tc>
        <w:tc>
          <w:tcPr>
            <w:tcW w:w="1095" w:type="dxa"/>
            <w:tcBorders>
              <w:top w:val="nil"/>
              <w:bottom w:val="single" w:sz="4" w:space="0" w:color="auto"/>
            </w:tcBorders>
          </w:tcPr>
          <w:p w14:paraId="4ADB9F57"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nil"/>
              <w:bottom w:val="single" w:sz="4" w:space="0" w:color="auto"/>
            </w:tcBorders>
          </w:tcPr>
          <w:p w14:paraId="667CB401" w14:textId="77777777" w:rsidR="002B2DC6" w:rsidRPr="00DE5EC2" w:rsidRDefault="002B2DC6" w:rsidP="002B2DC6">
            <w:pPr>
              <w:spacing w:after="60"/>
              <w:jc w:val="center"/>
              <w:rPr>
                <w:sz w:val="22"/>
                <w:szCs w:val="22"/>
              </w:rPr>
            </w:pPr>
            <w:r w:rsidRPr="00DE5EC2">
              <w:rPr>
                <w:sz w:val="22"/>
                <w:szCs w:val="22"/>
              </w:rPr>
              <w:t>46%</w:t>
            </w:r>
          </w:p>
        </w:tc>
        <w:tc>
          <w:tcPr>
            <w:tcW w:w="1230" w:type="dxa"/>
            <w:tcBorders>
              <w:top w:val="nil"/>
              <w:bottom w:val="single" w:sz="4" w:space="0" w:color="auto"/>
            </w:tcBorders>
          </w:tcPr>
          <w:p w14:paraId="59127DA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C18E166" w14:textId="77777777" w:rsidTr="002B2DC6">
        <w:tc>
          <w:tcPr>
            <w:tcW w:w="3240" w:type="dxa"/>
            <w:tcBorders>
              <w:top w:val="single" w:sz="4" w:space="0" w:color="auto"/>
              <w:bottom w:val="single" w:sz="4" w:space="0" w:color="auto"/>
            </w:tcBorders>
            <w:vAlign w:val="bottom"/>
          </w:tcPr>
          <w:p w14:paraId="15904088" w14:textId="77777777" w:rsidR="002B2DC6" w:rsidRPr="00DE5EC2" w:rsidRDefault="002B2DC6" w:rsidP="002B2DC6">
            <w:pPr>
              <w:spacing w:after="60"/>
              <w:rPr>
                <w:b/>
                <w:sz w:val="22"/>
                <w:szCs w:val="22"/>
              </w:rPr>
            </w:pPr>
            <w:r w:rsidRPr="00DE5EC2">
              <w:rPr>
                <w:b/>
                <w:sz w:val="22"/>
                <w:szCs w:val="22"/>
              </w:rPr>
              <w:t>Applies current and emerging state policies, practices, and resources to the Part C or 619 state program</w:t>
            </w:r>
          </w:p>
        </w:tc>
        <w:tc>
          <w:tcPr>
            <w:tcW w:w="1095" w:type="dxa"/>
            <w:tcBorders>
              <w:top w:val="single" w:sz="4" w:space="0" w:color="auto"/>
              <w:bottom w:val="single" w:sz="4" w:space="0" w:color="auto"/>
            </w:tcBorders>
            <w:vAlign w:val="center"/>
          </w:tcPr>
          <w:p w14:paraId="5A08558E" w14:textId="77777777" w:rsidR="002B2DC6" w:rsidRPr="00DE5EC2" w:rsidRDefault="002B2DC6" w:rsidP="002B2DC6">
            <w:pPr>
              <w:spacing w:after="60"/>
              <w:jc w:val="center"/>
              <w:rPr>
                <w:b/>
                <w:sz w:val="22"/>
                <w:szCs w:val="22"/>
              </w:rPr>
            </w:pPr>
            <w:r w:rsidRPr="00DE5EC2">
              <w:rPr>
                <w:b/>
                <w:sz w:val="22"/>
                <w:szCs w:val="22"/>
              </w:rPr>
              <w:t>2%</w:t>
            </w:r>
          </w:p>
        </w:tc>
        <w:tc>
          <w:tcPr>
            <w:tcW w:w="1095" w:type="dxa"/>
            <w:tcBorders>
              <w:top w:val="single" w:sz="4" w:space="0" w:color="auto"/>
              <w:bottom w:val="single" w:sz="4" w:space="0" w:color="auto"/>
            </w:tcBorders>
            <w:vAlign w:val="center"/>
          </w:tcPr>
          <w:p w14:paraId="0CC7129D"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4C21C556" w14:textId="77777777" w:rsidR="002B2DC6" w:rsidRPr="00DE5EC2" w:rsidRDefault="002B2DC6" w:rsidP="002B2DC6">
            <w:pPr>
              <w:spacing w:after="60"/>
              <w:jc w:val="center"/>
              <w:rPr>
                <w:b/>
                <w:sz w:val="22"/>
                <w:szCs w:val="22"/>
              </w:rPr>
            </w:pPr>
            <w:r w:rsidRPr="00DE5EC2">
              <w:rPr>
                <w:b/>
                <w:sz w:val="22"/>
                <w:szCs w:val="22"/>
              </w:rPr>
              <w:t>12%</w:t>
            </w:r>
          </w:p>
        </w:tc>
        <w:tc>
          <w:tcPr>
            <w:tcW w:w="1095" w:type="dxa"/>
            <w:tcBorders>
              <w:top w:val="single" w:sz="4" w:space="0" w:color="auto"/>
              <w:bottom w:val="single" w:sz="4" w:space="0" w:color="auto"/>
            </w:tcBorders>
            <w:vAlign w:val="center"/>
          </w:tcPr>
          <w:p w14:paraId="469C45D7" w14:textId="77777777" w:rsidR="002B2DC6" w:rsidRPr="00DE5EC2" w:rsidRDefault="002B2DC6" w:rsidP="002B2DC6">
            <w:pPr>
              <w:spacing w:after="60"/>
              <w:jc w:val="center"/>
              <w:rPr>
                <w:b/>
                <w:sz w:val="22"/>
                <w:szCs w:val="22"/>
              </w:rPr>
            </w:pPr>
            <w:r w:rsidRPr="00DE5EC2">
              <w:rPr>
                <w:b/>
                <w:sz w:val="22"/>
                <w:szCs w:val="22"/>
              </w:rPr>
              <w:t>18%</w:t>
            </w:r>
          </w:p>
        </w:tc>
        <w:tc>
          <w:tcPr>
            <w:tcW w:w="1095" w:type="dxa"/>
            <w:tcBorders>
              <w:top w:val="single" w:sz="4" w:space="0" w:color="auto"/>
              <w:bottom w:val="single" w:sz="4" w:space="0" w:color="auto"/>
            </w:tcBorders>
            <w:vAlign w:val="center"/>
          </w:tcPr>
          <w:p w14:paraId="74301B86" w14:textId="77777777" w:rsidR="002B2DC6" w:rsidRPr="00DE5EC2" w:rsidRDefault="002B2DC6" w:rsidP="002B2DC6">
            <w:pPr>
              <w:spacing w:after="60"/>
              <w:jc w:val="center"/>
              <w:rPr>
                <w:b/>
                <w:sz w:val="22"/>
                <w:szCs w:val="22"/>
              </w:rPr>
            </w:pPr>
            <w:r w:rsidRPr="00DE5EC2">
              <w:rPr>
                <w:b/>
                <w:sz w:val="22"/>
                <w:szCs w:val="22"/>
              </w:rPr>
              <w:t>13%</w:t>
            </w:r>
          </w:p>
        </w:tc>
        <w:tc>
          <w:tcPr>
            <w:tcW w:w="1095" w:type="dxa"/>
            <w:tcBorders>
              <w:top w:val="single" w:sz="4" w:space="0" w:color="auto"/>
              <w:bottom w:val="single" w:sz="4" w:space="0" w:color="auto"/>
            </w:tcBorders>
            <w:vAlign w:val="center"/>
          </w:tcPr>
          <w:p w14:paraId="749CDC63" w14:textId="77777777" w:rsidR="002B2DC6" w:rsidRPr="00DE5EC2" w:rsidRDefault="002B2DC6" w:rsidP="002B2DC6">
            <w:pPr>
              <w:spacing w:after="60"/>
              <w:jc w:val="center"/>
              <w:rPr>
                <w:b/>
                <w:sz w:val="22"/>
                <w:szCs w:val="22"/>
              </w:rPr>
            </w:pPr>
            <w:r w:rsidRPr="00DE5EC2">
              <w:rPr>
                <w:b/>
                <w:sz w:val="22"/>
                <w:szCs w:val="22"/>
              </w:rPr>
              <w:t>17%</w:t>
            </w:r>
          </w:p>
        </w:tc>
        <w:tc>
          <w:tcPr>
            <w:tcW w:w="1095" w:type="dxa"/>
            <w:tcBorders>
              <w:top w:val="single" w:sz="4" w:space="0" w:color="auto"/>
              <w:bottom w:val="single" w:sz="4" w:space="0" w:color="auto"/>
            </w:tcBorders>
            <w:vAlign w:val="center"/>
          </w:tcPr>
          <w:p w14:paraId="40BFB3C8" w14:textId="77777777" w:rsidR="002B2DC6" w:rsidRPr="00DE5EC2" w:rsidRDefault="002B2DC6" w:rsidP="002B2DC6">
            <w:pPr>
              <w:spacing w:after="60"/>
              <w:jc w:val="center"/>
              <w:rPr>
                <w:b/>
                <w:sz w:val="22"/>
                <w:szCs w:val="22"/>
              </w:rPr>
            </w:pPr>
            <w:r w:rsidRPr="00DE5EC2">
              <w:rPr>
                <w:b/>
                <w:sz w:val="22"/>
                <w:szCs w:val="22"/>
              </w:rPr>
              <w:t>15%</w:t>
            </w:r>
          </w:p>
        </w:tc>
        <w:tc>
          <w:tcPr>
            <w:tcW w:w="1095" w:type="dxa"/>
            <w:tcBorders>
              <w:top w:val="single" w:sz="4" w:space="0" w:color="auto"/>
              <w:bottom w:val="single" w:sz="4" w:space="0" w:color="auto"/>
            </w:tcBorders>
            <w:vAlign w:val="center"/>
          </w:tcPr>
          <w:p w14:paraId="1560D634" w14:textId="77777777" w:rsidR="002B2DC6" w:rsidRPr="00DE5EC2" w:rsidRDefault="002B2DC6" w:rsidP="002B2DC6">
            <w:pPr>
              <w:spacing w:after="60"/>
              <w:jc w:val="center"/>
              <w:rPr>
                <w:b/>
                <w:sz w:val="22"/>
                <w:szCs w:val="22"/>
              </w:rPr>
            </w:pPr>
            <w:r w:rsidRPr="00DE5EC2">
              <w:rPr>
                <w:b/>
                <w:sz w:val="22"/>
                <w:szCs w:val="22"/>
              </w:rPr>
              <w:t>10%</w:t>
            </w:r>
          </w:p>
        </w:tc>
        <w:tc>
          <w:tcPr>
            <w:tcW w:w="1230" w:type="dxa"/>
            <w:tcBorders>
              <w:top w:val="single" w:sz="4" w:space="0" w:color="auto"/>
              <w:bottom w:val="single" w:sz="4" w:space="0" w:color="auto"/>
            </w:tcBorders>
            <w:vAlign w:val="center"/>
          </w:tcPr>
          <w:p w14:paraId="3F063480"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71FB209A" w14:textId="77777777" w:rsidTr="002B2DC6">
        <w:tc>
          <w:tcPr>
            <w:tcW w:w="3240" w:type="dxa"/>
            <w:tcBorders>
              <w:top w:val="single" w:sz="4" w:space="0" w:color="auto"/>
            </w:tcBorders>
            <w:vAlign w:val="bottom"/>
          </w:tcPr>
          <w:p w14:paraId="118BEA29" w14:textId="77777777" w:rsidR="002B2DC6" w:rsidRPr="00DE5EC2" w:rsidRDefault="002B2DC6" w:rsidP="002B2DC6">
            <w:pPr>
              <w:spacing w:after="60"/>
              <w:rPr>
                <w:i/>
                <w:sz w:val="22"/>
                <w:szCs w:val="22"/>
              </w:rPr>
            </w:pPr>
            <w:r w:rsidRPr="00DE5EC2">
              <w:rPr>
                <w:i/>
                <w:sz w:val="22"/>
                <w:szCs w:val="22"/>
              </w:rPr>
              <w:t xml:space="preserve">     Part C</w:t>
            </w:r>
          </w:p>
        </w:tc>
        <w:tc>
          <w:tcPr>
            <w:tcW w:w="1095" w:type="dxa"/>
            <w:tcBorders>
              <w:top w:val="single" w:sz="4" w:space="0" w:color="auto"/>
            </w:tcBorders>
          </w:tcPr>
          <w:p w14:paraId="3FA2F425" w14:textId="77777777" w:rsidR="002B2DC6" w:rsidRPr="00DE5EC2" w:rsidRDefault="002B2DC6" w:rsidP="002B2DC6">
            <w:pPr>
              <w:spacing w:after="60"/>
              <w:jc w:val="center"/>
              <w:rPr>
                <w:sz w:val="22"/>
                <w:szCs w:val="22"/>
              </w:rPr>
            </w:pPr>
            <w:r w:rsidRPr="00DE5EC2">
              <w:rPr>
                <w:sz w:val="22"/>
                <w:szCs w:val="22"/>
              </w:rPr>
              <w:t>3%</w:t>
            </w:r>
          </w:p>
        </w:tc>
        <w:tc>
          <w:tcPr>
            <w:tcW w:w="1095" w:type="dxa"/>
            <w:tcBorders>
              <w:top w:val="single" w:sz="4" w:space="0" w:color="auto"/>
            </w:tcBorders>
          </w:tcPr>
          <w:p w14:paraId="697D13B1"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tcBorders>
          </w:tcPr>
          <w:p w14:paraId="7E696ED9"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single" w:sz="4" w:space="0" w:color="auto"/>
            </w:tcBorders>
          </w:tcPr>
          <w:p w14:paraId="2DCE7D35" w14:textId="77777777" w:rsidR="002B2DC6" w:rsidRPr="00DE5EC2" w:rsidRDefault="002B2DC6" w:rsidP="002B2DC6">
            <w:pPr>
              <w:spacing w:after="60"/>
              <w:jc w:val="center"/>
              <w:rPr>
                <w:sz w:val="22"/>
                <w:szCs w:val="22"/>
              </w:rPr>
            </w:pPr>
            <w:r w:rsidRPr="00DE5EC2">
              <w:rPr>
                <w:sz w:val="22"/>
                <w:szCs w:val="22"/>
              </w:rPr>
              <w:t>15%</w:t>
            </w:r>
          </w:p>
        </w:tc>
        <w:tc>
          <w:tcPr>
            <w:tcW w:w="1095" w:type="dxa"/>
            <w:tcBorders>
              <w:top w:val="single" w:sz="4" w:space="0" w:color="auto"/>
            </w:tcBorders>
          </w:tcPr>
          <w:p w14:paraId="65A63630" w14:textId="77777777" w:rsidR="002B2DC6" w:rsidRPr="00DE5EC2" w:rsidRDefault="002B2DC6" w:rsidP="002B2DC6">
            <w:pPr>
              <w:spacing w:after="60"/>
              <w:jc w:val="center"/>
              <w:rPr>
                <w:sz w:val="22"/>
                <w:szCs w:val="22"/>
              </w:rPr>
            </w:pPr>
            <w:r w:rsidRPr="00DE5EC2">
              <w:rPr>
                <w:sz w:val="22"/>
                <w:szCs w:val="22"/>
              </w:rPr>
              <w:t>9%</w:t>
            </w:r>
          </w:p>
        </w:tc>
        <w:tc>
          <w:tcPr>
            <w:tcW w:w="1095" w:type="dxa"/>
            <w:tcBorders>
              <w:top w:val="single" w:sz="4" w:space="0" w:color="auto"/>
            </w:tcBorders>
          </w:tcPr>
          <w:p w14:paraId="3479CAC5" w14:textId="77777777" w:rsidR="002B2DC6" w:rsidRPr="00DE5EC2" w:rsidRDefault="002B2DC6" w:rsidP="002B2DC6">
            <w:pPr>
              <w:spacing w:after="60"/>
              <w:jc w:val="center"/>
              <w:rPr>
                <w:sz w:val="22"/>
                <w:szCs w:val="22"/>
              </w:rPr>
            </w:pPr>
            <w:r w:rsidRPr="00DE5EC2">
              <w:rPr>
                <w:sz w:val="22"/>
                <w:szCs w:val="22"/>
              </w:rPr>
              <w:t>18%</w:t>
            </w:r>
          </w:p>
        </w:tc>
        <w:tc>
          <w:tcPr>
            <w:tcW w:w="1095" w:type="dxa"/>
            <w:tcBorders>
              <w:top w:val="single" w:sz="4" w:space="0" w:color="auto"/>
            </w:tcBorders>
          </w:tcPr>
          <w:p w14:paraId="3F64C0A8" w14:textId="77777777" w:rsidR="002B2DC6" w:rsidRPr="00DE5EC2" w:rsidRDefault="002B2DC6" w:rsidP="002B2DC6">
            <w:pPr>
              <w:spacing w:after="60"/>
              <w:jc w:val="center"/>
              <w:rPr>
                <w:sz w:val="22"/>
                <w:szCs w:val="22"/>
              </w:rPr>
            </w:pPr>
            <w:r w:rsidRPr="00DE5EC2">
              <w:rPr>
                <w:sz w:val="22"/>
                <w:szCs w:val="22"/>
              </w:rPr>
              <w:t>21%</w:t>
            </w:r>
          </w:p>
        </w:tc>
        <w:tc>
          <w:tcPr>
            <w:tcW w:w="1095" w:type="dxa"/>
            <w:tcBorders>
              <w:top w:val="single" w:sz="4" w:space="0" w:color="auto"/>
            </w:tcBorders>
            <w:vAlign w:val="center"/>
          </w:tcPr>
          <w:p w14:paraId="173FC5C0" w14:textId="77777777" w:rsidR="002B2DC6" w:rsidRPr="00DE5EC2" w:rsidRDefault="002B2DC6" w:rsidP="002B2DC6">
            <w:pPr>
              <w:spacing w:after="60"/>
              <w:jc w:val="center"/>
              <w:rPr>
                <w:sz w:val="22"/>
                <w:szCs w:val="22"/>
              </w:rPr>
            </w:pPr>
            <w:r w:rsidRPr="00DE5EC2">
              <w:rPr>
                <w:sz w:val="22"/>
                <w:szCs w:val="22"/>
              </w:rPr>
              <w:t>12%</w:t>
            </w:r>
          </w:p>
        </w:tc>
        <w:tc>
          <w:tcPr>
            <w:tcW w:w="1230" w:type="dxa"/>
            <w:tcBorders>
              <w:top w:val="single" w:sz="4" w:space="0" w:color="auto"/>
            </w:tcBorders>
          </w:tcPr>
          <w:p w14:paraId="04920CA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35FD777" w14:textId="77777777" w:rsidTr="002B2DC6">
        <w:tc>
          <w:tcPr>
            <w:tcW w:w="3240" w:type="dxa"/>
            <w:vAlign w:val="bottom"/>
          </w:tcPr>
          <w:p w14:paraId="4A1EA2EA" w14:textId="77777777" w:rsidR="002B2DC6" w:rsidRPr="00DE5EC2" w:rsidRDefault="002B2DC6" w:rsidP="002B2DC6">
            <w:pPr>
              <w:spacing w:after="60"/>
              <w:rPr>
                <w:i/>
                <w:sz w:val="22"/>
                <w:szCs w:val="22"/>
              </w:rPr>
            </w:pPr>
            <w:r w:rsidRPr="00DE5EC2">
              <w:rPr>
                <w:i/>
                <w:sz w:val="22"/>
                <w:szCs w:val="22"/>
              </w:rPr>
              <w:t xml:space="preserve">     Part B/619</w:t>
            </w:r>
          </w:p>
        </w:tc>
        <w:tc>
          <w:tcPr>
            <w:tcW w:w="1095" w:type="dxa"/>
          </w:tcPr>
          <w:p w14:paraId="145CC54D" w14:textId="77777777" w:rsidR="002B2DC6" w:rsidRPr="00DE5EC2" w:rsidRDefault="002B2DC6" w:rsidP="002B2DC6">
            <w:pPr>
              <w:spacing w:after="60"/>
              <w:jc w:val="center"/>
              <w:rPr>
                <w:sz w:val="22"/>
                <w:szCs w:val="22"/>
              </w:rPr>
            </w:pPr>
            <w:r w:rsidRPr="00DE5EC2">
              <w:rPr>
                <w:sz w:val="22"/>
                <w:szCs w:val="22"/>
              </w:rPr>
              <w:t>0%</w:t>
            </w:r>
          </w:p>
        </w:tc>
        <w:tc>
          <w:tcPr>
            <w:tcW w:w="1095" w:type="dxa"/>
          </w:tcPr>
          <w:p w14:paraId="4609C9BA" w14:textId="77777777" w:rsidR="002B2DC6" w:rsidRPr="00DE5EC2" w:rsidRDefault="002B2DC6" w:rsidP="002B2DC6">
            <w:pPr>
              <w:spacing w:after="60"/>
              <w:jc w:val="center"/>
              <w:rPr>
                <w:sz w:val="22"/>
                <w:szCs w:val="22"/>
              </w:rPr>
            </w:pPr>
            <w:r w:rsidRPr="00DE5EC2">
              <w:rPr>
                <w:sz w:val="22"/>
                <w:szCs w:val="22"/>
              </w:rPr>
              <w:t>19%</w:t>
            </w:r>
          </w:p>
        </w:tc>
        <w:tc>
          <w:tcPr>
            <w:tcW w:w="1095" w:type="dxa"/>
          </w:tcPr>
          <w:p w14:paraId="008CCB9A" w14:textId="77777777" w:rsidR="002B2DC6" w:rsidRPr="00DE5EC2" w:rsidRDefault="002B2DC6" w:rsidP="002B2DC6">
            <w:pPr>
              <w:spacing w:after="60"/>
              <w:jc w:val="center"/>
              <w:rPr>
                <w:sz w:val="22"/>
                <w:szCs w:val="22"/>
              </w:rPr>
            </w:pPr>
            <w:r w:rsidRPr="00DE5EC2">
              <w:rPr>
                <w:sz w:val="22"/>
                <w:szCs w:val="22"/>
              </w:rPr>
              <w:t>8%</w:t>
            </w:r>
          </w:p>
        </w:tc>
        <w:tc>
          <w:tcPr>
            <w:tcW w:w="1095" w:type="dxa"/>
          </w:tcPr>
          <w:p w14:paraId="346B7D0E" w14:textId="77777777" w:rsidR="002B2DC6" w:rsidRPr="00DE5EC2" w:rsidRDefault="002B2DC6" w:rsidP="002B2DC6">
            <w:pPr>
              <w:spacing w:after="60"/>
              <w:jc w:val="center"/>
              <w:rPr>
                <w:sz w:val="22"/>
                <w:szCs w:val="22"/>
              </w:rPr>
            </w:pPr>
            <w:r w:rsidRPr="00DE5EC2">
              <w:rPr>
                <w:sz w:val="22"/>
                <w:szCs w:val="22"/>
              </w:rPr>
              <w:t>23%</w:t>
            </w:r>
          </w:p>
        </w:tc>
        <w:tc>
          <w:tcPr>
            <w:tcW w:w="1095" w:type="dxa"/>
          </w:tcPr>
          <w:p w14:paraId="1AA95F13" w14:textId="77777777" w:rsidR="002B2DC6" w:rsidRPr="00DE5EC2" w:rsidRDefault="002B2DC6" w:rsidP="002B2DC6">
            <w:pPr>
              <w:spacing w:after="60"/>
              <w:jc w:val="center"/>
              <w:rPr>
                <w:sz w:val="22"/>
                <w:szCs w:val="22"/>
              </w:rPr>
            </w:pPr>
            <w:r w:rsidRPr="00DE5EC2">
              <w:rPr>
                <w:sz w:val="22"/>
                <w:szCs w:val="22"/>
              </w:rPr>
              <w:t>19%</w:t>
            </w:r>
          </w:p>
        </w:tc>
        <w:tc>
          <w:tcPr>
            <w:tcW w:w="1095" w:type="dxa"/>
          </w:tcPr>
          <w:p w14:paraId="6EB12AD6" w14:textId="77777777" w:rsidR="002B2DC6" w:rsidRPr="00DE5EC2" w:rsidRDefault="002B2DC6" w:rsidP="002B2DC6">
            <w:pPr>
              <w:spacing w:after="60"/>
              <w:jc w:val="center"/>
              <w:rPr>
                <w:sz w:val="22"/>
                <w:szCs w:val="22"/>
              </w:rPr>
            </w:pPr>
            <w:r w:rsidRPr="00DE5EC2">
              <w:rPr>
                <w:sz w:val="22"/>
                <w:szCs w:val="22"/>
              </w:rPr>
              <w:t>15%</w:t>
            </w:r>
          </w:p>
        </w:tc>
        <w:tc>
          <w:tcPr>
            <w:tcW w:w="1095" w:type="dxa"/>
          </w:tcPr>
          <w:p w14:paraId="1DC54E84" w14:textId="77777777" w:rsidR="002B2DC6" w:rsidRPr="00DE5EC2" w:rsidRDefault="002B2DC6" w:rsidP="002B2DC6">
            <w:pPr>
              <w:spacing w:after="60"/>
              <w:jc w:val="center"/>
              <w:rPr>
                <w:sz w:val="22"/>
                <w:szCs w:val="22"/>
              </w:rPr>
            </w:pPr>
            <w:r w:rsidRPr="00DE5EC2">
              <w:rPr>
                <w:sz w:val="22"/>
                <w:szCs w:val="22"/>
              </w:rPr>
              <w:t>8%</w:t>
            </w:r>
          </w:p>
        </w:tc>
        <w:tc>
          <w:tcPr>
            <w:tcW w:w="1095" w:type="dxa"/>
            <w:vAlign w:val="center"/>
          </w:tcPr>
          <w:p w14:paraId="3561D613" w14:textId="77777777" w:rsidR="002B2DC6" w:rsidRPr="00DE5EC2" w:rsidRDefault="002B2DC6" w:rsidP="002B2DC6">
            <w:pPr>
              <w:spacing w:after="60"/>
              <w:jc w:val="center"/>
              <w:rPr>
                <w:sz w:val="22"/>
                <w:szCs w:val="22"/>
              </w:rPr>
            </w:pPr>
            <w:r w:rsidRPr="00DE5EC2">
              <w:rPr>
                <w:sz w:val="22"/>
                <w:szCs w:val="22"/>
              </w:rPr>
              <w:t>8%</w:t>
            </w:r>
          </w:p>
        </w:tc>
        <w:tc>
          <w:tcPr>
            <w:tcW w:w="1230" w:type="dxa"/>
          </w:tcPr>
          <w:p w14:paraId="055E729E" w14:textId="77777777" w:rsidR="002B2DC6" w:rsidRPr="00DE5EC2" w:rsidRDefault="002B2DC6" w:rsidP="002B2DC6">
            <w:pPr>
              <w:spacing w:after="60"/>
              <w:jc w:val="center"/>
              <w:rPr>
                <w:sz w:val="22"/>
                <w:szCs w:val="22"/>
              </w:rPr>
            </w:pPr>
            <w:r w:rsidRPr="00DE5EC2">
              <w:rPr>
                <w:sz w:val="22"/>
                <w:szCs w:val="22"/>
              </w:rPr>
              <w:t>--</w:t>
            </w:r>
          </w:p>
        </w:tc>
      </w:tr>
    </w:tbl>
    <w:p w14:paraId="5ED9AF52" w14:textId="77777777" w:rsidR="002B2DC6" w:rsidRPr="00DE5EC2" w:rsidRDefault="002B2DC6" w:rsidP="002B2DC6">
      <w:pPr>
        <w:rPr>
          <w:i/>
          <w:sz w:val="22"/>
          <w:szCs w:val="22"/>
        </w:rPr>
      </w:pPr>
    </w:p>
    <w:p w14:paraId="6027B461" w14:textId="77777777" w:rsidR="002B2DC6" w:rsidRPr="00DE5EC2" w:rsidRDefault="002B2DC6" w:rsidP="002B2DC6">
      <w:pPr>
        <w:rPr>
          <w:sz w:val="22"/>
          <w:szCs w:val="22"/>
        </w:rPr>
      </w:pPr>
    </w:p>
    <w:p w14:paraId="6E3FD40A" w14:textId="5EACDE8A"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740237">
        <w:rPr>
          <w:i w:val="0"/>
          <w:color w:val="auto"/>
          <w:sz w:val="22"/>
          <w:szCs w:val="22"/>
        </w:rPr>
        <w:t>19</w:t>
      </w:r>
      <w:r w:rsidRPr="00DE5EC2">
        <w:rPr>
          <w:i w:val="0"/>
          <w:color w:val="auto"/>
          <w:sz w:val="22"/>
          <w:szCs w:val="22"/>
        </w:rPr>
        <w:t>.</w:t>
      </w:r>
      <w:r w:rsidRPr="00DE5EC2">
        <w:rPr>
          <w:color w:val="auto"/>
          <w:sz w:val="22"/>
          <w:szCs w:val="22"/>
        </w:rPr>
        <w:t xml:space="preserve"> Fiscal Management</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1368"/>
        <w:gridCol w:w="1368"/>
        <w:gridCol w:w="1368"/>
        <w:gridCol w:w="1368"/>
        <w:gridCol w:w="1368"/>
      </w:tblGrid>
      <w:tr w:rsidR="002B2DC6" w:rsidRPr="00DE5EC2" w14:paraId="1104D1F1" w14:textId="77777777" w:rsidTr="002B2DC6">
        <w:trPr>
          <w:tblHeader/>
        </w:trPr>
        <w:tc>
          <w:tcPr>
            <w:tcW w:w="6390" w:type="dxa"/>
            <w:tcBorders>
              <w:bottom w:val="nil"/>
            </w:tcBorders>
          </w:tcPr>
          <w:p w14:paraId="21B66591" w14:textId="77777777" w:rsidR="002B2DC6" w:rsidRPr="00DE5EC2" w:rsidRDefault="002B2DC6" w:rsidP="002B2DC6">
            <w:pPr>
              <w:rPr>
                <w:sz w:val="22"/>
                <w:szCs w:val="22"/>
              </w:rPr>
            </w:pPr>
          </w:p>
        </w:tc>
        <w:tc>
          <w:tcPr>
            <w:tcW w:w="6840" w:type="dxa"/>
            <w:gridSpan w:val="5"/>
            <w:tcBorders>
              <w:top w:val="single" w:sz="4" w:space="0" w:color="auto"/>
              <w:bottom w:val="single" w:sz="4" w:space="0" w:color="auto"/>
            </w:tcBorders>
          </w:tcPr>
          <w:p w14:paraId="6D632EBC"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65210144" w14:textId="77777777" w:rsidTr="002B2DC6">
        <w:trPr>
          <w:tblHeader/>
        </w:trPr>
        <w:tc>
          <w:tcPr>
            <w:tcW w:w="6390" w:type="dxa"/>
            <w:tcBorders>
              <w:top w:val="nil"/>
              <w:bottom w:val="single" w:sz="4" w:space="0" w:color="auto"/>
            </w:tcBorders>
          </w:tcPr>
          <w:p w14:paraId="00F6D6E8" w14:textId="77777777" w:rsidR="002B2DC6" w:rsidRPr="00DE5EC2" w:rsidRDefault="002B2DC6" w:rsidP="002B2DC6">
            <w:pPr>
              <w:rPr>
                <w:b/>
                <w:sz w:val="22"/>
                <w:szCs w:val="22"/>
              </w:rPr>
            </w:pPr>
          </w:p>
        </w:tc>
        <w:tc>
          <w:tcPr>
            <w:tcW w:w="1368" w:type="dxa"/>
            <w:tcBorders>
              <w:top w:val="single" w:sz="4" w:space="0" w:color="auto"/>
              <w:bottom w:val="single" w:sz="4" w:space="0" w:color="auto"/>
            </w:tcBorders>
          </w:tcPr>
          <w:p w14:paraId="189F3948" w14:textId="77777777" w:rsidR="002B2DC6" w:rsidRPr="00DE5EC2" w:rsidRDefault="002B2DC6" w:rsidP="002B2DC6">
            <w:pPr>
              <w:jc w:val="center"/>
              <w:rPr>
                <w:sz w:val="22"/>
                <w:szCs w:val="22"/>
              </w:rPr>
            </w:pPr>
            <w:r w:rsidRPr="00DE5EC2">
              <w:rPr>
                <w:sz w:val="22"/>
                <w:szCs w:val="22"/>
              </w:rPr>
              <w:t>1</w:t>
            </w:r>
          </w:p>
        </w:tc>
        <w:tc>
          <w:tcPr>
            <w:tcW w:w="1368" w:type="dxa"/>
            <w:tcBorders>
              <w:top w:val="single" w:sz="4" w:space="0" w:color="auto"/>
              <w:bottom w:val="single" w:sz="4" w:space="0" w:color="auto"/>
            </w:tcBorders>
          </w:tcPr>
          <w:p w14:paraId="2F653F13" w14:textId="77777777" w:rsidR="002B2DC6" w:rsidRPr="00DE5EC2" w:rsidRDefault="002B2DC6" w:rsidP="002B2DC6">
            <w:pPr>
              <w:jc w:val="center"/>
              <w:rPr>
                <w:sz w:val="22"/>
                <w:szCs w:val="22"/>
              </w:rPr>
            </w:pPr>
            <w:r w:rsidRPr="00DE5EC2">
              <w:rPr>
                <w:sz w:val="22"/>
                <w:szCs w:val="22"/>
              </w:rPr>
              <w:t>2</w:t>
            </w:r>
          </w:p>
        </w:tc>
        <w:tc>
          <w:tcPr>
            <w:tcW w:w="1368" w:type="dxa"/>
            <w:tcBorders>
              <w:top w:val="single" w:sz="4" w:space="0" w:color="auto"/>
              <w:bottom w:val="single" w:sz="4" w:space="0" w:color="auto"/>
            </w:tcBorders>
          </w:tcPr>
          <w:p w14:paraId="5A31788E" w14:textId="77777777" w:rsidR="002B2DC6" w:rsidRPr="00DE5EC2" w:rsidRDefault="002B2DC6" w:rsidP="002B2DC6">
            <w:pPr>
              <w:jc w:val="center"/>
              <w:rPr>
                <w:sz w:val="22"/>
                <w:szCs w:val="22"/>
              </w:rPr>
            </w:pPr>
            <w:r w:rsidRPr="00DE5EC2">
              <w:rPr>
                <w:sz w:val="22"/>
                <w:szCs w:val="22"/>
              </w:rPr>
              <w:t>3</w:t>
            </w:r>
          </w:p>
        </w:tc>
        <w:tc>
          <w:tcPr>
            <w:tcW w:w="1368" w:type="dxa"/>
            <w:tcBorders>
              <w:top w:val="single" w:sz="4" w:space="0" w:color="auto"/>
              <w:bottom w:val="single" w:sz="4" w:space="0" w:color="auto"/>
            </w:tcBorders>
          </w:tcPr>
          <w:p w14:paraId="36EACE12" w14:textId="77777777" w:rsidR="002B2DC6" w:rsidRPr="00DE5EC2" w:rsidRDefault="002B2DC6" w:rsidP="002B2DC6">
            <w:pPr>
              <w:jc w:val="center"/>
              <w:rPr>
                <w:sz w:val="22"/>
                <w:szCs w:val="22"/>
              </w:rPr>
            </w:pPr>
            <w:r w:rsidRPr="00DE5EC2">
              <w:rPr>
                <w:sz w:val="22"/>
                <w:szCs w:val="22"/>
              </w:rPr>
              <w:t>4</w:t>
            </w:r>
          </w:p>
        </w:tc>
        <w:tc>
          <w:tcPr>
            <w:tcW w:w="1368" w:type="dxa"/>
            <w:tcBorders>
              <w:top w:val="single" w:sz="4" w:space="0" w:color="auto"/>
              <w:bottom w:val="single" w:sz="4" w:space="0" w:color="auto"/>
            </w:tcBorders>
          </w:tcPr>
          <w:p w14:paraId="68F048AD" w14:textId="77777777" w:rsidR="002B2DC6" w:rsidRPr="00DE5EC2" w:rsidRDefault="002B2DC6" w:rsidP="002B2DC6">
            <w:pPr>
              <w:jc w:val="center"/>
              <w:rPr>
                <w:sz w:val="22"/>
                <w:szCs w:val="22"/>
              </w:rPr>
            </w:pPr>
            <w:r w:rsidRPr="00DE5EC2">
              <w:rPr>
                <w:sz w:val="22"/>
                <w:szCs w:val="22"/>
              </w:rPr>
              <w:t>Missing</w:t>
            </w:r>
          </w:p>
        </w:tc>
      </w:tr>
      <w:tr w:rsidR="002B2DC6" w:rsidRPr="00DE5EC2" w14:paraId="0E7B96C7" w14:textId="77777777" w:rsidTr="002B2DC6">
        <w:tc>
          <w:tcPr>
            <w:tcW w:w="6390" w:type="dxa"/>
            <w:tcBorders>
              <w:top w:val="single" w:sz="4" w:space="0" w:color="auto"/>
              <w:bottom w:val="single" w:sz="4" w:space="0" w:color="auto"/>
            </w:tcBorders>
            <w:vAlign w:val="bottom"/>
          </w:tcPr>
          <w:p w14:paraId="3E3A8789" w14:textId="77777777" w:rsidR="002B2DC6" w:rsidRPr="00DE5EC2" w:rsidRDefault="002B2DC6" w:rsidP="002B2DC6">
            <w:pPr>
              <w:spacing w:after="60"/>
              <w:rPr>
                <w:b/>
                <w:sz w:val="22"/>
                <w:szCs w:val="22"/>
              </w:rPr>
            </w:pPr>
            <w:r w:rsidRPr="00DE5EC2">
              <w:rPr>
                <w:b/>
                <w:sz w:val="22"/>
                <w:szCs w:val="22"/>
              </w:rPr>
              <w:t>Prepares, manages, revises (when needed) and reconciles the federal budget allocation for the Part C or 619 program</w:t>
            </w:r>
          </w:p>
        </w:tc>
        <w:tc>
          <w:tcPr>
            <w:tcW w:w="1368" w:type="dxa"/>
            <w:tcBorders>
              <w:top w:val="single" w:sz="4" w:space="0" w:color="auto"/>
              <w:bottom w:val="single" w:sz="4" w:space="0" w:color="auto"/>
            </w:tcBorders>
            <w:vAlign w:val="center"/>
          </w:tcPr>
          <w:p w14:paraId="666E79F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899904" behindDoc="0" locked="0" layoutInCell="1" allowOverlap="1" wp14:anchorId="5A47294A" wp14:editId="7707E90D">
                      <wp:simplePos x="0" y="0"/>
                      <wp:positionH relativeFrom="column">
                        <wp:posOffset>84455</wp:posOffset>
                      </wp:positionH>
                      <wp:positionV relativeFrom="paragraph">
                        <wp:posOffset>-74930</wp:posOffset>
                      </wp:positionV>
                      <wp:extent cx="499110" cy="276225"/>
                      <wp:effectExtent l="0" t="0" r="15240" b="28575"/>
                      <wp:wrapNone/>
                      <wp:docPr id="24" name="Oval 2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6391A0" id="Oval 24" o:spid="_x0000_s1026" style="position:absolute;margin-left:6.65pt;margin-top:-5.9pt;width:39.3pt;height:2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73kwIAAIQ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" filled="f" strokecolor="red" strokeweight="1pt">
                      <v:stroke joinstyle="miter"/>
                    </v:oval>
                  </w:pict>
                </mc:Fallback>
              </mc:AlternateContent>
            </w:r>
            <w:r w:rsidRPr="00DE5EC2">
              <w:rPr>
                <w:b/>
                <w:sz w:val="22"/>
                <w:szCs w:val="22"/>
              </w:rPr>
              <w:t>43%</w:t>
            </w:r>
          </w:p>
        </w:tc>
        <w:tc>
          <w:tcPr>
            <w:tcW w:w="1368" w:type="dxa"/>
            <w:tcBorders>
              <w:top w:val="single" w:sz="4" w:space="0" w:color="auto"/>
              <w:bottom w:val="single" w:sz="4" w:space="0" w:color="auto"/>
            </w:tcBorders>
            <w:vAlign w:val="center"/>
          </w:tcPr>
          <w:p w14:paraId="37491753" w14:textId="77777777" w:rsidR="002B2DC6" w:rsidRPr="00DE5EC2" w:rsidRDefault="002B2DC6" w:rsidP="002B2DC6">
            <w:pPr>
              <w:spacing w:after="60"/>
              <w:jc w:val="center"/>
              <w:rPr>
                <w:b/>
                <w:sz w:val="22"/>
                <w:szCs w:val="22"/>
              </w:rPr>
            </w:pPr>
            <w:r w:rsidRPr="00DE5EC2">
              <w:rPr>
                <w:b/>
                <w:sz w:val="22"/>
                <w:szCs w:val="22"/>
              </w:rPr>
              <w:t>22%</w:t>
            </w:r>
          </w:p>
        </w:tc>
        <w:tc>
          <w:tcPr>
            <w:tcW w:w="1368" w:type="dxa"/>
            <w:tcBorders>
              <w:top w:val="single" w:sz="4" w:space="0" w:color="auto"/>
              <w:bottom w:val="single" w:sz="4" w:space="0" w:color="auto"/>
            </w:tcBorders>
            <w:vAlign w:val="center"/>
          </w:tcPr>
          <w:p w14:paraId="0A109FE6" w14:textId="77777777" w:rsidR="002B2DC6" w:rsidRPr="00DE5EC2" w:rsidRDefault="002B2DC6" w:rsidP="002B2DC6">
            <w:pPr>
              <w:spacing w:after="60"/>
              <w:jc w:val="center"/>
              <w:rPr>
                <w:b/>
                <w:sz w:val="22"/>
                <w:szCs w:val="22"/>
              </w:rPr>
            </w:pPr>
            <w:r w:rsidRPr="00DE5EC2">
              <w:rPr>
                <w:b/>
                <w:sz w:val="22"/>
                <w:szCs w:val="22"/>
              </w:rPr>
              <w:t>13%</w:t>
            </w:r>
          </w:p>
        </w:tc>
        <w:tc>
          <w:tcPr>
            <w:tcW w:w="1368" w:type="dxa"/>
            <w:tcBorders>
              <w:top w:val="single" w:sz="4" w:space="0" w:color="auto"/>
              <w:bottom w:val="single" w:sz="4" w:space="0" w:color="auto"/>
            </w:tcBorders>
            <w:vAlign w:val="center"/>
          </w:tcPr>
          <w:p w14:paraId="3AD2FEBD" w14:textId="77777777" w:rsidR="002B2DC6" w:rsidRPr="00DE5EC2" w:rsidRDefault="002B2DC6" w:rsidP="002B2DC6">
            <w:pPr>
              <w:spacing w:after="60"/>
              <w:jc w:val="center"/>
              <w:rPr>
                <w:b/>
                <w:sz w:val="22"/>
                <w:szCs w:val="22"/>
              </w:rPr>
            </w:pPr>
            <w:r w:rsidRPr="00DE5EC2">
              <w:rPr>
                <w:b/>
                <w:sz w:val="22"/>
                <w:szCs w:val="22"/>
              </w:rPr>
              <w:t>20%</w:t>
            </w:r>
          </w:p>
        </w:tc>
        <w:tc>
          <w:tcPr>
            <w:tcW w:w="1368" w:type="dxa"/>
            <w:tcBorders>
              <w:top w:val="single" w:sz="4" w:space="0" w:color="auto"/>
              <w:bottom w:val="single" w:sz="4" w:space="0" w:color="auto"/>
            </w:tcBorders>
            <w:vAlign w:val="center"/>
          </w:tcPr>
          <w:p w14:paraId="4B837DBD"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69406CBF" w14:textId="77777777" w:rsidTr="002B2DC6">
        <w:tc>
          <w:tcPr>
            <w:tcW w:w="6390" w:type="dxa"/>
            <w:tcBorders>
              <w:top w:val="single" w:sz="4" w:space="0" w:color="auto"/>
            </w:tcBorders>
            <w:vAlign w:val="bottom"/>
          </w:tcPr>
          <w:p w14:paraId="3653FEF9" w14:textId="77777777" w:rsidR="002B2DC6" w:rsidRPr="00DE5EC2" w:rsidRDefault="002B2DC6" w:rsidP="002B2DC6">
            <w:pPr>
              <w:spacing w:after="60"/>
              <w:rPr>
                <w:i/>
                <w:sz w:val="22"/>
                <w:szCs w:val="22"/>
              </w:rPr>
            </w:pPr>
            <w:r w:rsidRPr="00DE5EC2">
              <w:rPr>
                <w:i/>
                <w:sz w:val="22"/>
                <w:szCs w:val="22"/>
              </w:rPr>
              <w:t xml:space="preserve">     Part C </w:t>
            </w:r>
          </w:p>
        </w:tc>
        <w:tc>
          <w:tcPr>
            <w:tcW w:w="1368" w:type="dxa"/>
            <w:tcBorders>
              <w:top w:val="single" w:sz="4" w:space="0" w:color="auto"/>
            </w:tcBorders>
          </w:tcPr>
          <w:p w14:paraId="4F697684" w14:textId="77777777" w:rsidR="002B2DC6" w:rsidRPr="00DE5EC2" w:rsidRDefault="002B2DC6" w:rsidP="002B2DC6">
            <w:pPr>
              <w:spacing w:after="60"/>
              <w:jc w:val="center"/>
              <w:rPr>
                <w:sz w:val="22"/>
                <w:szCs w:val="22"/>
              </w:rPr>
            </w:pPr>
            <w:r w:rsidRPr="00DE5EC2">
              <w:rPr>
                <w:sz w:val="22"/>
                <w:szCs w:val="22"/>
              </w:rPr>
              <w:t>44%</w:t>
            </w:r>
          </w:p>
        </w:tc>
        <w:tc>
          <w:tcPr>
            <w:tcW w:w="1368" w:type="dxa"/>
            <w:tcBorders>
              <w:top w:val="single" w:sz="4" w:space="0" w:color="auto"/>
            </w:tcBorders>
          </w:tcPr>
          <w:p w14:paraId="1BF47A8D" w14:textId="77777777" w:rsidR="002B2DC6" w:rsidRPr="00DE5EC2" w:rsidRDefault="002B2DC6" w:rsidP="002B2DC6">
            <w:pPr>
              <w:spacing w:after="60"/>
              <w:jc w:val="center"/>
              <w:rPr>
                <w:sz w:val="22"/>
                <w:szCs w:val="22"/>
              </w:rPr>
            </w:pPr>
            <w:r w:rsidRPr="00DE5EC2">
              <w:rPr>
                <w:sz w:val="22"/>
                <w:szCs w:val="22"/>
              </w:rPr>
              <w:t>18%</w:t>
            </w:r>
          </w:p>
        </w:tc>
        <w:tc>
          <w:tcPr>
            <w:tcW w:w="1368" w:type="dxa"/>
            <w:tcBorders>
              <w:top w:val="single" w:sz="4" w:space="0" w:color="auto"/>
            </w:tcBorders>
          </w:tcPr>
          <w:p w14:paraId="0D0E2979" w14:textId="77777777" w:rsidR="002B2DC6" w:rsidRPr="00DE5EC2" w:rsidRDefault="002B2DC6" w:rsidP="002B2DC6">
            <w:pPr>
              <w:spacing w:after="60"/>
              <w:jc w:val="center"/>
              <w:rPr>
                <w:sz w:val="22"/>
                <w:szCs w:val="22"/>
              </w:rPr>
            </w:pPr>
            <w:r w:rsidRPr="00DE5EC2">
              <w:rPr>
                <w:sz w:val="22"/>
                <w:szCs w:val="22"/>
              </w:rPr>
              <w:t>18%</w:t>
            </w:r>
          </w:p>
        </w:tc>
        <w:tc>
          <w:tcPr>
            <w:tcW w:w="1368" w:type="dxa"/>
            <w:tcBorders>
              <w:top w:val="single" w:sz="4" w:space="0" w:color="auto"/>
            </w:tcBorders>
          </w:tcPr>
          <w:p w14:paraId="7359CDE9" w14:textId="77777777" w:rsidR="002B2DC6" w:rsidRPr="00DE5EC2" w:rsidRDefault="002B2DC6" w:rsidP="002B2DC6">
            <w:pPr>
              <w:spacing w:after="60"/>
              <w:jc w:val="center"/>
              <w:rPr>
                <w:sz w:val="22"/>
                <w:szCs w:val="22"/>
              </w:rPr>
            </w:pPr>
            <w:r w:rsidRPr="00DE5EC2">
              <w:rPr>
                <w:sz w:val="22"/>
                <w:szCs w:val="22"/>
              </w:rPr>
              <w:t>21%</w:t>
            </w:r>
          </w:p>
        </w:tc>
        <w:tc>
          <w:tcPr>
            <w:tcW w:w="1368" w:type="dxa"/>
            <w:tcBorders>
              <w:top w:val="single" w:sz="4" w:space="0" w:color="auto"/>
            </w:tcBorders>
          </w:tcPr>
          <w:p w14:paraId="573D645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7B98683" w14:textId="77777777" w:rsidTr="002B2DC6">
        <w:tc>
          <w:tcPr>
            <w:tcW w:w="6390" w:type="dxa"/>
            <w:tcBorders>
              <w:bottom w:val="single" w:sz="4" w:space="0" w:color="auto"/>
            </w:tcBorders>
            <w:vAlign w:val="bottom"/>
          </w:tcPr>
          <w:p w14:paraId="6798CC3A" w14:textId="77777777" w:rsidR="002B2DC6" w:rsidRPr="00DE5EC2" w:rsidRDefault="002B2DC6" w:rsidP="002B2DC6">
            <w:pPr>
              <w:spacing w:after="60"/>
              <w:rPr>
                <w:i/>
                <w:sz w:val="22"/>
                <w:szCs w:val="22"/>
              </w:rPr>
            </w:pPr>
            <w:r w:rsidRPr="00DE5EC2">
              <w:rPr>
                <w:i/>
                <w:sz w:val="22"/>
                <w:szCs w:val="22"/>
              </w:rPr>
              <w:t xml:space="preserve">     Part B/619 </w:t>
            </w:r>
          </w:p>
        </w:tc>
        <w:tc>
          <w:tcPr>
            <w:tcW w:w="1368" w:type="dxa"/>
            <w:tcBorders>
              <w:bottom w:val="single" w:sz="4" w:space="0" w:color="auto"/>
            </w:tcBorders>
          </w:tcPr>
          <w:p w14:paraId="6BDFBC09" w14:textId="77777777" w:rsidR="002B2DC6" w:rsidRPr="00DE5EC2" w:rsidRDefault="002B2DC6" w:rsidP="002B2DC6">
            <w:pPr>
              <w:spacing w:after="60"/>
              <w:jc w:val="center"/>
              <w:rPr>
                <w:sz w:val="22"/>
                <w:szCs w:val="22"/>
              </w:rPr>
            </w:pPr>
            <w:r w:rsidRPr="00DE5EC2">
              <w:rPr>
                <w:sz w:val="22"/>
                <w:szCs w:val="22"/>
              </w:rPr>
              <w:t>42%</w:t>
            </w:r>
          </w:p>
        </w:tc>
        <w:tc>
          <w:tcPr>
            <w:tcW w:w="1368" w:type="dxa"/>
            <w:tcBorders>
              <w:bottom w:val="single" w:sz="4" w:space="0" w:color="auto"/>
            </w:tcBorders>
          </w:tcPr>
          <w:p w14:paraId="013DA5DA" w14:textId="77777777" w:rsidR="002B2DC6" w:rsidRPr="00DE5EC2" w:rsidRDefault="002B2DC6" w:rsidP="002B2DC6">
            <w:pPr>
              <w:spacing w:after="60"/>
              <w:jc w:val="center"/>
              <w:rPr>
                <w:sz w:val="22"/>
                <w:szCs w:val="22"/>
              </w:rPr>
            </w:pPr>
            <w:r w:rsidRPr="00DE5EC2">
              <w:rPr>
                <w:sz w:val="22"/>
                <w:szCs w:val="22"/>
              </w:rPr>
              <w:t>27%</w:t>
            </w:r>
          </w:p>
        </w:tc>
        <w:tc>
          <w:tcPr>
            <w:tcW w:w="1368" w:type="dxa"/>
            <w:tcBorders>
              <w:bottom w:val="single" w:sz="4" w:space="0" w:color="auto"/>
            </w:tcBorders>
          </w:tcPr>
          <w:p w14:paraId="351043FC" w14:textId="77777777" w:rsidR="002B2DC6" w:rsidRPr="00DE5EC2" w:rsidRDefault="002B2DC6" w:rsidP="002B2DC6">
            <w:pPr>
              <w:spacing w:after="60"/>
              <w:jc w:val="center"/>
              <w:rPr>
                <w:sz w:val="22"/>
                <w:szCs w:val="22"/>
              </w:rPr>
            </w:pPr>
            <w:r w:rsidRPr="00DE5EC2">
              <w:rPr>
                <w:sz w:val="22"/>
                <w:szCs w:val="22"/>
              </w:rPr>
              <w:t>8%</w:t>
            </w:r>
          </w:p>
        </w:tc>
        <w:tc>
          <w:tcPr>
            <w:tcW w:w="1368" w:type="dxa"/>
            <w:tcBorders>
              <w:bottom w:val="single" w:sz="4" w:space="0" w:color="auto"/>
            </w:tcBorders>
          </w:tcPr>
          <w:p w14:paraId="4C0CDF55" w14:textId="77777777" w:rsidR="002B2DC6" w:rsidRPr="00DE5EC2" w:rsidRDefault="002B2DC6" w:rsidP="002B2DC6">
            <w:pPr>
              <w:spacing w:after="60"/>
              <w:jc w:val="center"/>
              <w:rPr>
                <w:sz w:val="22"/>
                <w:szCs w:val="22"/>
              </w:rPr>
            </w:pPr>
            <w:r w:rsidRPr="00DE5EC2">
              <w:rPr>
                <w:sz w:val="22"/>
                <w:szCs w:val="22"/>
              </w:rPr>
              <w:t>19%</w:t>
            </w:r>
          </w:p>
        </w:tc>
        <w:tc>
          <w:tcPr>
            <w:tcW w:w="1368" w:type="dxa"/>
            <w:tcBorders>
              <w:bottom w:val="single" w:sz="4" w:space="0" w:color="auto"/>
            </w:tcBorders>
          </w:tcPr>
          <w:p w14:paraId="24E09B7B"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7C059FDA" w14:textId="77777777" w:rsidTr="002B2DC6">
        <w:tc>
          <w:tcPr>
            <w:tcW w:w="6390" w:type="dxa"/>
            <w:tcBorders>
              <w:top w:val="single" w:sz="4" w:space="0" w:color="auto"/>
              <w:bottom w:val="single" w:sz="4" w:space="0" w:color="auto"/>
            </w:tcBorders>
            <w:vAlign w:val="bottom"/>
          </w:tcPr>
          <w:p w14:paraId="036A3EB6" w14:textId="77777777" w:rsidR="002B2DC6" w:rsidRPr="00DE5EC2" w:rsidRDefault="002B2DC6" w:rsidP="002B2DC6">
            <w:pPr>
              <w:spacing w:after="60"/>
              <w:rPr>
                <w:b/>
                <w:sz w:val="22"/>
                <w:szCs w:val="22"/>
              </w:rPr>
            </w:pPr>
            <w:r w:rsidRPr="00DE5EC2">
              <w:rPr>
                <w:b/>
                <w:sz w:val="22"/>
                <w:szCs w:val="22"/>
              </w:rPr>
              <w:t>Prepares, manages, revises (when needed) and reconciles the state’s budget for the Part C or 619 program</w:t>
            </w:r>
          </w:p>
        </w:tc>
        <w:tc>
          <w:tcPr>
            <w:tcW w:w="1368" w:type="dxa"/>
            <w:tcBorders>
              <w:top w:val="single" w:sz="4" w:space="0" w:color="auto"/>
              <w:bottom w:val="single" w:sz="4" w:space="0" w:color="auto"/>
            </w:tcBorders>
            <w:vAlign w:val="center"/>
          </w:tcPr>
          <w:p w14:paraId="1DF48DE8" w14:textId="77777777" w:rsidR="002B2DC6" w:rsidRPr="00DE5EC2" w:rsidRDefault="002B2DC6" w:rsidP="002B2DC6">
            <w:pPr>
              <w:spacing w:after="60"/>
              <w:jc w:val="center"/>
              <w:rPr>
                <w:b/>
                <w:sz w:val="22"/>
                <w:szCs w:val="22"/>
              </w:rPr>
            </w:pPr>
            <w:r w:rsidRPr="00DE5EC2">
              <w:rPr>
                <w:b/>
                <w:sz w:val="22"/>
                <w:szCs w:val="22"/>
              </w:rPr>
              <w:t>25%</w:t>
            </w:r>
          </w:p>
        </w:tc>
        <w:tc>
          <w:tcPr>
            <w:tcW w:w="1368" w:type="dxa"/>
            <w:tcBorders>
              <w:top w:val="single" w:sz="4" w:space="0" w:color="auto"/>
              <w:bottom w:val="single" w:sz="4" w:space="0" w:color="auto"/>
            </w:tcBorders>
            <w:vAlign w:val="center"/>
          </w:tcPr>
          <w:p w14:paraId="49F4C330"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0928" behindDoc="0" locked="0" layoutInCell="1" allowOverlap="1" wp14:anchorId="05848A84" wp14:editId="48C2A7EB">
                      <wp:simplePos x="0" y="0"/>
                      <wp:positionH relativeFrom="column">
                        <wp:posOffset>106045</wp:posOffset>
                      </wp:positionH>
                      <wp:positionV relativeFrom="paragraph">
                        <wp:posOffset>-59055</wp:posOffset>
                      </wp:positionV>
                      <wp:extent cx="499110" cy="276225"/>
                      <wp:effectExtent l="0" t="0" r="15240" b="28575"/>
                      <wp:wrapNone/>
                      <wp:docPr id="25" name="Oval 2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BCE016" id="Oval 25" o:spid="_x0000_s1026" style="position:absolute;margin-left:8.35pt;margin-top:-4.65pt;width:39.3pt;height:21.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HIlAIAAIQ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" filled="f" strokecolor="red" strokeweight="1pt">
                      <v:stroke joinstyle="miter"/>
                    </v:oval>
                  </w:pict>
                </mc:Fallback>
              </mc:AlternateContent>
            </w:r>
            <w:r w:rsidRPr="00DE5EC2">
              <w:rPr>
                <w:b/>
                <w:sz w:val="22"/>
                <w:szCs w:val="22"/>
              </w:rPr>
              <w:t>35%</w:t>
            </w:r>
          </w:p>
        </w:tc>
        <w:tc>
          <w:tcPr>
            <w:tcW w:w="1368" w:type="dxa"/>
            <w:tcBorders>
              <w:top w:val="single" w:sz="4" w:space="0" w:color="auto"/>
              <w:bottom w:val="single" w:sz="4" w:space="0" w:color="auto"/>
            </w:tcBorders>
            <w:vAlign w:val="center"/>
          </w:tcPr>
          <w:p w14:paraId="4DF0F455" w14:textId="77777777" w:rsidR="002B2DC6" w:rsidRPr="00DE5EC2" w:rsidRDefault="002B2DC6" w:rsidP="002B2DC6">
            <w:pPr>
              <w:spacing w:after="60"/>
              <w:jc w:val="center"/>
              <w:rPr>
                <w:b/>
                <w:sz w:val="22"/>
                <w:szCs w:val="22"/>
              </w:rPr>
            </w:pPr>
            <w:r w:rsidRPr="00DE5EC2">
              <w:rPr>
                <w:b/>
                <w:sz w:val="22"/>
                <w:szCs w:val="22"/>
              </w:rPr>
              <w:t>18%</w:t>
            </w:r>
          </w:p>
        </w:tc>
        <w:tc>
          <w:tcPr>
            <w:tcW w:w="1368" w:type="dxa"/>
            <w:tcBorders>
              <w:top w:val="single" w:sz="4" w:space="0" w:color="auto"/>
              <w:bottom w:val="single" w:sz="4" w:space="0" w:color="auto"/>
            </w:tcBorders>
            <w:vAlign w:val="center"/>
          </w:tcPr>
          <w:p w14:paraId="2FDA504C" w14:textId="77777777" w:rsidR="002B2DC6" w:rsidRPr="00DE5EC2" w:rsidRDefault="002B2DC6" w:rsidP="002B2DC6">
            <w:pPr>
              <w:spacing w:after="60"/>
              <w:jc w:val="center"/>
              <w:rPr>
                <w:b/>
                <w:sz w:val="22"/>
                <w:szCs w:val="22"/>
              </w:rPr>
            </w:pPr>
            <w:r w:rsidRPr="00DE5EC2">
              <w:rPr>
                <w:b/>
                <w:sz w:val="22"/>
                <w:szCs w:val="22"/>
              </w:rPr>
              <w:t>18%</w:t>
            </w:r>
          </w:p>
        </w:tc>
        <w:tc>
          <w:tcPr>
            <w:tcW w:w="1368" w:type="dxa"/>
            <w:tcBorders>
              <w:top w:val="single" w:sz="4" w:space="0" w:color="auto"/>
              <w:bottom w:val="single" w:sz="4" w:space="0" w:color="auto"/>
            </w:tcBorders>
            <w:vAlign w:val="center"/>
          </w:tcPr>
          <w:p w14:paraId="65475145" w14:textId="77777777" w:rsidR="002B2DC6" w:rsidRPr="00DE5EC2" w:rsidRDefault="002B2DC6" w:rsidP="002B2DC6">
            <w:pPr>
              <w:spacing w:after="60"/>
              <w:jc w:val="center"/>
              <w:rPr>
                <w:b/>
                <w:sz w:val="22"/>
                <w:szCs w:val="22"/>
              </w:rPr>
            </w:pPr>
            <w:r w:rsidRPr="00DE5EC2">
              <w:rPr>
                <w:b/>
                <w:sz w:val="22"/>
                <w:szCs w:val="22"/>
              </w:rPr>
              <w:t>3%</w:t>
            </w:r>
          </w:p>
        </w:tc>
      </w:tr>
      <w:tr w:rsidR="002B2DC6" w:rsidRPr="00DE5EC2" w14:paraId="0610ED06" w14:textId="77777777" w:rsidTr="002B2DC6">
        <w:tc>
          <w:tcPr>
            <w:tcW w:w="6390" w:type="dxa"/>
            <w:tcBorders>
              <w:top w:val="single" w:sz="4" w:space="0" w:color="auto"/>
            </w:tcBorders>
            <w:vAlign w:val="bottom"/>
          </w:tcPr>
          <w:p w14:paraId="7ED25B96"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tcBorders>
          </w:tcPr>
          <w:p w14:paraId="6710912F" w14:textId="77777777" w:rsidR="002B2DC6" w:rsidRPr="00DE5EC2" w:rsidRDefault="002B2DC6" w:rsidP="002B2DC6">
            <w:pPr>
              <w:spacing w:after="60"/>
              <w:jc w:val="center"/>
              <w:rPr>
                <w:sz w:val="22"/>
                <w:szCs w:val="22"/>
              </w:rPr>
            </w:pPr>
            <w:r w:rsidRPr="00DE5EC2">
              <w:rPr>
                <w:sz w:val="22"/>
                <w:szCs w:val="22"/>
              </w:rPr>
              <w:t>21%</w:t>
            </w:r>
          </w:p>
        </w:tc>
        <w:tc>
          <w:tcPr>
            <w:tcW w:w="1368" w:type="dxa"/>
            <w:tcBorders>
              <w:top w:val="single" w:sz="4" w:space="0" w:color="auto"/>
            </w:tcBorders>
          </w:tcPr>
          <w:p w14:paraId="019EB67B" w14:textId="77777777" w:rsidR="002B2DC6" w:rsidRPr="00DE5EC2" w:rsidRDefault="002B2DC6" w:rsidP="002B2DC6">
            <w:pPr>
              <w:spacing w:after="60"/>
              <w:jc w:val="center"/>
              <w:rPr>
                <w:sz w:val="22"/>
                <w:szCs w:val="22"/>
              </w:rPr>
            </w:pPr>
            <w:r w:rsidRPr="00DE5EC2">
              <w:rPr>
                <w:sz w:val="22"/>
                <w:szCs w:val="22"/>
              </w:rPr>
              <w:t>38%</w:t>
            </w:r>
          </w:p>
        </w:tc>
        <w:tc>
          <w:tcPr>
            <w:tcW w:w="1368" w:type="dxa"/>
            <w:tcBorders>
              <w:top w:val="single" w:sz="4" w:space="0" w:color="auto"/>
            </w:tcBorders>
          </w:tcPr>
          <w:p w14:paraId="40CB5092" w14:textId="77777777" w:rsidR="002B2DC6" w:rsidRPr="00DE5EC2" w:rsidRDefault="002B2DC6" w:rsidP="002B2DC6">
            <w:pPr>
              <w:spacing w:after="60"/>
              <w:jc w:val="center"/>
              <w:rPr>
                <w:sz w:val="22"/>
                <w:szCs w:val="22"/>
              </w:rPr>
            </w:pPr>
            <w:r w:rsidRPr="00DE5EC2">
              <w:rPr>
                <w:sz w:val="22"/>
                <w:szCs w:val="22"/>
              </w:rPr>
              <w:t>21%</w:t>
            </w:r>
          </w:p>
        </w:tc>
        <w:tc>
          <w:tcPr>
            <w:tcW w:w="1368" w:type="dxa"/>
            <w:tcBorders>
              <w:top w:val="single" w:sz="4" w:space="0" w:color="auto"/>
            </w:tcBorders>
          </w:tcPr>
          <w:p w14:paraId="52DEBA3F" w14:textId="77777777" w:rsidR="002B2DC6" w:rsidRPr="00DE5EC2" w:rsidRDefault="002B2DC6" w:rsidP="002B2DC6">
            <w:pPr>
              <w:spacing w:after="60"/>
              <w:jc w:val="center"/>
              <w:rPr>
                <w:sz w:val="22"/>
                <w:szCs w:val="22"/>
              </w:rPr>
            </w:pPr>
            <w:r w:rsidRPr="00DE5EC2">
              <w:rPr>
                <w:sz w:val="22"/>
                <w:szCs w:val="22"/>
              </w:rPr>
              <w:t>21%</w:t>
            </w:r>
          </w:p>
        </w:tc>
        <w:tc>
          <w:tcPr>
            <w:tcW w:w="1368" w:type="dxa"/>
            <w:tcBorders>
              <w:top w:val="single" w:sz="4" w:space="0" w:color="auto"/>
            </w:tcBorders>
          </w:tcPr>
          <w:p w14:paraId="459BD39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DB20210" w14:textId="77777777" w:rsidTr="002B2DC6">
        <w:tc>
          <w:tcPr>
            <w:tcW w:w="6390" w:type="dxa"/>
            <w:tcBorders>
              <w:bottom w:val="single" w:sz="4" w:space="0" w:color="auto"/>
            </w:tcBorders>
            <w:vAlign w:val="bottom"/>
          </w:tcPr>
          <w:p w14:paraId="5261B640"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bottom w:val="single" w:sz="4" w:space="0" w:color="auto"/>
            </w:tcBorders>
          </w:tcPr>
          <w:p w14:paraId="0999A280" w14:textId="77777777" w:rsidR="002B2DC6" w:rsidRPr="00DE5EC2" w:rsidRDefault="002B2DC6" w:rsidP="002B2DC6">
            <w:pPr>
              <w:spacing w:after="60"/>
              <w:jc w:val="center"/>
              <w:rPr>
                <w:sz w:val="22"/>
                <w:szCs w:val="22"/>
              </w:rPr>
            </w:pPr>
            <w:r w:rsidRPr="00DE5EC2">
              <w:rPr>
                <w:sz w:val="22"/>
                <w:szCs w:val="22"/>
              </w:rPr>
              <w:t>31%</w:t>
            </w:r>
          </w:p>
        </w:tc>
        <w:tc>
          <w:tcPr>
            <w:tcW w:w="1368" w:type="dxa"/>
            <w:tcBorders>
              <w:bottom w:val="single" w:sz="4" w:space="0" w:color="auto"/>
            </w:tcBorders>
          </w:tcPr>
          <w:p w14:paraId="65FBB588" w14:textId="77777777" w:rsidR="002B2DC6" w:rsidRPr="00DE5EC2" w:rsidRDefault="002B2DC6" w:rsidP="002B2DC6">
            <w:pPr>
              <w:spacing w:after="60"/>
              <w:jc w:val="center"/>
              <w:rPr>
                <w:sz w:val="22"/>
                <w:szCs w:val="22"/>
              </w:rPr>
            </w:pPr>
            <w:r w:rsidRPr="00DE5EC2">
              <w:rPr>
                <w:sz w:val="22"/>
                <w:szCs w:val="22"/>
              </w:rPr>
              <w:t>31%</w:t>
            </w:r>
          </w:p>
        </w:tc>
        <w:tc>
          <w:tcPr>
            <w:tcW w:w="1368" w:type="dxa"/>
            <w:tcBorders>
              <w:bottom w:val="single" w:sz="4" w:space="0" w:color="auto"/>
            </w:tcBorders>
          </w:tcPr>
          <w:p w14:paraId="0470029E" w14:textId="77777777" w:rsidR="002B2DC6" w:rsidRPr="00DE5EC2" w:rsidRDefault="002B2DC6" w:rsidP="002B2DC6">
            <w:pPr>
              <w:spacing w:after="60"/>
              <w:jc w:val="center"/>
              <w:rPr>
                <w:sz w:val="22"/>
                <w:szCs w:val="22"/>
              </w:rPr>
            </w:pPr>
            <w:r w:rsidRPr="00DE5EC2">
              <w:rPr>
                <w:sz w:val="22"/>
                <w:szCs w:val="22"/>
              </w:rPr>
              <w:t>15%</w:t>
            </w:r>
          </w:p>
        </w:tc>
        <w:tc>
          <w:tcPr>
            <w:tcW w:w="1368" w:type="dxa"/>
            <w:tcBorders>
              <w:bottom w:val="single" w:sz="4" w:space="0" w:color="auto"/>
            </w:tcBorders>
          </w:tcPr>
          <w:p w14:paraId="58212391" w14:textId="77777777" w:rsidR="002B2DC6" w:rsidRPr="00DE5EC2" w:rsidRDefault="002B2DC6" w:rsidP="002B2DC6">
            <w:pPr>
              <w:spacing w:after="60"/>
              <w:jc w:val="center"/>
              <w:rPr>
                <w:sz w:val="22"/>
                <w:szCs w:val="22"/>
              </w:rPr>
            </w:pPr>
            <w:r w:rsidRPr="00DE5EC2">
              <w:rPr>
                <w:sz w:val="22"/>
                <w:szCs w:val="22"/>
              </w:rPr>
              <w:t>15%</w:t>
            </w:r>
          </w:p>
        </w:tc>
        <w:tc>
          <w:tcPr>
            <w:tcW w:w="1368" w:type="dxa"/>
            <w:tcBorders>
              <w:bottom w:val="single" w:sz="4" w:space="0" w:color="auto"/>
            </w:tcBorders>
          </w:tcPr>
          <w:p w14:paraId="0A5E460C" w14:textId="77777777" w:rsidR="002B2DC6" w:rsidRPr="00DE5EC2" w:rsidRDefault="002B2DC6" w:rsidP="002B2DC6">
            <w:pPr>
              <w:spacing w:after="60"/>
              <w:jc w:val="center"/>
              <w:rPr>
                <w:sz w:val="22"/>
                <w:szCs w:val="22"/>
              </w:rPr>
            </w:pPr>
            <w:r w:rsidRPr="00DE5EC2">
              <w:rPr>
                <w:sz w:val="22"/>
                <w:szCs w:val="22"/>
              </w:rPr>
              <w:t>8%</w:t>
            </w:r>
          </w:p>
        </w:tc>
      </w:tr>
      <w:tr w:rsidR="002B2DC6" w:rsidRPr="00DE5EC2" w14:paraId="4D761B33" w14:textId="77777777" w:rsidTr="002B2DC6">
        <w:tc>
          <w:tcPr>
            <w:tcW w:w="6390" w:type="dxa"/>
            <w:tcBorders>
              <w:top w:val="single" w:sz="4" w:space="0" w:color="auto"/>
              <w:bottom w:val="single" w:sz="4" w:space="0" w:color="auto"/>
            </w:tcBorders>
            <w:vAlign w:val="bottom"/>
          </w:tcPr>
          <w:p w14:paraId="11061980" w14:textId="77777777" w:rsidR="002B2DC6" w:rsidRPr="00DE5EC2" w:rsidRDefault="002B2DC6" w:rsidP="002B2DC6">
            <w:pPr>
              <w:spacing w:after="60"/>
              <w:rPr>
                <w:b/>
                <w:sz w:val="22"/>
                <w:szCs w:val="22"/>
              </w:rPr>
            </w:pPr>
            <w:r w:rsidRPr="00DE5EC2">
              <w:rPr>
                <w:b/>
                <w:sz w:val="22"/>
                <w:szCs w:val="22"/>
              </w:rPr>
              <w:t>Develops, implements and monitors state contracts and MOUs for payments for early intervention/special education services</w:t>
            </w:r>
          </w:p>
        </w:tc>
        <w:tc>
          <w:tcPr>
            <w:tcW w:w="1368" w:type="dxa"/>
            <w:tcBorders>
              <w:top w:val="single" w:sz="4" w:space="0" w:color="auto"/>
              <w:bottom w:val="single" w:sz="4" w:space="0" w:color="auto"/>
            </w:tcBorders>
            <w:vAlign w:val="center"/>
          </w:tcPr>
          <w:p w14:paraId="320CF661" w14:textId="77777777" w:rsidR="002B2DC6" w:rsidRPr="00DE5EC2" w:rsidRDefault="002B2DC6" w:rsidP="002B2DC6">
            <w:pPr>
              <w:spacing w:after="60"/>
              <w:jc w:val="center"/>
              <w:rPr>
                <w:b/>
                <w:sz w:val="22"/>
                <w:szCs w:val="22"/>
              </w:rPr>
            </w:pPr>
            <w:r w:rsidRPr="00DE5EC2">
              <w:rPr>
                <w:b/>
                <w:sz w:val="22"/>
                <w:szCs w:val="22"/>
              </w:rPr>
              <w:t>17%</w:t>
            </w:r>
          </w:p>
        </w:tc>
        <w:tc>
          <w:tcPr>
            <w:tcW w:w="1368" w:type="dxa"/>
            <w:tcBorders>
              <w:top w:val="single" w:sz="4" w:space="0" w:color="auto"/>
              <w:bottom w:val="single" w:sz="4" w:space="0" w:color="auto"/>
            </w:tcBorders>
            <w:vAlign w:val="center"/>
          </w:tcPr>
          <w:p w14:paraId="3654A787" w14:textId="77777777" w:rsidR="002B2DC6" w:rsidRPr="00DE5EC2" w:rsidRDefault="002B2DC6" w:rsidP="002B2DC6">
            <w:pPr>
              <w:spacing w:after="60"/>
              <w:jc w:val="center"/>
              <w:rPr>
                <w:b/>
                <w:sz w:val="22"/>
                <w:szCs w:val="22"/>
              </w:rPr>
            </w:pPr>
            <w:r w:rsidRPr="00DE5EC2">
              <w:rPr>
                <w:b/>
                <w:sz w:val="22"/>
                <w:szCs w:val="22"/>
              </w:rPr>
              <w:t>20%</w:t>
            </w:r>
          </w:p>
        </w:tc>
        <w:tc>
          <w:tcPr>
            <w:tcW w:w="1368" w:type="dxa"/>
            <w:tcBorders>
              <w:top w:val="single" w:sz="4" w:space="0" w:color="auto"/>
              <w:bottom w:val="single" w:sz="4" w:space="0" w:color="auto"/>
            </w:tcBorders>
            <w:vAlign w:val="center"/>
          </w:tcPr>
          <w:p w14:paraId="68ABBA0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0080" behindDoc="0" locked="0" layoutInCell="1" allowOverlap="1" wp14:anchorId="6EB0C486" wp14:editId="0E7046F0">
                      <wp:simplePos x="0" y="0"/>
                      <wp:positionH relativeFrom="column">
                        <wp:posOffset>95250</wp:posOffset>
                      </wp:positionH>
                      <wp:positionV relativeFrom="paragraph">
                        <wp:posOffset>-32385</wp:posOffset>
                      </wp:positionV>
                      <wp:extent cx="499110" cy="276225"/>
                      <wp:effectExtent l="0" t="0" r="15240" b="28575"/>
                      <wp:wrapNone/>
                      <wp:docPr id="26" name="Oval 2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92F09A" id="Oval 26" o:spid="_x0000_s1026" style="position:absolute;margin-left:7.5pt;margin-top:-2.55pt;width:39.3pt;height:21.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" filled="f" strokecolor="red" strokeweight="1pt">
                      <v:stroke joinstyle="miter"/>
                    </v:oval>
                  </w:pict>
                </mc:Fallback>
              </mc:AlternateContent>
            </w:r>
            <w:r w:rsidRPr="00DE5EC2">
              <w:rPr>
                <w:b/>
                <w:sz w:val="22"/>
                <w:szCs w:val="22"/>
              </w:rPr>
              <w:t>33%</w:t>
            </w:r>
          </w:p>
        </w:tc>
        <w:tc>
          <w:tcPr>
            <w:tcW w:w="1368" w:type="dxa"/>
            <w:tcBorders>
              <w:top w:val="single" w:sz="4" w:space="0" w:color="auto"/>
              <w:bottom w:val="single" w:sz="4" w:space="0" w:color="auto"/>
            </w:tcBorders>
            <w:vAlign w:val="center"/>
          </w:tcPr>
          <w:p w14:paraId="1F0CDCDD" w14:textId="77777777" w:rsidR="002B2DC6" w:rsidRPr="00DE5EC2" w:rsidRDefault="002B2DC6" w:rsidP="002B2DC6">
            <w:pPr>
              <w:spacing w:after="60"/>
              <w:jc w:val="center"/>
              <w:rPr>
                <w:b/>
                <w:sz w:val="22"/>
                <w:szCs w:val="22"/>
              </w:rPr>
            </w:pPr>
            <w:r w:rsidRPr="00DE5EC2">
              <w:rPr>
                <w:b/>
                <w:sz w:val="22"/>
                <w:szCs w:val="22"/>
              </w:rPr>
              <w:t>27%</w:t>
            </w:r>
          </w:p>
        </w:tc>
        <w:tc>
          <w:tcPr>
            <w:tcW w:w="1368" w:type="dxa"/>
            <w:tcBorders>
              <w:top w:val="single" w:sz="4" w:space="0" w:color="auto"/>
              <w:bottom w:val="single" w:sz="4" w:space="0" w:color="auto"/>
            </w:tcBorders>
            <w:vAlign w:val="center"/>
          </w:tcPr>
          <w:p w14:paraId="4B81CBD9" w14:textId="77777777" w:rsidR="002B2DC6" w:rsidRPr="00DE5EC2" w:rsidRDefault="002B2DC6" w:rsidP="002B2DC6">
            <w:pPr>
              <w:spacing w:after="60"/>
              <w:jc w:val="center"/>
              <w:rPr>
                <w:b/>
                <w:sz w:val="22"/>
                <w:szCs w:val="22"/>
              </w:rPr>
            </w:pPr>
            <w:r w:rsidRPr="00DE5EC2">
              <w:rPr>
                <w:b/>
                <w:sz w:val="22"/>
                <w:szCs w:val="22"/>
              </w:rPr>
              <w:t>3%</w:t>
            </w:r>
          </w:p>
        </w:tc>
      </w:tr>
      <w:tr w:rsidR="002B2DC6" w:rsidRPr="00DE5EC2" w14:paraId="5CC3660D" w14:textId="77777777" w:rsidTr="002B2DC6">
        <w:tc>
          <w:tcPr>
            <w:tcW w:w="6390" w:type="dxa"/>
            <w:tcBorders>
              <w:top w:val="single" w:sz="4" w:space="0" w:color="auto"/>
              <w:bottom w:val="nil"/>
            </w:tcBorders>
            <w:vAlign w:val="bottom"/>
          </w:tcPr>
          <w:p w14:paraId="46FE456D"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bottom w:val="nil"/>
            </w:tcBorders>
          </w:tcPr>
          <w:p w14:paraId="23BA2E88" w14:textId="77777777" w:rsidR="002B2DC6" w:rsidRPr="00DE5EC2" w:rsidRDefault="002B2DC6" w:rsidP="002B2DC6">
            <w:pPr>
              <w:spacing w:after="60"/>
              <w:jc w:val="center"/>
              <w:rPr>
                <w:sz w:val="22"/>
                <w:szCs w:val="22"/>
              </w:rPr>
            </w:pPr>
            <w:r w:rsidRPr="00DE5EC2">
              <w:rPr>
                <w:sz w:val="22"/>
                <w:szCs w:val="22"/>
              </w:rPr>
              <w:t>18%</w:t>
            </w:r>
          </w:p>
        </w:tc>
        <w:tc>
          <w:tcPr>
            <w:tcW w:w="1368" w:type="dxa"/>
            <w:tcBorders>
              <w:top w:val="single" w:sz="4" w:space="0" w:color="auto"/>
              <w:bottom w:val="nil"/>
            </w:tcBorders>
          </w:tcPr>
          <w:p w14:paraId="3897D945" w14:textId="77777777" w:rsidR="002B2DC6" w:rsidRPr="00DE5EC2" w:rsidRDefault="002B2DC6" w:rsidP="002B2DC6">
            <w:pPr>
              <w:spacing w:after="60"/>
              <w:jc w:val="center"/>
              <w:rPr>
                <w:sz w:val="22"/>
                <w:szCs w:val="22"/>
              </w:rPr>
            </w:pPr>
            <w:r w:rsidRPr="00DE5EC2">
              <w:rPr>
                <w:sz w:val="22"/>
                <w:szCs w:val="22"/>
              </w:rPr>
              <w:t>21%</w:t>
            </w:r>
          </w:p>
        </w:tc>
        <w:tc>
          <w:tcPr>
            <w:tcW w:w="1368" w:type="dxa"/>
            <w:tcBorders>
              <w:top w:val="single" w:sz="4" w:space="0" w:color="auto"/>
              <w:bottom w:val="nil"/>
            </w:tcBorders>
          </w:tcPr>
          <w:p w14:paraId="3476F8F2" w14:textId="77777777" w:rsidR="002B2DC6" w:rsidRPr="00DE5EC2" w:rsidRDefault="002B2DC6" w:rsidP="002B2DC6">
            <w:pPr>
              <w:spacing w:after="60"/>
              <w:jc w:val="center"/>
              <w:rPr>
                <w:sz w:val="22"/>
                <w:szCs w:val="22"/>
              </w:rPr>
            </w:pPr>
            <w:r w:rsidRPr="00DE5EC2">
              <w:rPr>
                <w:sz w:val="22"/>
                <w:szCs w:val="22"/>
              </w:rPr>
              <w:t>35%</w:t>
            </w:r>
          </w:p>
        </w:tc>
        <w:tc>
          <w:tcPr>
            <w:tcW w:w="1368" w:type="dxa"/>
            <w:tcBorders>
              <w:top w:val="single" w:sz="4" w:space="0" w:color="auto"/>
              <w:bottom w:val="nil"/>
            </w:tcBorders>
          </w:tcPr>
          <w:p w14:paraId="53391D53" w14:textId="77777777" w:rsidR="002B2DC6" w:rsidRPr="00DE5EC2" w:rsidRDefault="002B2DC6" w:rsidP="002B2DC6">
            <w:pPr>
              <w:spacing w:after="60"/>
              <w:jc w:val="center"/>
              <w:rPr>
                <w:sz w:val="22"/>
                <w:szCs w:val="22"/>
              </w:rPr>
            </w:pPr>
            <w:r w:rsidRPr="00DE5EC2">
              <w:rPr>
                <w:sz w:val="22"/>
                <w:szCs w:val="22"/>
              </w:rPr>
              <w:t>27%</w:t>
            </w:r>
          </w:p>
        </w:tc>
        <w:tc>
          <w:tcPr>
            <w:tcW w:w="1368" w:type="dxa"/>
            <w:tcBorders>
              <w:top w:val="single" w:sz="4" w:space="0" w:color="auto"/>
              <w:bottom w:val="nil"/>
            </w:tcBorders>
          </w:tcPr>
          <w:p w14:paraId="5126E8F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81CC8EE" w14:textId="77777777" w:rsidTr="002B2DC6">
        <w:tc>
          <w:tcPr>
            <w:tcW w:w="6390" w:type="dxa"/>
            <w:tcBorders>
              <w:top w:val="nil"/>
              <w:bottom w:val="single" w:sz="4" w:space="0" w:color="auto"/>
            </w:tcBorders>
            <w:vAlign w:val="bottom"/>
          </w:tcPr>
          <w:p w14:paraId="4F2EEE44"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top w:val="nil"/>
              <w:bottom w:val="single" w:sz="4" w:space="0" w:color="auto"/>
            </w:tcBorders>
          </w:tcPr>
          <w:p w14:paraId="567795F8" w14:textId="77777777" w:rsidR="002B2DC6" w:rsidRPr="00DE5EC2" w:rsidRDefault="002B2DC6" w:rsidP="002B2DC6">
            <w:pPr>
              <w:spacing w:after="60"/>
              <w:jc w:val="center"/>
              <w:rPr>
                <w:sz w:val="22"/>
                <w:szCs w:val="22"/>
              </w:rPr>
            </w:pPr>
            <w:r w:rsidRPr="00DE5EC2">
              <w:rPr>
                <w:sz w:val="22"/>
                <w:szCs w:val="22"/>
              </w:rPr>
              <w:t>15%</w:t>
            </w:r>
          </w:p>
        </w:tc>
        <w:tc>
          <w:tcPr>
            <w:tcW w:w="1368" w:type="dxa"/>
            <w:tcBorders>
              <w:top w:val="nil"/>
              <w:bottom w:val="single" w:sz="4" w:space="0" w:color="auto"/>
            </w:tcBorders>
          </w:tcPr>
          <w:p w14:paraId="44C1412E" w14:textId="77777777" w:rsidR="002B2DC6" w:rsidRPr="00DE5EC2" w:rsidRDefault="002B2DC6" w:rsidP="002B2DC6">
            <w:pPr>
              <w:spacing w:after="60"/>
              <w:jc w:val="center"/>
              <w:rPr>
                <w:sz w:val="22"/>
                <w:szCs w:val="22"/>
              </w:rPr>
            </w:pPr>
            <w:r w:rsidRPr="00DE5EC2">
              <w:rPr>
                <w:sz w:val="22"/>
                <w:szCs w:val="22"/>
              </w:rPr>
              <w:t>19%</w:t>
            </w:r>
          </w:p>
        </w:tc>
        <w:tc>
          <w:tcPr>
            <w:tcW w:w="1368" w:type="dxa"/>
            <w:tcBorders>
              <w:top w:val="nil"/>
              <w:bottom w:val="single" w:sz="4" w:space="0" w:color="auto"/>
            </w:tcBorders>
          </w:tcPr>
          <w:p w14:paraId="44EE65BD" w14:textId="77777777" w:rsidR="002B2DC6" w:rsidRPr="00DE5EC2" w:rsidRDefault="002B2DC6" w:rsidP="002B2DC6">
            <w:pPr>
              <w:spacing w:after="60"/>
              <w:jc w:val="center"/>
              <w:rPr>
                <w:sz w:val="22"/>
                <w:szCs w:val="22"/>
              </w:rPr>
            </w:pPr>
            <w:r w:rsidRPr="00DE5EC2">
              <w:rPr>
                <w:sz w:val="22"/>
                <w:szCs w:val="22"/>
              </w:rPr>
              <w:t>31%</w:t>
            </w:r>
          </w:p>
        </w:tc>
        <w:tc>
          <w:tcPr>
            <w:tcW w:w="1368" w:type="dxa"/>
            <w:tcBorders>
              <w:top w:val="nil"/>
              <w:bottom w:val="single" w:sz="4" w:space="0" w:color="auto"/>
            </w:tcBorders>
          </w:tcPr>
          <w:p w14:paraId="08C1F04F" w14:textId="77777777" w:rsidR="002B2DC6" w:rsidRPr="00DE5EC2" w:rsidRDefault="002B2DC6" w:rsidP="002B2DC6">
            <w:pPr>
              <w:spacing w:after="60"/>
              <w:jc w:val="center"/>
              <w:rPr>
                <w:sz w:val="22"/>
                <w:szCs w:val="22"/>
              </w:rPr>
            </w:pPr>
            <w:r w:rsidRPr="00DE5EC2">
              <w:rPr>
                <w:sz w:val="22"/>
                <w:szCs w:val="22"/>
              </w:rPr>
              <w:t>27%</w:t>
            </w:r>
          </w:p>
        </w:tc>
        <w:tc>
          <w:tcPr>
            <w:tcW w:w="1368" w:type="dxa"/>
            <w:tcBorders>
              <w:top w:val="nil"/>
              <w:bottom w:val="single" w:sz="4" w:space="0" w:color="auto"/>
            </w:tcBorders>
          </w:tcPr>
          <w:p w14:paraId="132CC8B7" w14:textId="77777777" w:rsidR="002B2DC6" w:rsidRPr="00DE5EC2" w:rsidRDefault="002B2DC6" w:rsidP="002B2DC6">
            <w:pPr>
              <w:spacing w:after="60"/>
              <w:jc w:val="center"/>
              <w:rPr>
                <w:sz w:val="22"/>
                <w:szCs w:val="22"/>
              </w:rPr>
            </w:pPr>
            <w:r w:rsidRPr="00DE5EC2">
              <w:rPr>
                <w:sz w:val="22"/>
                <w:szCs w:val="22"/>
              </w:rPr>
              <w:t>8%</w:t>
            </w:r>
          </w:p>
        </w:tc>
      </w:tr>
      <w:tr w:rsidR="002B2DC6" w:rsidRPr="00DE5EC2" w14:paraId="5D4CF781" w14:textId="77777777" w:rsidTr="002B2DC6">
        <w:tc>
          <w:tcPr>
            <w:tcW w:w="6390" w:type="dxa"/>
            <w:tcBorders>
              <w:top w:val="single" w:sz="4" w:space="0" w:color="auto"/>
              <w:bottom w:val="single" w:sz="4" w:space="0" w:color="auto"/>
            </w:tcBorders>
            <w:vAlign w:val="bottom"/>
          </w:tcPr>
          <w:p w14:paraId="435531FF" w14:textId="77777777" w:rsidR="002B2DC6" w:rsidRPr="00DE5EC2" w:rsidRDefault="002B2DC6" w:rsidP="002B2DC6">
            <w:pPr>
              <w:spacing w:after="60"/>
              <w:rPr>
                <w:b/>
                <w:sz w:val="22"/>
                <w:szCs w:val="22"/>
              </w:rPr>
            </w:pPr>
            <w:r w:rsidRPr="00DE5EC2">
              <w:rPr>
                <w:b/>
                <w:sz w:val="22"/>
                <w:szCs w:val="22"/>
              </w:rPr>
              <w:t>Develops a state system of payment for all IDEA early intervention/special education services</w:t>
            </w:r>
          </w:p>
        </w:tc>
        <w:tc>
          <w:tcPr>
            <w:tcW w:w="1368" w:type="dxa"/>
            <w:tcBorders>
              <w:top w:val="single" w:sz="4" w:space="0" w:color="auto"/>
              <w:bottom w:val="single" w:sz="4" w:space="0" w:color="auto"/>
            </w:tcBorders>
            <w:vAlign w:val="center"/>
          </w:tcPr>
          <w:p w14:paraId="366BCDD1" w14:textId="77777777" w:rsidR="002B2DC6" w:rsidRPr="00DE5EC2" w:rsidRDefault="002B2DC6" w:rsidP="002B2DC6">
            <w:pPr>
              <w:spacing w:after="60"/>
              <w:jc w:val="center"/>
              <w:rPr>
                <w:b/>
                <w:sz w:val="22"/>
                <w:szCs w:val="22"/>
              </w:rPr>
            </w:pPr>
            <w:r w:rsidRPr="00DE5EC2">
              <w:rPr>
                <w:b/>
                <w:sz w:val="22"/>
                <w:szCs w:val="22"/>
              </w:rPr>
              <w:t>12%</w:t>
            </w:r>
          </w:p>
        </w:tc>
        <w:tc>
          <w:tcPr>
            <w:tcW w:w="1368" w:type="dxa"/>
            <w:tcBorders>
              <w:top w:val="single" w:sz="4" w:space="0" w:color="auto"/>
              <w:bottom w:val="single" w:sz="4" w:space="0" w:color="auto"/>
            </w:tcBorders>
            <w:vAlign w:val="center"/>
          </w:tcPr>
          <w:p w14:paraId="60C39E05" w14:textId="77777777" w:rsidR="002B2DC6" w:rsidRPr="00DE5EC2" w:rsidRDefault="002B2DC6" w:rsidP="002B2DC6">
            <w:pPr>
              <w:spacing w:after="60"/>
              <w:jc w:val="center"/>
              <w:rPr>
                <w:b/>
                <w:sz w:val="22"/>
                <w:szCs w:val="22"/>
              </w:rPr>
            </w:pPr>
            <w:r w:rsidRPr="00DE5EC2">
              <w:rPr>
                <w:b/>
                <w:sz w:val="22"/>
                <w:szCs w:val="22"/>
              </w:rPr>
              <w:t>20%</w:t>
            </w:r>
          </w:p>
        </w:tc>
        <w:tc>
          <w:tcPr>
            <w:tcW w:w="1368" w:type="dxa"/>
            <w:tcBorders>
              <w:top w:val="single" w:sz="4" w:space="0" w:color="auto"/>
              <w:bottom w:val="single" w:sz="4" w:space="0" w:color="auto"/>
            </w:tcBorders>
            <w:vAlign w:val="center"/>
          </w:tcPr>
          <w:p w14:paraId="4B921084" w14:textId="77777777" w:rsidR="002B2DC6" w:rsidRPr="00DE5EC2" w:rsidRDefault="002B2DC6" w:rsidP="002B2DC6">
            <w:pPr>
              <w:spacing w:after="60"/>
              <w:jc w:val="center"/>
              <w:rPr>
                <w:b/>
                <w:sz w:val="22"/>
                <w:szCs w:val="22"/>
              </w:rPr>
            </w:pPr>
            <w:r w:rsidRPr="00DE5EC2">
              <w:rPr>
                <w:b/>
                <w:sz w:val="22"/>
                <w:szCs w:val="22"/>
              </w:rPr>
              <w:t>32%</w:t>
            </w:r>
          </w:p>
        </w:tc>
        <w:tc>
          <w:tcPr>
            <w:tcW w:w="1368" w:type="dxa"/>
            <w:tcBorders>
              <w:top w:val="single" w:sz="4" w:space="0" w:color="auto"/>
              <w:bottom w:val="single" w:sz="4" w:space="0" w:color="auto"/>
            </w:tcBorders>
            <w:vAlign w:val="center"/>
          </w:tcPr>
          <w:p w14:paraId="3D90649B"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49056" behindDoc="0" locked="0" layoutInCell="1" allowOverlap="1" wp14:anchorId="045E1B37" wp14:editId="2946BF09">
                      <wp:simplePos x="0" y="0"/>
                      <wp:positionH relativeFrom="column">
                        <wp:posOffset>106045</wp:posOffset>
                      </wp:positionH>
                      <wp:positionV relativeFrom="paragraph">
                        <wp:posOffset>-41910</wp:posOffset>
                      </wp:positionV>
                      <wp:extent cx="499110" cy="276225"/>
                      <wp:effectExtent l="0" t="0" r="15240" b="28575"/>
                      <wp:wrapNone/>
                      <wp:docPr id="27" name="Oval 2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170A70" id="Oval 27" o:spid="_x0000_s1026" style="position:absolute;margin-left:8.35pt;margin-top:-3.3pt;width:39.3pt;height:21.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2kw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" filled="f" strokecolor="red" strokeweight="1pt">
                      <v:stroke joinstyle="miter"/>
                    </v:oval>
                  </w:pict>
                </mc:Fallback>
              </mc:AlternateContent>
            </w:r>
            <w:r w:rsidRPr="00DE5EC2">
              <w:rPr>
                <w:b/>
                <w:sz w:val="22"/>
                <w:szCs w:val="22"/>
              </w:rPr>
              <w:t>33%</w:t>
            </w:r>
          </w:p>
        </w:tc>
        <w:tc>
          <w:tcPr>
            <w:tcW w:w="1368" w:type="dxa"/>
            <w:tcBorders>
              <w:top w:val="single" w:sz="4" w:space="0" w:color="auto"/>
              <w:bottom w:val="single" w:sz="4" w:space="0" w:color="auto"/>
            </w:tcBorders>
            <w:vAlign w:val="center"/>
          </w:tcPr>
          <w:p w14:paraId="6770612D" w14:textId="77777777" w:rsidR="002B2DC6" w:rsidRPr="00DE5EC2" w:rsidRDefault="002B2DC6" w:rsidP="002B2DC6">
            <w:pPr>
              <w:spacing w:after="60"/>
              <w:jc w:val="center"/>
              <w:rPr>
                <w:b/>
                <w:sz w:val="22"/>
                <w:szCs w:val="22"/>
              </w:rPr>
            </w:pPr>
            <w:r w:rsidRPr="00DE5EC2">
              <w:rPr>
                <w:b/>
                <w:sz w:val="22"/>
                <w:szCs w:val="22"/>
              </w:rPr>
              <w:t>3%</w:t>
            </w:r>
          </w:p>
        </w:tc>
      </w:tr>
      <w:tr w:rsidR="002B2DC6" w:rsidRPr="00DE5EC2" w14:paraId="4FB3B07E" w14:textId="77777777" w:rsidTr="002B2DC6">
        <w:tc>
          <w:tcPr>
            <w:tcW w:w="6390" w:type="dxa"/>
            <w:tcBorders>
              <w:top w:val="single" w:sz="4" w:space="0" w:color="auto"/>
            </w:tcBorders>
            <w:vAlign w:val="bottom"/>
          </w:tcPr>
          <w:p w14:paraId="6CBFE8E0"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tcBorders>
          </w:tcPr>
          <w:p w14:paraId="1955D17D" w14:textId="77777777" w:rsidR="002B2DC6" w:rsidRPr="00DE5EC2" w:rsidRDefault="002B2DC6" w:rsidP="002B2DC6">
            <w:pPr>
              <w:spacing w:after="60"/>
              <w:jc w:val="center"/>
              <w:rPr>
                <w:sz w:val="22"/>
                <w:szCs w:val="22"/>
              </w:rPr>
            </w:pPr>
            <w:r w:rsidRPr="00DE5EC2">
              <w:rPr>
                <w:sz w:val="22"/>
                <w:szCs w:val="22"/>
              </w:rPr>
              <w:t>18%</w:t>
            </w:r>
          </w:p>
        </w:tc>
        <w:tc>
          <w:tcPr>
            <w:tcW w:w="1368" w:type="dxa"/>
            <w:tcBorders>
              <w:top w:val="single" w:sz="4" w:space="0" w:color="auto"/>
            </w:tcBorders>
          </w:tcPr>
          <w:p w14:paraId="0C52627C" w14:textId="77777777" w:rsidR="002B2DC6" w:rsidRPr="00DE5EC2" w:rsidRDefault="002B2DC6" w:rsidP="002B2DC6">
            <w:pPr>
              <w:spacing w:after="60"/>
              <w:jc w:val="center"/>
              <w:rPr>
                <w:sz w:val="22"/>
                <w:szCs w:val="22"/>
              </w:rPr>
            </w:pPr>
            <w:r w:rsidRPr="00DE5EC2">
              <w:rPr>
                <w:sz w:val="22"/>
                <w:szCs w:val="22"/>
              </w:rPr>
              <w:t>24%</w:t>
            </w:r>
          </w:p>
        </w:tc>
        <w:tc>
          <w:tcPr>
            <w:tcW w:w="1368" w:type="dxa"/>
            <w:tcBorders>
              <w:top w:val="single" w:sz="4" w:space="0" w:color="auto"/>
            </w:tcBorders>
          </w:tcPr>
          <w:p w14:paraId="4F98D9C1" w14:textId="77777777" w:rsidR="002B2DC6" w:rsidRPr="00DE5EC2" w:rsidRDefault="002B2DC6" w:rsidP="002B2DC6">
            <w:pPr>
              <w:spacing w:after="60"/>
              <w:jc w:val="center"/>
              <w:rPr>
                <w:sz w:val="22"/>
                <w:szCs w:val="22"/>
              </w:rPr>
            </w:pPr>
            <w:r w:rsidRPr="00DE5EC2">
              <w:rPr>
                <w:sz w:val="22"/>
                <w:szCs w:val="22"/>
              </w:rPr>
              <w:t>27%</w:t>
            </w:r>
          </w:p>
        </w:tc>
        <w:tc>
          <w:tcPr>
            <w:tcW w:w="1368" w:type="dxa"/>
            <w:tcBorders>
              <w:top w:val="single" w:sz="4" w:space="0" w:color="auto"/>
            </w:tcBorders>
          </w:tcPr>
          <w:p w14:paraId="35E6AF7C" w14:textId="77777777" w:rsidR="002B2DC6" w:rsidRPr="00DE5EC2" w:rsidRDefault="002B2DC6" w:rsidP="002B2DC6">
            <w:pPr>
              <w:spacing w:after="60"/>
              <w:jc w:val="center"/>
              <w:rPr>
                <w:sz w:val="22"/>
                <w:szCs w:val="22"/>
              </w:rPr>
            </w:pPr>
            <w:r w:rsidRPr="00DE5EC2">
              <w:rPr>
                <w:sz w:val="22"/>
                <w:szCs w:val="22"/>
              </w:rPr>
              <w:t>32%</w:t>
            </w:r>
          </w:p>
        </w:tc>
        <w:tc>
          <w:tcPr>
            <w:tcW w:w="1368" w:type="dxa"/>
            <w:tcBorders>
              <w:top w:val="single" w:sz="4" w:space="0" w:color="auto"/>
            </w:tcBorders>
          </w:tcPr>
          <w:p w14:paraId="6DE6F0E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B8D581A" w14:textId="77777777" w:rsidTr="002B2DC6">
        <w:tc>
          <w:tcPr>
            <w:tcW w:w="6390" w:type="dxa"/>
            <w:tcBorders>
              <w:bottom w:val="single" w:sz="4" w:space="0" w:color="auto"/>
            </w:tcBorders>
            <w:vAlign w:val="bottom"/>
          </w:tcPr>
          <w:p w14:paraId="3B86BA00"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bottom w:val="single" w:sz="4" w:space="0" w:color="auto"/>
            </w:tcBorders>
          </w:tcPr>
          <w:p w14:paraId="3A9A5EE1" w14:textId="77777777" w:rsidR="002B2DC6" w:rsidRPr="00DE5EC2" w:rsidRDefault="002B2DC6" w:rsidP="002B2DC6">
            <w:pPr>
              <w:spacing w:after="60"/>
              <w:jc w:val="center"/>
              <w:rPr>
                <w:sz w:val="22"/>
                <w:szCs w:val="22"/>
              </w:rPr>
            </w:pPr>
            <w:r w:rsidRPr="00DE5EC2">
              <w:rPr>
                <w:sz w:val="22"/>
                <w:szCs w:val="22"/>
              </w:rPr>
              <w:t>4%</w:t>
            </w:r>
          </w:p>
        </w:tc>
        <w:tc>
          <w:tcPr>
            <w:tcW w:w="1368" w:type="dxa"/>
            <w:tcBorders>
              <w:bottom w:val="single" w:sz="4" w:space="0" w:color="auto"/>
            </w:tcBorders>
          </w:tcPr>
          <w:p w14:paraId="4F369F26" w14:textId="77777777" w:rsidR="002B2DC6" w:rsidRPr="00DE5EC2" w:rsidRDefault="002B2DC6" w:rsidP="002B2DC6">
            <w:pPr>
              <w:spacing w:after="60"/>
              <w:jc w:val="center"/>
              <w:rPr>
                <w:sz w:val="22"/>
                <w:szCs w:val="22"/>
              </w:rPr>
            </w:pPr>
            <w:r w:rsidRPr="00DE5EC2">
              <w:rPr>
                <w:sz w:val="22"/>
                <w:szCs w:val="22"/>
              </w:rPr>
              <w:t>15%</w:t>
            </w:r>
          </w:p>
        </w:tc>
        <w:tc>
          <w:tcPr>
            <w:tcW w:w="1368" w:type="dxa"/>
            <w:tcBorders>
              <w:bottom w:val="single" w:sz="4" w:space="0" w:color="auto"/>
            </w:tcBorders>
          </w:tcPr>
          <w:p w14:paraId="7D846498" w14:textId="77777777" w:rsidR="002B2DC6" w:rsidRPr="00DE5EC2" w:rsidRDefault="002B2DC6" w:rsidP="002B2DC6">
            <w:pPr>
              <w:spacing w:after="60"/>
              <w:jc w:val="center"/>
              <w:rPr>
                <w:sz w:val="22"/>
                <w:szCs w:val="22"/>
              </w:rPr>
            </w:pPr>
            <w:r w:rsidRPr="00DE5EC2">
              <w:rPr>
                <w:sz w:val="22"/>
                <w:szCs w:val="22"/>
              </w:rPr>
              <w:t>39%</w:t>
            </w:r>
          </w:p>
        </w:tc>
        <w:tc>
          <w:tcPr>
            <w:tcW w:w="1368" w:type="dxa"/>
            <w:tcBorders>
              <w:bottom w:val="single" w:sz="4" w:space="0" w:color="auto"/>
            </w:tcBorders>
          </w:tcPr>
          <w:p w14:paraId="5B141BB8" w14:textId="77777777" w:rsidR="002B2DC6" w:rsidRPr="00DE5EC2" w:rsidRDefault="002B2DC6" w:rsidP="002B2DC6">
            <w:pPr>
              <w:spacing w:after="60"/>
              <w:jc w:val="center"/>
              <w:rPr>
                <w:sz w:val="22"/>
                <w:szCs w:val="22"/>
              </w:rPr>
            </w:pPr>
            <w:r w:rsidRPr="00DE5EC2">
              <w:rPr>
                <w:sz w:val="22"/>
                <w:szCs w:val="22"/>
              </w:rPr>
              <w:t>35%</w:t>
            </w:r>
          </w:p>
        </w:tc>
        <w:tc>
          <w:tcPr>
            <w:tcW w:w="1368" w:type="dxa"/>
            <w:tcBorders>
              <w:bottom w:val="single" w:sz="4" w:space="0" w:color="auto"/>
            </w:tcBorders>
          </w:tcPr>
          <w:p w14:paraId="2D784F77" w14:textId="77777777" w:rsidR="002B2DC6" w:rsidRPr="00DE5EC2" w:rsidRDefault="002B2DC6" w:rsidP="002B2DC6">
            <w:pPr>
              <w:spacing w:after="60"/>
              <w:jc w:val="center"/>
              <w:rPr>
                <w:sz w:val="22"/>
                <w:szCs w:val="22"/>
              </w:rPr>
            </w:pPr>
            <w:r w:rsidRPr="00DE5EC2">
              <w:rPr>
                <w:sz w:val="22"/>
                <w:szCs w:val="22"/>
              </w:rPr>
              <w:t>8%</w:t>
            </w:r>
          </w:p>
        </w:tc>
      </w:tr>
    </w:tbl>
    <w:p w14:paraId="7879CF68" w14:textId="77777777" w:rsidR="002B2DC6" w:rsidRPr="00DE5EC2" w:rsidRDefault="002B2DC6" w:rsidP="002B2DC6">
      <w:pPr>
        <w:rPr>
          <w:sz w:val="22"/>
          <w:szCs w:val="22"/>
        </w:rPr>
      </w:pPr>
    </w:p>
    <w:p w14:paraId="7416D39F" w14:textId="6ED4BBCC" w:rsidR="00EE77BD" w:rsidRPr="00DE5EC2" w:rsidRDefault="00EE77BD" w:rsidP="00EE77BD">
      <w:pPr>
        <w:pStyle w:val="Caption"/>
        <w:keepNext/>
        <w:rPr>
          <w:color w:val="auto"/>
          <w:sz w:val="22"/>
          <w:szCs w:val="22"/>
        </w:rPr>
      </w:pPr>
      <w:r w:rsidRPr="00DE5EC2">
        <w:rPr>
          <w:i w:val="0"/>
          <w:color w:val="auto"/>
          <w:sz w:val="22"/>
          <w:szCs w:val="22"/>
        </w:rPr>
        <w:t>Table</w:t>
      </w:r>
      <w:r w:rsidR="00740237">
        <w:rPr>
          <w:i w:val="0"/>
          <w:color w:val="auto"/>
          <w:sz w:val="22"/>
          <w:szCs w:val="22"/>
        </w:rPr>
        <w:t xml:space="preserve"> 20</w:t>
      </w:r>
      <w:r w:rsidRPr="00DE5EC2">
        <w:rPr>
          <w:i w:val="0"/>
          <w:color w:val="auto"/>
          <w:sz w:val="22"/>
          <w:szCs w:val="22"/>
        </w:rPr>
        <w:t>.</w:t>
      </w:r>
      <w:r w:rsidRPr="00DE5EC2">
        <w:rPr>
          <w:color w:val="auto"/>
          <w:sz w:val="22"/>
          <w:szCs w:val="22"/>
        </w:rPr>
        <w:t xml:space="preserve"> Stakeholder Engagement</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147"/>
        <w:gridCol w:w="1148"/>
        <w:gridCol w:w="1147"/>
        <w:gridCol w:w="1148"/>
        <w:gridCol w:w="1147"/>
        <w:gridCol w:w="1148"/>
        <w:gridCol w:w="1147"/>
        <w:gridCol w:w="1148"/>
      </w:tblGrid>
      <w:tr w:rsidR="002B2DC6" w:rsidRPr="00DE5EC2" w14:paraId="21F5CF14" w14:textId="77777777" w:rsidTr="002B2DC6">
        <w:trPr>
          <w:tblHeader/>
        </w:trPr>
        <w:tc>
          <w:tcPr>
            <w:tcW w:w="4050" w:type="dxa"/>
            <w:tcBorders>
              <w:bottom w:val="nil"/>
            </w:tcBorders>
          </w:tcPr>
          <w:p w14:paraId="2AC16AEE" w14:textId="77777777" w:rsidR="002B2DC6" w:rsidRPr="00DE5EC2" w:rsidRDefault="002B2DC6" w:rsidP="002B2DC6">
            <w:pPr>
              <w:rPr>
                <w:sz w:val="22"/>
                <w:szCs w:val="22"/>
              </w:rPr>
            </w:pPr>
          </w:p>
        </w:tc>
        <w:tc>
          <w:tcPr>
            <w:tcW w:w="9180" w:type="dxa"/>
            <w:gridSpan w:val="8"/>
            <w:tcBorders>
              <w:bottom w:val="single" w:sz="4" w:space="0" w:color="auto"/>
            </w:tcBorders>
          </w:tcPr>
          <w:p w14:paraId="59300327"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5CCE2600" w14:textId="77777777" w:rsidTr="002B2DC6">
        <w:trPr>
          <w:tblHeader/>
        </w:trPr>
        <w:tc>
          <w:tcPr>
            <w:tcW w:w="4050" w:type="dxa"/>
            <w:tcBorders>
              <w:top w:val="nil"/>
              <w:bottom w:val="single" w:sz="4" w:space="0" w:color="auto"/>
            </w:tcBorders>
          </w:tcPr>
          <w:p w14:paraId="6E15F8EC" w14:textId="77777777" w:rsidR="002B2DC6" w:rsidRPr="00DE5EC2" w:rsidRDefault="002B2DC6" w:rsidP="002B2DC6">
            <w:pPr>
              <w:rPr>
                <w:b/>
                <w:sz w:val="22"/>
                <w:szCs w:val="22"/>
              </w:rPr>
            </w:pPr>
          </w:p>
        </w:tc>
        <w:tc>
          <w:tcPr>
            <w:tcW w:w="1147" w:type="dxa"/>
            <w:tcBorders>
              <w:top w:val="single" w:sz="4" w:space="0" w:color="auto"/>
              <w:bottom w:val="single" w:sz="4" w:space="0" w:color="auto"/>
            </w:tcBorders>
          </w:tcPr>
          <w:p w14:paraId="5BFB5A96" w14:textId="77777777" w:rsidR="002B2DC6" w:rsidRPr="00DE5EC2" w:rsidRDefault="002B2DC6" w:rsidP="002B2DC6">
            <w:pPr>
              <w:jc w:val="center"/>
              <w:rPr>
                <w:sz w:val="22"/>
                <w:szCs w:val="22"/>
              </w:rPr>
            </w:pPr>
            <w:r w:rsidRPr="00DE5EC2">
              <w:rPr>
                <w:sz w:val="22"/>
                <w:szCs w:val="22"/>
              </w:rPr>
              <w:t>1</w:t>
            </w:r>
          </w:p>
        </w:tc>
        <w:tc>
          <w:tcPr>
            <w:tcW w:w="1148" w:type="dxa"/>
            <w:tcBorders>
              <w:top w:val="single" w:sz="4" w:space="0" w:color="auto"/>
              <w:bottom w:val="single" w:sz="4" w:space="0" w:color="auto"/>
            </w:tcBorders>
          </w:tcPr>
          <w:p w14:paraId="54CF1936" w14:textId="77777777" w:rsidR="002B2DC6" w:rsidRPr="00DE5EC2" w:rsidRDefault="002B2DC6" w:rsidP="002B2DC6">
            <w:pPr>
              <w:jc w:val="center"/>
              <w:rPr>
                <w:sz w:val="22"/>
                <w:szCs w:val="22"/>
              </w:rPr>
            </w:pPr>
            <w:r w:rsidRPr="00DE5EC2">
              <w:rPr>
                <w:sz w:val="22"/>
                <w:szCs w:val="22"/>
              </w:rPr>
              <w:t>2</w:t>
            </w:r>
          </w:p>
        </w:tc>
        <w:tc>
          <w:tcPr>
            <w:tcW w:w="1147" w:type="dxa"/>
            <w:tcBorders>
              <w:top w:val="single" w:sz="4" w:space="0" w:color="auto"/>
              <w:bottom w:val="single" w:sz="4" w:space="0" w:color="auto"/>
            </w:tcBorders>
          </w:tcPr>
          <w:p w14:paraId="28071BF6" w14:textId="77777777" w:rsidR="002B2DC6" w:rsidRPr="00DE5EC2" w:rsidRDefault="002B2DC6" w:rsidP="002B2DC6">
            <w:pPr>
              <w:jc w:val="center"/>
              <w:rPr>
                <w:sz w:val="22"/>
                <w:szCs w:val="22"/>
              </w:rPr>
            </w:pPr>
            <w:r w:rsidRPr="00DE5EC2">
              <w:rPr>
                <w:sz w:val="22"/>
                <w:szCs w:val="22"/>
              </w:rPr>
              <w:t>3</w:t>
            </w:r>
          </w:p>
        </w:tc>
        <w:tc>
          <w:tcPr>
            <w:tcW w:w="1148" w:type="dxa"/>
            <w:tcBorders>
              <w:top w:val="single" w:sz="4" w:space="0" w:color="auto"/>
              <w:bottom w:val="single" w:sz="4" w:space="0" w:color="auto"/>
            </w:tcBorders>
          </w:tcPr>
          <w:p w14:paraId="33C8830F" w14:textId="77777777" w:rsidR="002B2DC6" w:rsidRPr="00DE5EC2" w:rsidRDefault="002B2DC6" w:rsidP="002B2DC6">
            <w:pPr>
              <w:jc w:val="center"/>
              <w:rPr>
                <w:sz w:val="22"/>
                <w:szCs w:val="22"/>
              </w:rPr>
            </w:pPr>
            <w:r w:rsidRPr="00DE5EC2">
              <w:rPr>
                <w:sz w:val="22"/>
                <w:szCs w:val="22"/>
              </w:rPr>
              <w:t>4</w:t>
            </w:r>
          </w:p>
        </w:tc>
        <w:tc>
          <w:tcPr>
            <w:tcW w:w="1147" w:type="dxa"/>
            <w:tcBorders>
              <w:top w:val="single" w:sz="4" w:space="0" w:color="auto"/>
              <w:bottom w:val="single" w:sz="4" w:space="0" w:color="auto"/>
            </w:tcBorders>
          </w:tcPr>
          <w:p w14:paraId="2E58B65C" w14:textId="77777777" w:rsidR="002B2DC6" w:rsidRPr="00DE5EC2" w:rsidRDefault="002B2DC6" w:rsidP="002B2DC6">
            <w:pPr>
              <w:jc w:val="center"/>
              <w:rPr>
                <w:sz w:val="22"/>
                <w:szCs w:val="22"/>
              </w:rPr>
            </w:pPr>
            <w:r w:rsidRPr="00DE5EC2">
              <w:rPr>
                <w:sz w:val="22"/>
                <w:szCs w:val="22"/>
              </w:rPr>
              <w:t>5</w:t>
            </w:r>
          </w:p>
        </w:tc>
        <w:tc>
          <w:tcPr>
            <w:tcW w:w="1148" w:type="dxa"/>
            <w:tcBorders>
              <w:top w:val="single" w:sz="4" w:space="0" w:color="auto"/>
              <w:bottom w:val="single" w:sz="4" w:space="0" w:color="auto"/>
            </w:tcBorders>
          </w:tcPr>
          <w:p w14:paraId="1C58AE15" w14:textId="77777777" w:rsidR="002B2DC6" w:rsidRPr="00DE5EC2" w:rsidRDefault="002B2DC6" w:rsidP="002B2DC6">
            <w:pPr>
              <w:jc w:val="center"/>
              <w:rPr>
                <w:sz w:val="22"/>
                <w:szCs w:val="22"/>
              </w:rPr>
            </w:pPr>
            <w:r w:rsidRPr="00DE5EC2">
              <w:rPr>
                <w:sz w:val="22"/>
                <w:szCs w:val="22"/>
              </w:rPr>
              <w:t>6</w:t>
            </w:r>
          </w:p>
        </w:tc>
        <w:tc>
          <w:tcPr>
            <w:tcW w:w="1147" w:type="dxa"/>
            <w:tcBorders>
              <w:top w:val="single" w:sz="4" w:space="0" w:color="auto"/>
              <w:bottom w:val="single" w:sz="4" w:space="0" w:color="auto"/>
            </w:tcBorders>
          </w:tcPr>
          <w:p w14:paraId="111B1A1F" w14:textId="77777777" w:rsidR="002B2DC6" w:rsidRPr="00DE5EC2" w:rsidRDefault="002B2DC6" w:rsidP="002B2DC6">
            <w:pPr>
              <w:jc w:val="center"/>
              <w:rPr>
                <w:sz w:val="22"/>
                <w:szCs w:val="22"/>
              </w:rPr>
            </w:pPr>
            <w:r w:rsidRPr="00DE5EC2">
              <w:rPr>
                <w:sz w:val="22"/>
                <w:szCs w:val="22"/>
              </w:rPr>
              <w:t>7</w:t>
            </w:r>
          </w:p>
        </w:tc>
        <w:tc>
          <w:tcPr>
            <w:tcW w:w="1148" w:type="dxa"/>
            <w:tcBorders>
              <w:top w:val="single" w:sz="4" w:space="0" w:color="auto"/>
              <w:bottom w:val="single" w:sz="4" w:space="0" w:color="auto"/>
            </w:tcBorders>
          </w:tcPr>
          <w:p w14:paraId="57C5DD78" w14:textId="77777777" w:rsidR="002B2DC6" w:rsidRPr="00DE5EC2" w:rsidRDefault="002B2DC6" w:rsidP="002B2DC6">
            <w:pPr>
              <w:jc w:val="center"/>
              <w:rPr>
                <w:sz w:val="22"/>
                <w:szCs w:val="22"/>
              </w:rPr>
            </w:pPr>
            <w:r w:rsidRPr="00DE5EC2">
              <w:rPr>
                <w:sz w:val="22"/>
                <w:szCs w:val="22"/>
              </w:rPr>
              <w:t>Missing</w:t>
            </w:r>
          </w:p>
        </w:tc>
      </w:tr>
      <w:tr w:rsidR="002B2DC6" w:rsidRPr="00DE5EC2" w14:paraId="0C5A9AD5" w14:textId="77777777" w:rsidTr="002B2DC6">
        <w:tc>
          <w:tcPr>
            <w:tcW w:w="4050" w:type="dxa"/>
            <w:tcBorders>
              <w:top w:val="single" w:sz="4" w:space="0" w:color="auto"/>
              <w:bottom w:val="single" w:sz="4" w:space="0" w:color="auto"/>
            </w:tcBorders>
            <w:vAlign w:val="bottom"/>
          </w:tcPr>
          <w:p w14:paraId="6B94ACEF" w14:textId="77777777" w:rsidR="002B2DC6" w:rsidRPr="00DE5EC2" w:rsidRDefault="002B2DC6" w:rsidP="002B2DC6">
            <w:pPr>
              <w:spacing w:after="60"/>
              <w:rPr>
                <w:b/>
                <w:sz w:val="22"/>
                <w:szCs w:val="22"/>
              </w:rPr>
            </w:pPr>
            <w:r w:rsidRPr="00DE5EC2">
              <w:rPr>
                <w:b/>
                <w:sz w:val="22"/>
                <w:szCs w:val="22"/>
              </w:rPr>
              <w:t>Communicates effectively through listening, talking and writing for a variety of audiences</w:t>
            </w:r>
          </w:p>
        </w:tc>
        <w:tc>
          <w:tcPr>
            <w:tcW w:w="1147" w:type="dxa"/>
            <w:tcBorders>
              <w:top w:val="single" w:sz="4" w:space="0" w:color="auto"/>
              <w:bottom w:val="single" w:sz="4" w:space="0" w:color="auto"/>
            </w:tcBorders>
            <w:vAlign w:val="center"/>
          </w:tcPr>
          <w:p w14:paraId="41BB2BF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1952" behindDoc="0" locked="0" layoutInCell="1" allowOverlap="1" wp14:anchorId="1A1B7CA3" wp14:editId="2B892DD1">
                      <wp:simplePos x="0" y="0"/>
                      <wp:positionH relativeFrom="column">
                        <wp:posOffset>63500</wp:posOffset>
                      </wp:positionH>
                      <wp:positionV relativeFrom="paragraph">
                        <wp:posOffset>-37465</wp:posOffset>
                      </wp:positionV>
                      <wp:extent cx="499110" cy="276225"/>
                      <wp:effectExtent l="0" t="0" r="15240" b="28575"/>
                      <wp:wrapNone/>
                      <wp:docPr id="28" name="Oval 2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297090" id="Oval 28" o:spid="_x0000_s1026" style="position:absolute;margin-left:5pt;margin-top:-2.95pt;width:39.3pt;height:21.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oqkgIAAIQ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" filled="f" strokecolor="red" strokeweight="1pt">
                      <v:stroke joinstyle="miter"/>
                    </v:oval>
                  </w:pict>
                </mc:Fallback>
              </mc:AlternateContent>
            </w:r>
            <w:r w:rsidRPr="00DE5EC2">
              <w:rPr>
                <w:b/>
                <w:sz w:val="22"/>
                <w:szCs w:val="22"/>
              </w:rPr>
              <w:t>45%</w:t>
            </w:r>
          </w:p>
        </w:tc>
        <w:tc>
          <w:tcPr>
            <w:tcW w:w="1148" w:type="dxa"/>
            <w:tcBorders>
              <w:top w:val="single" w:sz="4" w:space="0" w:color="auto"/>
              <w:bottom w:val="single" w:sz="4" w:space="0" w:color="auto"/>
            </w:tcBorders>
            <w:vAlign w:val="center"/>
          </w:tcPr>
          <w:p w14:paraId="44933066" w14:textId="77777777" w:rsidR="002B2DC6" w:rsidRPr="00DE5EC2" w:rsidRDefault="002B2DC6" w:rsidP="002B2DC6">
            <w:pPr>
              <w:spacing w:after="60"/>
              <w:jc w:val="center"/>
              <w:rPr>
                <w:b/>
                <w:sz w:val="22"/>
                <w:szCs w:val="22"/>
              </w:rPr>
            </w:pPr>
            <w:r w:rsidRPr="00DE5EC2">
              <w:rPr>
                <w:b/>
                <w:sz w:val="22"/>
                <w:szCs w:val="22"/>
              </w:rPr>
              <w:t>15%</w:t>
            </w:r>
          </w:p>
        </w:tc>
        <w:tc>
          <w:tcPr>
            <w:tcW w:w="1147" w:type="dxa"/>
            <w:tcBorders>
              <w:top w:val="single" w:sz="4" w:space="0" w:color="auto"/>
              <w:bottom w:val="single" w:sz="4" w:space="0" w:color="auto"/>
            </w:tcBorders>
            <w:vAlign w:val="center"/>
          </w:tcPr>
          <w:p w14:paraId="5DB48854" w14:textId="77777777" w:rsidR="002B2DC6" w:rsidRPr="00DE5EC2" w:rsidRDefault="002B2DC6" w:rsidP="002B2DC6">
            <w:pPr>
              <w:spacing w:after="60"/>
              <w:jc w:val="center"/>
              <w:rPr>
                <w:b/>
                <w:sz w:val="22"/>
                <w:szCs w:val="22"/>
              </w:rPr>
            </w:pPr>
            <w:r w:rsidRPr="00DE5EC2">
              <w:rPr>
                <w:b/>
                <w:sz w:val="22"/>
                <w:szCs w:val="22"/>
              </w:rPr>
              <w:t>15%</w:t>
            </w:r>
          </w:p>
        </w:tc>
        <w:tc>
          <w:tcPr>
            <w:tcW w:w="1148" w:type="dxa"/>
            <w:tcBorders>
              <w:top w:val="single" w:sz="4" w:space="0" w:color="auto"/>
              <w:bottom w:val="single" w:sz="4" w:space="0" w:color="auto"/>
            </w:tcBorders>
            <w:vAlign w:val="center"/>
          </w:tcPr>
          <w:p w14:paraId="71DEDF18" w14:textId="77777777" w:rsidR="002B2DC6" w:rsidRPr="00DE5EC2" w:rsidRDefault="002B2DC6" w:rsidP="002B2DC6">
            <w:pPr>
              <w:spacing w:after="60"/>
              <w:jc w:val="center"/>
              <w:rPr>
                <w:b/>
                <w:sz w:val="22"/>
                <w:szCs w:val="22"/>
              </w:rPr>
            </w:pPr>
            <w:r w:rsidRPr="00DE5EC2">
              <w:rPr>
                <w:b/>
                <w:sz w:val="22"/>
                <w:szCs w:val="22"/>
              </w:rPr>
              <w:t>10%</w:t>
            </w:r>
          </w:p>
        </w:tc>
        <w:tc>
          <w:tcPr>
            <w:tcW w:w="1147" w:type="dxa"/>
            <w:tcBorders>
              <w:top w:val="single" w:sz="4" w:space="0" w:color="auto"/>
              <w:bottom w:val="single" w:sz="4" w:space="0" w:color="auto"/>
            </w:tcBorders>
            <w:vAlign w:val="center"/>
          </w:tcPr>
          <w:p w14:paraId="0E21A118" w14:textId="77777777" w:rsidR="002B2DC6" w:rsidRPr="00DE5EC2" w:rsidRDefault="002B2DC6" w:rsidP="002B2DC6">
            <w:pPr>
              <w:spacing w:after="60"/>
              <w:jc w:val="center"/>
              <w:rPr>
                <w:b/>
                <w:sz w:val="22"/>
                <w:szCs w:val="22"/>
              </w:rPr>
            </w:pPr>
            <w:r w:rsidRPr="00DE5EC2">
              <w:rPr>
                <w:b/>
                <w:sz w:val="22"/>
                <w:szCs w:val="22"/>
              </w:rPr>
              <w:t>10%</w:t>
            </w:r>
          </w:p>
        </w:tc>
        <w:tc>
          <w:tcPr>
            <w:tcW w:w="1148" w:type="dxa"/>
            <w:tcBorders>
              <w:top w:val="single" w:sz="4" w:space="0" w:color="auto"/>
              <w:bottom w:val="single" w:sz="4" w:space="0" w:color="auto"/>
            </w:tcBorders>
            <w:vAlign w:val="center"/>
          </w:tcPr>
          <w:p w14:paraId="3B2DD57C" w14:textId="77777777" w:rsidR="002B2DC6" w:rsidRPr="00DE5EC2" w:rsidRDefault="002B2DC6" w:rsidP="002B2DC6">
            <w:pPr>
              <w:spacing w:after="60"/>
              <w:jc w:val="center"/>
              <w:rPr>
                <w:b/>
                <w:sz w:val="22"/>
                <w:szCs w:val="22"/>
              </w:rPr>
            </w:pPr>
            <w:r w:rsidRPr="00DE5EC2">
              <w:rPr>
                <w:b/>
                <w:sz w:val="22"/>
                <w:szCs w:val="22"/>
              </w:rPr>
              <w:t>2%</w:t>
            </w:r>
          </w:p>
        </w:tc>
        <w:tc>
          <w:tcPr>
            <w:tcW w:w="1147" w:type="dxa"/>
            <w:tcBorders>
              <w:top w:val="single" w:sz="4" w:space="0" w:color="auto"/>
              <w:bottom w:val="single" w:sz="4" w:space="0" w:color="auto"/>
            </w:tcBorders>
            <w:vAlign w:val="center"/>
          </w:tcPr>
          <w:p w14:paraId="6863BFA0" w14:textId="77777777" w:rsidR="002B2DC6" w:rsidRPr="00DE5EC2" w:rsidRDefault="002B2DC6" w:rsidP="002B2DC6">
            <w:pPr>
              <w:spacing w:after="60"/>
              <w:jc w:val="center"/>
              <w:rPr>
                <w:b/>
                <w:sz w:val="22"/>
                <w:szCs w:val="22"/>
              </w:rPr>
            </w:pPr>
            <w:r w:rsidRPr="00DE5EC2">
              <w:rPr>
                <w:b/>
                <w:sz w:val="22"/>
                <w:szCs w:val="22"/>
              </w:rPr>
              <w:t>3%</w:t>
            </w:r>
          </w:p>
        </w:tc>
        <w:tc>
          <w:tcPr>
            <w:tcW w:w="1148" w:type="dxa"/>
            <w:tcBorders>
              <w:top w:val="single" w:sz="4" w:space="0" w:color="auto"/>
              <w:bottom w:val="single" w:sz="4" w:space="0" w:color="auto"/>
            </w:tcBorders>
            <w:vAlign w:val="center"/>
          </w:tcPr>
          <w:p w14:paraId="55BB4533"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35E8455" w14:textId="77777777" w:rsidTr="002B2DC6">
        <w:tc>
          <w:tcPr>
            <w:tcW w:w="4050" w:type="dxa"/>
            <w:tcBorders>
              <w:top w:val="single" w:sz="4" w:space="0" w:color="auto"/>
            </w:tcBorders>
            <w:vAlign w:val="bottom"/>
          </w:tcPr>
          <w:p w14:paraId="0AF2A709" w14:textId="77777777" w:rsidR="002B2DC6" w:rsidRPr="00DE5EC2" w:rsidRDefault="002B2DC6" w:rsidP="002B2DC6">
            <w:pPr>
              <w:spacing w:after="60"/>
              <w:rPr>
                <w:i/>
                <w:sz w:val="22"/>
                <w:szCs w:val="22"/>
              </w:rPr>
            </w:pPr>
            <w:r w:rsidRPr="00DE5EC2">
              <w:rPr>
                <w:i/>
                <w:sz w:val="22"/>
                <w:szCs w:val="22"/>
              </w:rPr>
              <w:t xml:space="preserve">     Part C </w:t>
            </w:r>
          </w:p>
        </w:tc>
        <w:tc>
          <w:tcPr>
            <w:tcW w:w="1147" w:type="dxa"/>
            <w:tcBorders>
              <w:top w:val="single" w:sz="4" w:space="0" w:color="auto"/>
            </w:tcBorders>
          </w:tcPr>
          <w:p w14:paraId="19FECCF4" w14:textId="77777777" w:rsidR="002B2DC6" w:rsidRPr="00DE5EC2" w:rsidRDefault="002B2DC6" w:rsidP="002B2DC6">
            <w:pPr>
              <w:spacing w:after="60"/>
              <w:jc w:val="center"/>
              <w:rPr>
                <w:sz w:val="22"/>
                <w:szCs w:val="22"/>
              </w:rPr>
            </w:pPr>
            <w:r w:rsidRPr="00DE5EC2">
              <w:rPr>
                <w:sz w:val="22"/>
                <w:szCs w:val="22"/>
              </w:rPr>
              <w:t>47%</w:t>
            </w:r>
          </w:p>
        </w:tc>
        <w:tc>
          <w:tcPr>
            <w:tcW w:w="1148" w:type="dxa"/>
            <w:tcBorders>
              <w:top w:val="single" w:sz="4" w:space="0" w:color="auto"/>
            </w:tcBorders>
          </w:tcPr>
          <w:p w14:paraId="5F096775" w14:textId="77777777" w:rsidR="002B2DC6" w:rsidRPr="00DE5EC2" w:rsidRDefault="002B2DC6" w:rsidP="002B2DC6">
            <w:pPr>
              <w:spacing w:after="60"/>
              <w:jc w:val="center"/>
              <w:rPr>
                <w:sz w:val="22"/>
                <w:szCs w:val="22"/>
              </w:rPr>
            </w:pPr>
            <w:r w:rsidRPr="00DE5EC2">
              <w:rPr>
                <w:sz w:val="22"/>
                <w:szCs w:val="22"/>
              </w:rPr>
              <w:t>18%</w:t>
            </w:r>
          </w:p>
        </w:tc>
        <w:tc>
          <w:tcPr>
            <w:tcW w:w="1147" w:type="dxa"/>
            <w:tcBorders>
              <w:top w:val="single" w:sz="4" w:space="0" w:color="auto"/>
            </w:tcBorders>
          </w:tcPr>
          <w:p w14:paraId="06D2E3E6"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single" w:sz="4" w:space="0" w:color="auto"/>
            </w:tcBorders>
          </w:tcPr>
          <w:p w14:paraId="637DB3B6" w14:textId="77777777" w:rsidR="002B2DC6" w:rsidRPr="00DE5EC2" w:rsidRDefault="002B2DC6" w:rsidP="002B2DC6">
            <w:pPr>
              <w:spacing w:after="60"/>
              <w:jc w:val="center"/>
              <w:rPr>
                <w:sz w:val="22"/>
                <w:szCs w:val="22"/>
              </w:rPr>
            </w:pPr>
            <w:r w:rsidRPr="00DE5EC2">
              <w:rPr>
                <w:sz w:val="22"/>
                <w:szCs w:val="22"/>
              </w:rPr>
              <w:t>9%</w:t>
            </w:r>
          </w:p>
        </w:tc>
        <w:tc>
          <w:tcPr>
            <w:tcW w:w="1147" w:type="dxa"/>
            <w:tcBorders>
              <w:top w:val="single" w:sz="4" w:space="0" w:color="auto"/>
            </w:tcBorders>
          </w:tcPr>
          <w:p w14:paraId="6864400E" w14:textId="77777777" w:rsidR="002B2DC6" w:rsidRPr="00DE5EC2" w:rsidRDefault="002B2DC6" w:rsidP="002B2DC6">
            <w:pPr>
              <w:spacing w:after="60"/>
              <w:jc w:val="center"/>
              <w:rPr>
                <w:sz w:val="22"/>
                <w:szCs w:val="22"/>
              </w:rPr>
            </w:pPr>
            <w:r w:rsidRPr="00DE5EC2">
              <w:rPr>
                <w:sz w:val="22"/>
                <w:szCs w:val="22"/>
              </w:rPr>
              <w:t>9%</w:t>
            </w:r>
          </w:p>
        </w:tc>
        <w:tc>
          <w:tcPr>
            <w:tcW w:w="1148" w:type="dxa"/>
            <w:tcBorders>
              <w:top w:val="single" w:sz="4" w:space="0" w:color="auto"/>
            </w:tcBorders>
          </w:tcPr>
          <w:p w14:paraId="68FA4B59" w14:textId="77777777" w:rsidR="002B2DC6" w:rsidRPr="00DE5EC2" w:rsidRDefault="002B2DC6" w:rsidP="002B2DC6">
            <w:pPr>
              <w:spacing w:after="60"/>
              <w:jc w:val="center"/>
              <w:rPr>
                <w:sz w:val="22"/>
                <w:szCs w:val="22"/>
              </w:rPr>
            </w:pPr>
            <w:r w:rsidRPr="00DE5EC2">
              <w:rPr>
                <w:sz w:val="22"/>
                <w:szCs w:val="22"/>
              </w:rPr>
              <w:t>0%</w:t>
            </w:r>
          </w:p>
        </w:tc>
        <w:tc>
          <w:tcPr>
            <w:tcW w:w="1147" w:type="dxa"/>
            <w:tcBorders>
              <w:top w:val="single" w:sz="4" w:space="0" w:color="auto"/>
            </w:tcBorders>
          </w:tcPr>
          <w:p w14:paraId="6529959B" w14:textId="77777777" w:rsidR="002B2DC6" w:rsidRPr="00DE5EC2" w:rsidRDefault="002B2DC6" w:rsidP="002B2DC6">
            <w:pPr>
              <w:spacing w:after="60"/>
              <w:jc w:val="center"/>
              <w:rPr>
                <w:sz w:val="22"/>
                <w:szCs w:val="22"/>
              </w:rPr>
            </w:pPr>
            <w:r w:rsidRPr="00DE5EC2">
              <w:rPr>
                <w:sz w:val="22"/>
                <w:szCs w:val="22"/>
              </w:rPr>
              <w:t>6%</w:t>
            </w:r>
          </w:p>
        </w:tc>
        <w:tc>
          <w:tcPr>
            <w:tcW w:w="1148" w:type="dxa"/>
            <w:tcBorders>
              <w:top w:val="single" w:sz="4" w:space="0" w:color="auto"/>
            </w:tcBorders>
          </w:tcPr>
          <w:p w14:paraId="075D5A5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D4E40F3" w14:textId="77777777" w:rsidTr="002B2DC6">
        <w:tc>
          <w:tcPr>
            <w:tcW w:w="4050" w:type="dxa"/>
            <w:tcBorders>
              <w:bottom w:val="single" w:sz="4" w:space="0" w:color="auto"/>
            </w:tcBorders>
            <w:vAlign w:val="bottom"/>
          </w:tcPr>
          <w:p w14:paraId="7C077F7A" w14:textId="77777777" w:rsidR="002B2DC6" w:rsidRPr="00DE5EC2" w:rsidRDefault="002B2DC6" w:rsidP="002B2DC6">
            <w:pPr>
              <w:spacing w:after="60"/>
              <w:rPr>
                <w:i/>
                <w:sz w:val="22"/>
                <w:szCs w:val="22"/>
              </w:rPr>
            </w:pPr>
            <w:r w:rsidRPr="00DE5EC2">
              <w:rPr>
                <w:i/>
                <w:sz w:val="22"/>
                <w:szCs w:val="22"/>
              </w:rPr>
              <w:t xml:space="preserve">     Part B/619 </w:t>
            </w:r>
          </w:p>
        </w:tc>
        <w:tc>
          <w:tcPr>
            <w:tcW w:w="1147" w:type="dxa"/>
            <w:tcBorders>
              <w:bottom w:val="single" w:sz="4" w:space="0" w:color="auto"/>
            </w:tcBorders>
          </w:tcPr>
          <w:p w14:paraId="46B259EA" w14:textId="77777777" w:rsidR="002B2DC6" w:rsidRPr="00DE5EC2" w:rsidRDefault="002B2DC6" w:rsidP="002B2DC6">
            <w:pPr>
              <w:spacing w:after="60"/>
              <w:jc w:val="center"/>
              <w:rPr>
                <w:sz w:val="22"/>
                <w:szCs w:val="22"/>
              </w:rPr>
            </w:pPr>
            <w:r w:rsidRPr="00DE5EC2">
              <w:rPr>
                <w:sz w:val="22"/>
                <w:szCs w:val="22"/>
              </w:rPr>
              <w:t>42%</w:t>
            </w:r>
          </w:p>
        </w:tc>
        <w:tc>
          <w:tcPr>
            <w:tcW w:w="1148" w:type="dxa"/>
            <w:tcBorders>
              <w:bottom w:val="single" w:sz="4" w:space="0" w:color="auto"/>
            </w:tcBorders>
          </w:tcPr>
          <w:p w14:paraId="433043BE" w14:textId="77777777" w:rsidR="002B2DC6" w:rsidRPr="00DE5EC2" w:rsidRDefault="002B2DC6" w:rsidP="002B2DC6">
            <w:pPr>
              <w:spacing w:after="60"/>
              <w:jc w:val="center"/>
              <w:rPr>
                <w:sz w:val="22"/>
                <w:szCs w:val="22"/>
              </w:rPr>
            </w:pPr>
            <w:r w:rsidRPr="00DE5EC2">
              <w:rPr>
                <w:sz w:val="22"/>
                <w:szCs w:val="22"/>
              </w:rPr>
              <w:t>12%</w:t>
            </w:r>
          </w:p>
        </w:tc>
        <w:tc>
          <w:tcPr>
            <w:tcW w:w="1147" w:type="dxa"/>
            <w:tcBorders>
              <w:bottom w:val="single" w:sz="4" w:space="0" w:color="auto"/>
            </w:tcBorders>
          </w:tcPr>
          <w:p w14:paraId="2DA3B2C8" w14:textId="77777777" w:rsidR="002B2DC6" w:rsidRPr="00DE5EC2" w:rsidRDefault="002B2DC6" w:rsidP="002B2DC6">
            <w:pPr>
              <w:spacing w:after="60"/>
              <w:jc w:val="center"/>
              <w:rPr>
                <w:sz w:val="22"/>
                <w:szCs w:val="22"/>
              </w:rPr>
            </w:pPr>
            <w:r w:rsidRPr="00DE5EC2">
              <w:rPr>
                <w:sz w:val="22"/>
                <w:szCs w:val="22"/>
              </w:rPr>
              <w:t>19%</w:t>
            </w:r>
          </w:p>
        </w:tc>
        <w:tc>
          <w:tcPr>
            <w:tcW w:w="1148" w:type="dxa"/>
            <w:tcBorders>
              <w:bottom w:val="single" w:sz="4" w:space="0" w:color="auto"/>
            </w:tcBorders>
          </w:tcPr>
          <w:p w14:paraId="7C0E6590" w14:textId="77777777" w:rsidR="002B2DC6" w:rsidRPr="00DE5EC2" w:rsidRDefault="002B2DC6" w:rsidP="002B2DC6">
            <w:pPr>
              <w:spacing w:after="60"/>
              <w:jc w:val="center"/>
              <w:rPr>
                <w:sz w:val="22"/>
                <w:szCs w:val="22"/>
              </w:rPr>
            </w:pPr>
            <w:r w:rsidRPr="00DE5EC2">
              <w:rPr>
                <w:sz w:val="22"/>
                <w:szCs w:val="22"/>
              </w:rPr>
              <w:t>12%</w:t>
            </w:r>
          </w:p>
        </w:tc>
        <w:tc>
          <w:tcPr>
            <w:tcW w:w="1147" w:type="dxa"/>
            <w:tcBorders>
              <w:bottom w:val="single" w:sz="4" w:space="0" w:color="auto"/>
            </w:tcBorders>
          </w:tcPr>
          <w:p w14:paraId="4F5B4D62" w14:textId="77777777" w:rsidR="002B2DC6" w:rsidRPr="00DE5EC2" w:rsidRDefault="002B2DC6" w:rsidP="002B2DC6">
            <w:pPr>
              <w:spacing w:after="60"/>
              <w:jc w:val="center"/>
              <w:rPr>
                <w:sz w:val="22"/>
                <w:szCs w:val="22"/>
              </w:rPr>
            </w:pPr>
            <w:r w:rsidRPr="00DE5EC2">
              <w:rPr>
                <w:sz w:val="22"/>
                <w:szCs w:val="22"/>
              </w:rPr>
              <w:t>12%</w:t>
            </w:r>
          </w:p>
        </w:tc>
        <w:tc>
          <w:tcPr>
            <w:tcW w:w="1148" w:type="dxa"/>
            <w:tcBorders>
              <w:bottom w:val="single" w:sz="4" w:space="0" w:color="auto"/>
            </w:tcBorders>
          </w:tcPr>
          <w:p w14:paraId="7CB47D0B" w14:textId="77777777" w:rsidR="002B2DC6" w:rsidRPr="00DE5EC2" w:rsidRDefault="002B2DC6" w:rsidP="002B2DC6">
            <w:pPr>
              <w:spacing w:after="60"/>
              <w:jc w:val="center"/>
              <w:rPr>
                <w:sz w:val="22"/>
                <w:szCs w:val="22"/>
              </w:rPr>
            </w:pPr>
            <w:r w:rsidRPr="00DE5EC2">
              <w:rPr>
                <w:sz w:val="22"/>
                <w:szCs w:val="22"/>
              </w:rPr>
              <w:t>4%</w:t>
            </w:r>
          </w:p>
        </w:tc>
        <w:tc>
          <w:tcPr>
            <w:tcW w:w="1147" w:type="dxa"/>
            <w:tcBorders>
              <w:bottom w:val="single" w:sz="4" w:space="0" w:color="auto"/>
            </w:tcBorders>
          </w:tcPr>
          <w:p w14:paraId="332E0409" w14:textId="77777777" w:rsidR="002B2DC6" w:rsidRPr="00DE5EC2" w:rsidRDefault="002B2DC6" w:rsidP="002B2DC6">
            <w:pPr>
              <w:spacing w:after="60"/>
              <w:jc w:val="center"/>
              <w:rPr>
                <w:sz w:val="22"/>
                <w:szCs w:val="22"/>
              </w:rPr>
            </w:pPr>
            <w:r w:rsidRPr="00DE5EC2">
              <w:rPr>
                <w:sz w:val="22"/>
                <w:szCs w:val="22"/>
              </w:rPr>
              <w:t>0%</w:t>
            </w:r>
          </w:p>
        </w:tc>
        <w:tc>
          <w:tcPr>
            <w:tcW w:w="1148" w:type="dxa"/>
            <w:tcBorders>
              <w:bottom w:val="single" w:sz="4" w:space="0" w:color="auto"/>
            </w:tcBorders>
          </w:tcPr>
          <w:p w14:paraId="075D9C9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945D5FB" w14:textId="77777777" w:rsidTr="002B2DC6">
        <w:tc>
          <w:tcPr>
            <w:tcW w:w="4050" w:type="dxa"/>
            <w:tcBorders>
              <w:bottom w:val="single" w:sz="4" w:space="0" w:color="auto"/>
            </w:tcBorders>
            <w:vAlign w:val="bottom"/>
          </w:tcPr>
          <w:p w14:paraId="2E1E852B" w14:textId="77777777" w:rsidR="002B2DC6" w:rsidRPr="00DE5EC2" w:rsidRDefault="002B2DC6" w:rsidP="002B2DC6">
            <w:pPr>
              <w:spacing w:after="60"/>
              <w:rPr>
                <w:b/>
                <w:sz w:val="22"/>
                <w:szCs w:val="22"/>
              </w:rPr>
            </w:pPr>
            <w:r w:rsidRPr="00DE5EC2">
              <w:rPr>
                <w:b/>
                <w:sz w:val="22"/>
                <w:szCs w:val="22"/>
              </w:rPr>
              <w:t>Establishes and manages advisory board(s) (e.g., ICC, 619 advisory board) to provide assistance for the implementation and evaluation of the Part C or the 619 program</w:t>
            </w:r>
          </w:p>
        </w:tc>
        <w:tc>
          <w:tcPr>
            <w:tcW w:w="1147" w:type="dxa"/>
            <w:tcBorders>
              <w:bottom w:val="single" w:sz="4" w:space="0" w:color="auto"/>
            </w:tcBorders>
            <w:vAlign w:val="center"/>
          </w:tcPr>
          <w:p w14:paraId="63E782C2" w14:textId="77777777" w:rsidR="002B2DC6" w:rsidRPr="00DE5EC2" w:rsidRDefault="002B2DC6" w:rsidP="002B2DC6">
            <w:pPr>
              <w:spacing w:after="60"/>
              <w:jc w:val="center"/>
              <w:rPr>
                <w:b/>
                <w:sz w:val="22"/>
                <w:szCs w:val="22"/>
              </w:rPr>
            </w:pPr>
            <w:r w:rsidRPr="00DE5EC2">
              <w:rPr>
                <w:b/>
                <w:sz w:val="22"/>
                <w:szCs w:val="22"/>
              </w:rPr>
              <w:t>8%</w:t>
            </w:r>
          </w:p>
        </w:tc>
        <w:tc>
          <w:tcPr>
            <w:tcW w:w="1148" w:type="dxa"/>
            <w:tcBorders>
              <w:bottom w:val="single" w:sz="4" w:space="0" w:color="auto"/>
            </w:tcBorders>
            <w:vAlign w:val="center"/>
          </w:tcPr>
          <w:p w14:paraId="439038E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7248" behindDoc="0" locked="0" layoutInCell="1" allowOverlap="1" wp14:anchorId="48AF7208" wp14:editId="0DB68536">
                      <wp:simplePos x="0" y="0"/>
                      <wp:positionH relativeFrom="column">
                        <wp:posOffset>0</wp:posOffset>
                      </wp:positionH>
                      <wp:positionV relativeFrom="paragraph">
                        <wp:posOffset>-50165</wp:posOffset>
                      </wp:positionV>
                      <wp:extent cx="499110" cy="276225"/>
                      <wp:effectExtent l="0" t="0" r="15240" b="28575"/>
                      <wp:wrapNone/>
                      <wp:docPr id="29" name="Oval 2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9B4119" id="Oval 29" o:spid="_x0000_s1026" style="position:absolute;margin-left:0;margin-top:-3.95pt;width:39.3pt;height:21.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UVkwIAAIQ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" filled="f" strokecolor="red" strokeweight="1pt">
                      <v:stroke joinstyle="miter"/>
                    </v:oval>
                  </w:pict>
                </mc:Fallback>
              </mc:AlternateContent>
            </w:r>
            <w:r w:rsidRPr="00DE5EC2">
              <w:rPr>
                <w:b/>
                <w:sz w:val="22"/>
                <w:szCs w:val="22"/>
              </w:rPr>
              <w:t>18%</w:t>
            </w:r>
          </w:p>
        </w:tc>
        <w:tc>
          <w:tcPr>
            <w:tcW w:w="1147" w:type="dxa"/>
            <w:tcBorders>
              <w:bottom w:val="single" w:sz="4" w:space="0" w:color="auto"/>
            </w:tcBorders>
            <w:vAlign w:val="center"/>
          </w:tcPr>
          <w:p w14:paraId="0EE3A307" w14:textId="77777777" w:rsidR="002B2DC6" w:rsidRPr="00DE5EC2" w:rsidRDefault="002B2DC6" w:rsidP="002B2DC6">
            <w:pPr>
              <w:spacing w:after="60"/>
              <w:jc w:val="center"/>
              <w:rPr>
                <w:b/>
                <w:sz w:val="22"/>
                <w:szCs w:val="22"/>
              </w:rPr>
            </w:pPr>
            <w:r w:rsidRPr="00DE5EC2">
              <w:rPr>
                <w:b/>
                <w:sz w:val="22"/>
                <w:szCs w:val="22"/>
              </w:rPr>
              <w:t>8%</w:t>
            </w:r>
          </w:p>
        </w:tc>
        <w:tc>
          <w:tcPr>
            <w:tcW w:w="1148" w:type="dxa"/>
            <w:tcBorders>
              <w:bottom w:val="single" w:sz="4" w:space="0" w:color="auto"/>
            </w:tcBorders>
            <w:vAlign w:val="center"/>
          </w:tcPr>
          <w:p w14:paraId="4DF2045B" w14:textId="77777777" w:rsidR="002B2DC6" w:rsidRPr="00DE5EC2" w:rsidRDefault="002B2DC6" w:rsidP="002B2DC6">
            <w:pPr>
              <w:spacing w:after="60"/>
              <w:jc w:val="center"/>
              <w:rPr>
                <w:b/>
                <w:sz w:val="22"/>
                <w:szCs w:val="22"/>
              </w:rPr>
            </w:pPr>
            <w:r w:rsidRPr="00DE5EC2">
              <w:rPr>
                <w:b/>
                <w:sz w:val="22"/>
                <w:szCs w:val="22"/>
              </w:rPr>
              <w:t>13%</w:t>
            </w:r>
          </w:p>
        </w:tc>
        <w:tc>
          <w:tcPr>
            <w:tcW w:w="1147" w:type="dxa"/>
            <w:tcBorders>
              <w:bottom w:val="single" w:sz="4" w:space="0" w:color="auto"/>
            </w:tcBorders>
            <w:vAlign w:val="center"/>
          </w:tcPr>
          <w:p w14:paraId="589DF578" w14:textId="77777777" w:rsidR="002B2DC6" w:rsidRPr="00DE5EC2" w:rsidRDefault="002B2DC6" w:rsidP="002B2DC6">
            <w:pPr>
              <w:spacing w:after="60"/>
              <w:jc w:val="center"/>
              <w:rPr>
                <w:b/>
                <w:sz w:val="22"/>
                <w:szCs w:val="22"/>
              </w:rPr>
            </w:pPr>
            <w:r w:rsidRPr="00DE5EC2">
              <w:rPr>
                <w:b/>
                <w:sz w:val="22"/>
                <w:szCs w:val="22"/>
              </w:rPr>
              <w:t>15%</w:t>
            </w:r>
          </w:p>
        </w:tc>
        <w:tc>
          <w:tcPr>
            <w:tcW w:w="1148" w:type="dxa"/>
            <w:tcBorders>
              <w:bottom w:val="single" w:sz="4" w:space="0" w:color="auto"/>
            </w:tcBorders>
            <w:vAlign w:val="center"/>
          </w:tcPr>
          <w:p w14:paraId="3EDED157" w14:textId="77777777" w:rsidR="002B2DC6" w:rsidRPr="00DE5EC2" w:rsidRDefault="002B2DC6" w:rsidP="002B2DC6">
            <w:pPr>
              <w:spacing w:after="60"/>
              <w:jc w:val="center"/>
              <w:rPr>
                <w:b/>
                <w:sz w:val="22"/>
                <w:szCs w:val="22"/>
              </w:rPr>
            </w:pPr>
            <w:r w:rsidRPr="00DE5EC2">
              <w:rPr>
                <w:b/>
                <w:sz w:val="22"/>
                <w:szCs w:val="22"/>
              </w:rPr>
              <w:t>17%</w:t>
            </w:r>
          </w:p>
        </w:tc>
        <w:tc>
          <w:tcPr>
            <w:tcW w:w="1147" w:type="dxa"/>
            <w:tcBorders>
              <w:bottom w:val="single" w:sz="4" w:space="0" w:color="auto"/>
            </w:tcBorders>
            <w:vAlign w:val="center"/>
          </w:tcPr>
          <w:p w14:paraId="0511BACB" w14:textId="77777777" w:rsidR="002B2DC6" w:rsidRPr="00DE5EC2" w:rsidRDefault="002B2DC6" w:rsidP="002B2DC6">
            <w:pPr>
              <w:spacing w:after="60"/>
              <w:jc w:val="center"/>
              <w:rPr>
                <w:b/>
                <w:sz w:val="22"/>
                <w:szCs w:val="22"/>
              </w:rPr>
            </w:pPr>
            <w:r w:rsidRPr="00DE5EC2">
              <w:rPr>
                <w:b/>
                <w:sz w:val="22"/>
                <w:szCs w:val="22"/>
              </w:rPr>
              <w:t>20%</w:t>
            </w:r>
          </w:p>
        </w:tc>
        <w:tc>
          <w:tcPr>
            <w:tcW w:w="1148" w:type="dxa"/>
            <w:tcBorders>
              <w:bottom w:val="single" w:sz="4" w:space="0" w:color="auto"/>
            </w:tcBorders>
            <w:vAlign w:val="center"/>
          </w:tcPr>
          <w:p w14:paraId="1437BC77"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A841D7C" w14:textId="77777777" w:rsidTr="002B2DC6">
        <w:tc>
          <w:tcPr>
            <w:tcW w:w="4050" w:type="dxa"/>
            <w:tcBorders>
              <w:top w:val="single" w:sz="4" w:space="0" w:color="auto"/>
              <w:bottom w:val="nil"/>
            </w:tcBorders>
            <w:vAlign w:val="bottom"/>
          </w:tcPr>
          <w:p w14:paraId="472ED33A"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bottom w:val="nil"/>
            </w:tcBorders>
          </w:tcPr>
          <w:p w14:paraId="6A6A3820"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single" w:sz="4" w:space="0" w:color="auto"/>
              <w:bottom w:val="nil"/>
            </w:tcBorders>
          </w:tcPr>
          <w:p w14:paraId="07F81E96" w14:textId="77777777" w:rsidR="002B2DC6" w:rsidRPr="00DE5EC2" w:rsidRDefault="002B2DC6" w:rsidP="002B2DC6">
            <w:pPr>
              <w:spacing w:after="60"/>
              <w:jc w:val="center"/>
              <w:rPr>
                <w:sz w:val="22"/>
                <w:szCs w:val="22"/>
              </w:rPr>
            </w:pPr>
            <w:r w:rsidRPr="00DE5EC2">
              <w:rPr>
                <w:sz w:val="22"/>
                <w:szCs w:val="22"/>
              </w:rPr>
              <w:t>24%</w:t>
            </w:r>
          </w:p>
        </w:tc>
        <w:tc>
          <w:tcPr>
            <w:tcW w:w="1147" w:type="dxa"/>
            <w:tcBorders>
              <w:top w:val="single" w:sz="4" w:space="0" w:color="auto"/>
              <w:bottom w:val="nil"/>
            </w:tcBorders>
          </w:tcPr>
          <w:p w14:paraId="54BA16BD"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single" w:sz="4" w:space="0" w:color="auto"/>
              <w:bottom w:val="nil"/>
            </w:tcBorders>
          </w:tcPr>
          <w:p w14:paraId="02073DFC" w14:textId="77777777" w:rsidR="002B2DC6" w:rsidRPr="00DE5EC2" w:rsidRDefault="002B2DC6" w:rsidP="002B2DC6">
            <w:pPr>
              <w:spacing w:after="60"/>
              <w:jc w:val="center"/>
              <w:rPr>
                <w:sz w:val="22"/>
                <w:szCs w:val="22"/>
              </w:rPr>
            </w:pPr>
            <w:r w:rsidRPr="00DE5EC2">
              <w:rPr>
                <w:sz w:val="22"/>
                <w:szCs w:val="22"/>
              </w:rPr>
              <w:t>18%</w:t>
            </w:r>
          </w:p>
        </w:tc>
        <w:tc>
          <w:tcPr>
            <w:tcW w:w="1147" w:type="dxa"/>
            <w:tcBorders>
              <w:top w:val="single" w:sz="4" w:space="0" w:color="auto"/>
              <w:bottom w:val="nil"/>
            </w:tcBorders>
          </w:tcPr>
          <w:p w14:paraId="6AE1A08B"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single" w:sz="4" w:space="0" w:color="auto"/>
              <w:bottom w:val="nil"/>
            </w:tcBorders>
          </w:tcPr>
          <w:p w14:paraId="6CD8F6F2" w14:textId="77777777" w:rsidR="002B2DC6" w:rsidRPr="00DE5EC2" w:rsidRDefault="002B2DC6" w:rsidP="002B2DC6">
            <w:pPr>
              <w:spacing w:after="60"/>
              <w:jc w:val="center"/>
              <w:rPr>
                <w:sz w:val="22"/>
                <w:szCs w:val="22"/>
              </w:rPr>
            </w:pPr>
            <w:r w:rsidRPr="00DE5EC2">
              <w:rPr>
                <w:sz w:val="22"/>
                <w:szCs w:val="22"/>
              </w:rPr>
              <w:t>15%</w:t>
            </w:r>
          </w:p>
        </w:tc>
        <w:tc>
          <w:tcPr>
            <w:tcW w:w="1147" w:type="dxa"/>
            <w:tcBorders>
              <w:top w:val="single" w:sz="4" w:space="0" w:color="auto"/>
              <w:bottom w:val="nil"/>
            </w:tcBorders>
          </w:tcPr>
          <w:p w14:paraId="5A869BD2" w14:textId="77777777" w:rsidR="002B2DC6" w:rsidRPr="00DE5EC2" w:rsidRDefault="002B2DC6" w:rsidP="002B2DC6">
            <w:pPr>
              <w:spacing w:after="60"/>
              <w:jc w:val="center"/>
              <w:rPr>
                <w:sz w:val="22"/>
                <w:szCs w:val="22"/>
              </w:rPr>
            </w:pPr>
            <w:r w:rsidRPr="00DE5EC2">
              <w:rPr>
                <w:sz w:val="22"/>
                <w:szCs w:val="22"/>
              </w:rPr>
              <w:t>6%</w:t>
            </w:r>
          </w:p>
        </w:tc>
        <w:tc>
          <w:tcPr>
            <w:tcW w:w="1148" w:type="dxa"/>
            <w:tcBorders>
              <w:top w:val="single" w:sz="4" w:space="0" w:color="auto"/>
              <w:bottom w:val="nil"/>
            </w:tcBorders>
          </w:tcPr>
          <w:p w14:paraId="7914B58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60E56BC" w14:textId="77777777" w:rsidTr="002B2DC6">
        <w:tc>
          <w:tcPr>
            <w:tcW w:w="4050" w:type="dxa"/>
            <w:tcBorders>
              <w:top w:val="nil"/>
              <w:bottom w:val="single" w:sz="4" w:space="0" w:color="auto"/>
            </w:tcBorders>
            <w:vAlign w:val="bottom"/>
          </w:tcPr>
          <w:p w14:paraId="296BEF32"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top w:val="nil"/>
              <w:bottom w:val="single" w:sz="4" w:space="0" w:color="auto"/>
            </w:tcBorders>
          </w:tcPr>
          <w:p w14:paraId="2CC42024" w14:textId="77777777" w:rsidR="002B2DC6" w:rsidRPr="00DE5EC2" w:rsidRDefault="002B2DC6" w:rsidP="002B2DC6">
            <w:pPr>
              <w:spacing w:after="60"/>
              <w:jc w:val="center"/>
              <w:rPr>
                <w:sz w:val="22"/>
                <w:szCs w:val="22"/>
              </w:rPr>
            </w:pPr>
            <w:r w:rsidRPr="00DE5EC2">
              <w:rPr>
                <w:sz w:val="22"/>
                <w:szCs w:val="22"/>
              </w:rPr>
              <w:t>4%</w:t>
            </w:r>
          </w:p>
        </w:tc>
        <w:tc>
          <w:tcPr>
            <w:tcW w:w="1148" w:type="dxa"/>
            <w:tcBorders>
              <w:top w:val="nil"/>
              <w:bottom w:val="single" w:sz="4" w:space="0" w:color="auto"/>
            </w:tcBorders>
          </w:tcPr>
          <w:p w14:paraId="7B11C9C9"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nil"/>
              <w:bottom w:val="single" w:sz="4" w:space="0" w:color="auto"/>
            </w:tcBorders>
          </w:tcPr>
          <w:p w14:paraId="74771383" w14:textId="77777777" w:rsidR="002B2DC6" w:rsidRPr="00DE5EC2" w:rsidRDefault="002B2DC6" w:rsidP="002B2DC6">
            <w:pPr>
              <w:spacing w:after="60"/>
              <w:jc w:val="center"/>
              <w:rPr>
                <w:sz w:val="22"/>
                <w:szCs w:val="22"/>
              </w:rPr>
            </w:pPr>
            <w:r w:rsidRPr="00DE5EC2">
              <w:rPr>
                <w:sz w:val="22"/>
                <w:szCs w:val="22"/>
              </w:rPr>
              <w:t>4%</w:t>
            </w:r>
          </w:p>
        </w:tc>
        <w:tc>
          <w:tcPr>
            <w:tcW w:w="1148" w:type="dxa"/>
            <w:tcBorders>
              <w:top w:val="nil"/>
              <w:bottom w:val="single" w:sz="4" w:space="0" w:color="auto"/>
            </w:tcBorders>
          </w:tcPr>
          <w:p w14:paraId="17346D39" w14:textId="77777777" w:rsidR="002B2DC6" w:rsidRPr="00DE5EC2" w:rsidRDefault="002B2DC6" w:rsidP="002B2DC6">
            <w:pPr>
              <w:spacing w:after="60"/>
              <w:jc w:val="center"/>
              <w:rPr>
                <w:sz w:val="22"/>
                <w:szCs w:val="22"/>
              </w:rPr>
            </w:pPr>
            <w:r w:rsidRPr="00DE5EC2">
              <w:rPr>
                <w:sz w:val="22"/>
                <w:szCs w:val="22"/>
              </w:rPr>
              <w:t>8%</w:t>
            </w:r>
          </w:p>
        </w:tc>
        <w:tc>
          <w:tcPr>
            <w:tcW w:w="1147" w:type="dxa"/>
            <w:tcBorders>
              <w:top w:val="nil"/>
              <w:bottom w:val="single" w:sz="4" w:space="0" w:color="auto"/>
            </w:tcBorders>
          </w:tcPr>
          <w:p w14:paraId="514ED516"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nil"/>
              <w:bottom w:val="single" w:sz="4" w:space="0" w:color="auto"/>
            </w:tcBorders>
          </w:tcPr>
          <w:p w14:paraId="58517B5E" w14:textId="77777777" w:rsidR="002B2DC6" w:rsidRPr="00DE5EC2" w:rsidRDefault="002B2DC6" w:rsidP="002B2DC6">
            <w:pPr>
              <w:spacing w:after="60"/>
              <w:jc w:val="center"/>
              <w:rPr>
                <w:sz w:val="22"/>
                <w:szCs w:val="22"/>
              </w:rPr>
            </w:pPr>
            <w:r w:rsidRPr="00DE5EC2">
              <w:rPr>
                <w:sz w:val="22"/>
                <w:szCs w:val="22"/>
              </w:rPr>
              <w:t>19%</w:t>
            </w:r>
          </w:p>
        </w:tc>
        <w:tc>
          <w:tcPr>
            <w:tcW w:w="1147" w:type="dxa"/>
            <w:tcBorders>
              <w:top w:val="nil"/>
              <w:bottom w:val="single" w:sz="4" w:space="0" w:color="auto"/>
            </w:tcBorders>
          </w:tcPr>
          <w:p w14:paraId="48F69ED6" w14:textId="77777777" w:rsidR="002B2DC6" w:rsidRPr="00DE5EC2" w:rsidRDefault="002B2DC6" w:rsidP="002B2DC6">
            <w:pPr>
              <w:spacing w:after="60"/>
              <w:jc w:val="center"/>
              <w:rPr>
                <w:sz w:val="22"/>
                <w:szCs w:val="22"/>
              </w:rPr>
            </w:pPr>
            <w:r w:rsidRPr="00DE5EC2">
              <w:rPr>
                <w:sz w:val="22"/>
                <w:szCs w:val="22"/>
              </w:rPr>
              <w:t>39%</w:t>
            </w:r>
          </w:p>
        </w:tc>
        <w:tc>
          <w:tcPr>
            <w:tcW w:w="1148" w:type="dxa"/>
            <w:tcBorders>
              <w:top w:val="nil"/>
              <w:bottom w:val="single" w:sz="4" w:space="0" w:color="auto"/>
            </w:tcBorders>
          </w:tcPr>
          <w:p w14:paraId="383861D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53F3979" w14:textId="77777777" w:rsidTr="002B2DC6">
        <w:tc>
          <w:tcPr>
            <w:tcW w:w="4050" w:type="dxa"/>
            <w:tcBorders>
              <w:bottom w:val="single" w:sz="4" w:space="0" w:color="auto"/>
            </w:tcBorders>
            <w:vAlign w:val="bottom"/>
          </w:tcPr>
          <w:p w14:paraId="4F225E23" w14:textId="77777777" w:rsidR="002B2DC6" w:rsidRPr="00DE5EC2" w:rsidRDefault="002B2DC6" w:rsidP="002B2DC6">
            <w:pPr>
              <w:spacing w:after="60"/>
              <w:rPr>
                <w:b/>
                <w:sz w:val="22"/>
                <w:szCs w:val="22"/>
              </w:rPr>
            </w:pPr>
            <w:r w:rsidRPr="00DE5EC2">
              <w:rPr>
                <w:b/>
                <w:sz w:val="22"/>
                <w:szCs w:val="22"/>
              </w:rPr>
              <w:t>Represents the Part C or 619 program on federal, state or local boards or committees as requested</w:t>
            </w:r>
          </w:p>
        </w:tc>
        <w:tc>
          <w:tcPr>
            <w:tcW w:w="1147" w:type="dxa"/>
            <w:tcBorders>
              <w:bottom w:val="single" w:sz="4" w:space="0" w:color="auto"/>
            </w:tcBorders>
            <w:vAlign w:val="center"/>
          </w:tcPr>
          <w:p w14:paraId="74823782" w14:textId="77777777" w:rsidR="002B2DC6" w:rsidRPr="00DE5EC2" w:rsidRDefault="002B2DC6" w:rsidP="002B2DC6">
            <w:pPr>
              <w:spacing w:after="60"/>
              <w:jc w:val="center"/>
              <w:rPr>
                <w:b/>
                <w:sz w:val="22"/>
                <w:szCs w:val="22"/>
              </w:rPr>
            </w:pPr>
            <w:r w:rsidRPr="00DE5EC2">
              <w:rPr>
                <w:b/>
                <w:sz w:val="22"/>
                <w:szCs w:val="22"/>
              </w:rPr>
              <w:t>8%</w:t>
            </w:r>
          </w:p>
        </w:tc>
        <w:tc>
          <w:tcPr>
            <w:tcW w:w="1148" w:type="dxa"/>
            <w:tcBorders>
              <w:bottom w:val="single" w:sz="4" w:space="0" w:color="auto"/>
            </w:tcBorders>
            <w:vAlign w:val="center"/>
          </w:tcPr>
          <w:p w14:paraId="42986B6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8272" behindDoc="0" locked="0" layoutInCell="1" allowOverlap="1" wp14:anchorId="2E21161A" wp14:editId="4659A0BD">
                      <wp:simplePos x="0" y="0"/>
                      <wp:positionH relativeFrom="column">
                        <wp:posOffset>10160</wp:posOffset>
                      </wp:positionH>
                      <wp:positionV relativeFrom="paragraph">
                        <wp:posOffset>-55245</wp:posOffset>
                      </wp:positionV>
                      <wp:extent cx="499110" cy="276225"/>
                      <wp:effectExtent l="0" t="0" r="15240" b="28575"/>
                      <wp:wrapNone/>
                      <wp:docPr id="30" name="Oval 3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FA2D24" id="Oval 30" o:spid="_x0000_s1026" style="position:absolute;margin-left:.8pt;margin-top:-4.35pt;width:39.3pt;height:21.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ZhkwIAAIQ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" filled="f" strokecolor="red" strokeweight="1pt">
                      <v:stroke joinstyle="miter"/>
                    </v:oval>
                  </w:pict>
                </mc:Fallback>
              </mc:AlternateContent>
            </w:r>
            <w:r w:rsidRPr="00DE5EC2">
              <w:rPr>
                <w:b/>
                <w:sz w:val="22"/>
                <w:szCs w:val="22"/>
              </w:rPr>
              <w:t>18%</w:t>
            </w:r>
          </w:p>
        </w:tc>
        <w:tc>
          <w:tcPr>
            <w:tcW w:w="1147" w:type="dxa"/>
            <w:tcBorders>
              <w:bottom w:val="single" w:sz="4" w:space="0" w:color="auto"/>
            </w:tcBorders>
            <w:vAlign w:val="center"/>
          </w:tcPr>
          <w:p w14:paraId="6C5D9EA4" w14:textId="77777777" w:rsidR="002B2DC6" w:rsidRPr="00DE5EC2" w:rsidRDefault="002B2DC6" w:rsidP="002B2DC6">
            <w:pPr>
              <w:spacing w:after="60"/>
              <w:jc w:val="center"/>
              <w:rPr>
                <w:b/>
                <w:sz w:val="22"/>
                <w:szCs w:val="22"/>
              </w:rPr>
            </w:pPr>
            <w:r w:rsidRPr="00DE5EC2">
              <w:rPr>
                <w:b/>
                <w:sz w:val="22"/>
                <w:szCs w:val="22"/>
              </w:rPr>
              <w:t>17%</w:t>
            </w:r>
          </w:p>
        </w:tc>
        <w:tc>
          <w:tcPr>
            <w:tcW w:w="1148" w:type="dxa"/>
            <w:tcBorders>
              <w:bottom w:val="single" w:sz="4" w:space="0" w:color="auto"/>
            </w:tcBorders>
            <w:vAlign w:val="center"/>
          </w:tcPr>
          <w:p w14:paraId="5E9BF150" w14:textId="77777777" w:rsidR="002B2DC6" w:rsidRPr="00DE5EC2" w:rsidRDefault="002B2DC6" w:rsidP="002B2DC6">
            <w:pPr>
              <w:spacing w:after="60"/>
              <w:jc w:val="center"/>
              <w:rPr>
                <w:b/>
                <w:sz w:val="22"/>
                <w:szCs w:val="22"/>
              </w:rPr>
            </w:pPr>
            <w:r w:rsidRPr="00DE5EC2">
              <w:rPr>
                <w:b/>
                <w:sz w:val="22"/>
                <w:szCs w:val="22"/>
              </w:rPr>
              <w:t>10%</w:t>
            </w:r>
          </w:p>
        </w:tc>
        <w:tc>
          <w:tcPr>
            <w:tcW w:w="1147" w:type="dxa"/>
            <w:tcBorders>
              <w:bottom w:val="single" w:sz="4" w:space="0" w:color="auto"/>
            </w:tcBorders>
            <w:vAlign w:val="center"/>
          </w:tcPr>
          <w:p w14:paraId="1F856E18" w14:textId="77777777" w:rsidR="002B2DC6" w:rsidRPr="00DE5EC2" w:rsidRDefault="002B2DC6" w:rsidP="002B2DC6">
            <w:pPr>
              <w:spacing w:after="60"/>
              <w:jc w:val="center"/>
              <w:rPr>
                <w:b/>
                <w:sz w:val="22"/>
                <w:szCs w:val="22"/>
              </w:rPr>
            </w:pPr>
            <w:r w:rsidRPr="00DE5EC2">
              <w:rPr>
                <w:b/>
                <w:sz w:val="22"/>
                <w:szCs w:val="22"/>
              </w:rPr>
              <w:t>17%</w:t>
            </w:r>
          </w:p>
        </w:tc>
        <w:tc>
          <w:tcPr>
            <w:tcW w:w="1148" w:type="dxa"/>
            <w:tcBorders>
              <w:bottom w:val="single" w:sz="4" w:space="0" w:color="auto"/>
            </w:tcBorders>
            <w:vAlign w:val="center"/>
          </w:tcPr>
          <w:p w14:paraId="5CDD5500" w14:textId="77777777" w:rsidR="002B2DC6" w:rsidRPr="00DE5EC2" w:rsidRDefault="002B2DC6" w:rsidP="002B2DC6">
            <w:pPr>
              <w:spacing w:after="60"/>
              <w:jc w:val="center"/>
              <w:rPr>
                <w:b/>
                <w:sz w:val="22"/>
                <w:szCs w:val="22"/>
              </w:rPr>
            </w:pPr>
            <w:r w:rsidRPr="00DE5EC2">
              <w:rPr>
                <w:b/>
                <w:sz w:val="22"/>
                <w:szCs w:val="22"/>
              </w:rPr>
              <w:t>17%</w:t>
            </w:r>
          </w:p>
        </w:tc>
        <w:tc>
          <w:tcPr>
            <w:tcW w:w="1147" w:type="dxa"/>
            <w:tcBorders>
              <w:bottom w:val="single" w:sz="4" w:space="0" w:color="auto"/>
            </w:tcBorders>
            <w:vAlign w:val="center"/>
          </w:tcPr>
          <w:p w14:paraId="3212C960" w14:textId="77777777" w:rsidR="002B2DC6" w:rsidRPr="00DE5EC2" w:rsidRDefault="002B2DC6" w:rsidP="002B2DC6">
            <w:pPr>
              <w:spacing w:after="60"/>
              <w:jc w:val="center"/>
              <w:rPr>
                <w:b/>
                <w:sz w:val="22"/>
                <w:szCs w:val="22"/>
              </w:rPr>
            </w:pPr>
            <w:r w:rsidRPr="00DE5EC2">
              <w:rPr>
                <w:b/>
                <w:sz w:val="22"/>
                <w:szCs w:val="22"/>
              </w:rPr>
              <w:t>13%</w:t>
            </w:r>
          </w:p>
        </w:tc>
        <w:tc>
          <w:tcPr>
            <w:tcW w:w="1148" w:type="dxa"/>
            <w:tcBorders>
              <w:bottom w:val="single" w:sz="4" w:space="0" w:color="auto"/>
            </w:tcBorders>
            <w:vAlign w:val="center"/>
          </w:tcPr>
          <w:p w14:paraId="15C442B1"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166F437B" w14:textId="77777777" w:rsidTr="002B2DC6">
        <w:tc>
          <w:tcPr>
            <w:tcW w:w="4050" w:type="dxa"/>
            <w:tcBorders>
              <w:top w:val="single" w:sz="4" w:space="0" w:color="auto"/>
              <w:bottom w:val="nil"/>
            </w:tcBorders>
            <w:vAlign w:val="bottom"/>
          </w:tcPr>
          <w:p w14:paraId="058CA124"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bottom w:val="nil"/>
            </w:tcBorders>
          </w:tcPr>
          <w:p w14:paraId="7F0E8ECF" w14:textId="77777777" w:rsidR="002B2DC6" w:rsidRPr="00DE5EC2" w:rsidRDefault="002B2DC6" w:rsidP="002B2DC6">
            <w:pPr>
              <w:spacing w:after="60"/>
              <w:jc w:val="center"/>
              <w:rPr>
                <w:sz w:val="22"/>
                <w:szCs w:val="22"/>
              </w:rPr>
            </w:pPr>
            <w:r w:rsidRPr="00DE5EC2">
              <w:rPr>
                <w:sz w:val="22"/>
                <w:szCs w:val="22"/>
              </w:rPr>
              <w:t>0%</w:t>
            </w:r>
          </w:p>
        </w:tc>
        <w:tc>
          <w:tcPr>
            <w:tcW w:w="1148" w:type="dxa"/>
            <w:tcBorders>
              <w:top w:val="single" w:sz="4" w:space="0" w:color="auto"/>
              <w:bottom w:val="nil"/>
            </w:tcBorders>
          </w:tcPr>
          <w:p w14:paraId="6C8985E5"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bottom w:val="nil"/>
            </w:tcBorders>
          </w:tcPr>
          <w:p w14:paraId="72E29534"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single" w:sz="4" w:space="0" w:color="auto"/>
              <w:bottom w:val="nil"/>
            </w:tcBorders>
          </w:tcPr>
          <w:p w14:paraId="7982E532"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bottom w:val="nil"/>
            </w:tcBorders>
          </w:tcPr>
          <w:p w14:paraId="2D9FB25D" w14:textId="77777777" w:rsidR="002B2DC6" w:rsidRPr="00DE5EC2" w:rsidRDefault="002B2DC6" w:rsidP="002B2DC6">
            <w:pPr>
              <w:spacing w:after="60"/>
              <w:jc w:val="center"/>
              <w:rPr>
                <w:sz w:val="22"/>
                <w:szCs w:val="22"/>
              </w:rPr>
            </w:pPr>
            <w:r w:rsidRPr="00DE5EC2">
              <w:rPr>
                <w:sz w:val="22"/>
                <w:szCs w:val="22"/>
              </w:rPr>
              <w:t>24%</w:t>
            </w:r>
          </w:p>
        </w:tc>
        <w:tc>
          <w:tcPr>
            <w:tcW w:w="1148" w:type="dxa"/>
            <w:tcBorders>
              <w:top w:val="single" w:sz="4" w:space="0" w:color="auto"/>
              <w:bottom w:val="nil"/>
            </w:tcBorders>
          </w:tcPr>
          <w:p w14:paraId="628A75B8" w14:textId="77777777" w:rsidR="002B2DC6" w:rsidRPr="00DE5EC2" w:rsidRDefault="002B2DC6" w:rsidP="002B2DC6">
            <w:pPr>
              <w:spacing w:after="60"/>
              <w:jc w:val="center"/>
              <w:rPr>
                <w:sz w:val="22"/>
                <w:szCs w:val="22"/>
              </w:rPr>
            </w:pPr>
            <w:r w:rsidRPr="00DE5EC2">
              <w:rPr>
                <w:sz w:val="22"/>
                <w:szCs w:val="22"/>
              </w:rPr>
              <w:t>24%</w:t>
            </w:r>
          </w:p>
        </w:tc>
        <w:tc>
          <w:tcPr>
            <w:tcW w:w="1147" w:type="dxa"/>
            <w:tcBorders>
              <w:top w:val="single" w:sz="4" w:space="0" w:color="auto"/>
              <w:bottom w:val="nil"/>
            </w:tcBorders>
          </w:tcPr>
          <w:p w14:paraId="74D30F2C"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single" w:sz="4" w:space="0" w:color="auto"/>
              <w:bottom w:val="nil"/>
            </w:tcBorders>
          </w:tcPr>
          <w:p w14:paraId="5FFA0A7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AABAD1F" w14:textId="77777777" w:rsidTr="002B2DC6">
        <w:tc>
          <w:tcPr>
            <w:tcW w:w="4050" w:type="dxa"/>
            <w:tcBorders>
              <w:top w:val="nil"/>
              <w:bottom w:val="single" w:sz="4" w:space="0" w:color="auto"/>
            </w:tcBorders>
            <w:vAlign w:val="bottom"/>
          </w:tcPr>
          <w:p w14:paraId="457C8286"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top w:val="nil"/>
              <w:bottom w:val="single" w:sz="4" w:space="0" w:color="auto"/>
            </w:tcBorders>
          </w:tcPr>
          <w:p w14:paraId="54A83B66" w14:textId="77777777" w:rsidR="002B2DC6" w:rsidRPr="00DE5EC2" w:rsidRDefault="002B2DC6" w:rsidP="002B2DC6">
            <w:pPr>
              <w:spacing w:after="60"/>
              <w:jc w:val="center"/>
              <w:rPr>
                <w:sz w:val="22"/>
                <w:szCs w:val="22"/>
              </w:rPr>
            </w:pPr>
            <w:r w:rsidRPr="00DE5EC2">
              <w:rPr>
                <w:sz w:val="22"/>
                <w:szCs w:val="22"/>
              </w:rPr>
              <w:t>19%</w:t>
            </w:r>
          </w:p>
        </w:tc>
        <w:tc>
          <w:tcPr>
            <w:tcW w:w="1148" w:type="dxa"/>
            <w:tcBorders>
              <w:top w:val="nil"/>
              <w:bottom w:val="single" w:sz="4" w:space="0" w:color="auto"/>
            </w:tcBorders>
          </w:tcPr>
          <w:p w14:paraId="54FBA766" w14:textId="77777777" w:rsidR="002B2DC6" w:rsidRPr="00DE5EC2" w:rsidRDefault="002B2DC6" w:rsidP="002B2DC6">
            <w:pPr>
              <w:spacing w:after="60"/>
              <w:jc w:val="center"/>
              <w:rPr>
                <w:sz w:val="22"/>
                <w:szCs w:val="22"/>
              </w:rPr>
            </w:pPr>
            <w:r w:rsidRPr="00DE5EC2">
              <w:rPr>
                <w:sz w:val="22"/>
                <w:szCs w:val="22"/>
              </w:rPr>
              <w:t>27%</w:t>
            </w:r>
          </w:p>
        </w:tc>
        <w:tc>
          <w:tcPr>
            <w:tcW w:w="1147" w:type="dxa"/>
            <w:tcBorders>
              <w:top w:val="nil"/>
              <w:bottom w:val="single" w:sz="4" w:space="0" w:color="auto"/>
            </w:tcBorders>
          </w:tcPr>
          <w:p w14:paraId="5551CABF" w14:textId="77777777" w:rsidR="002B2DC6" w:rsidRPr="00DE5EC2" w:rsidRDefault="002B2DC6" w:rsidP="002B2DC6">
            <w:pPr>
              <w:spacing w:after="60"/>
              <w:jc w:val="center"/>
              <w:rPr>
                <w:sz w:val="22"/>
                <w:szCs w:val="22"/>
              </w:rPr>
            </w:pPr>
            <w:r w:rsidRPr="00DE5EC2">
              <w:rPr>
                <w:sz w:val="22"/>
                <w:szCs w:val="22"/>
              </w:rPr>
              <w:t>19%</w:t>
            </w:r>
          </w:p>
        </w:tc>
        <w:tc>
          <w:tcPr>
            <w:tcW w:w="1148" w:type="dxa"/>
            <w:tcBorders>
              <w:top w:val="nil"/>
              <w:bottom w:val="single" w:sz="4" w:space="0" w:color="auto"/>
            </w:tcBorders>
          </w:tcPr>
          <w:p w14:paraId="3DDBE14C" w14:textId="77777777" w:rsidR="002B2DC6" w:rsidRPr="00DE5EC2" w:rsidRDefault="002B2DC6" w:rsidP="002B2DC6">
            <w:pPr>
              <w:spacing w:after="60"/>
              <w:jc w:val="center"/>
              <w:rPr>
                <w:sz w:val="22"/>
                <w:szCs w:val="22"/>
              </w:rPr>
            </w:pPr>
            <w:r w:rsidRPr="00DE5EC2">
              <w:rPr>
                <w:sz w:val="22"/>
                <w:szCs w:val="22"/>
              </w:rPr>
              <w:t>8%</w:t>
            </w:r>
          </w:p>
        </w:tc>
        <w:tc>
          <w:tcPr>
            <w:tcW w:w="1147" w:type="dxa"/>
            <w:tcBorders>
              <w:top w:val="nil"/>
              <w:bottom w:val="single" w:sz="4" w:space="0" w:color="auto"/>
            </w:tcBorders>
          </w:tcPr>
          <w:p w14:paraId="375EE745" w14:textId="77777777" w:rsidR="002B2DC6" w:rsidRPr="00DE5EC2" w:rsidRDefault="002B2DC6" w:rsidP="002B2DC6">
            <w:pPr>
              <w:spacing w:after="60"/>
              <w:jc w:val="center"/>
              <w:rPr>
                <w:sz w:val="22"/>
                <w:szCs w:val="22"/>
              </w:rPr>
            </w:pPr>
            <w:r w:rsidRPr="00DE5EC2">
              <w:rPr>
                <w:sz w:val="22"/>
                <w:szCs w:val="22"/>
              </w:rPr>
              <w:t>8%</w:t>
            </w:r>
          </w:p>
        </w:tc>
        <w:tc>
          <w:tcPr>
            <w:tcW w:w="1148" w:type="dxa"/>
            <w:tcBorders>
              <w:top w:val="nil"/>
              <w:bottom w:val="single" w:sz="4" w:space="0" w:color="auto"/>
            </w:tcBorders>
          </w:tcPr>
          <w:p w14:paraId="4EDB008E" w14:textId="77777777" w:rsidR="002B2DC6" w:rsidRPr="00DE5EC2" w:rsidRDefault="002B2DC6" w:rsidP="002B2DC6">
            <w:pPr>
              <w:spacing w:after="60"/>
              <w:jc w:val="center"/>
              <w:rPr>
                <w:sz w:val="22"/>
                <w:szCs w:val="22"/>
              </w:rPr>
            </w:pPr>
            <w:r w:rsidRPr="00DE5EC2">
              <w:rPr>
                <w:sz w:val="22"/>
                <w:szCs w:val="22"/>
              </w:rPr>
              <w:t>8%</w:t>
            </w:r>
          </w:p>
        </w:tc>
        <w:tc>
          <w:tcPr>
            <w:tcW w:w="1147" w:type="dxa"/>
            <w:tcBorders>
              <w:top w:val="nil"/>
              <w:bottom w:val="single" w:sz="4" w:space="0" w:color="auto"/>
            </w:tcBorders>
          </w:tcPr>
          <w:p w14:paraId="42B13428"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nil"/>
              <w:bottom w:val="single" w:sz="4" w:space="0" w:color="auto"/>
            </w:tcBorders>
          </w:tcPr>
          <w:p w14:paraId="232AC3F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DE83937" w14:textId="77777777" w:rsidTr="002B2DC6">
        <w:tc>
          <w:tcPr>
            <w:tcW w:w="4050" w:type="dxa"/>
            <w:tcBorders>
              <w:top w:val="single" w:sz="4" w:space="0" w:color="auto"/>
              <w:bottom w:val="single" w:sz="4" w:space="0" w:color="auto"/>
            </w:tcBorders>
            <w:vAlign w:val="bottom"/>
          </w:tcPr>
          <w:p w14:paraId="671D5D6B" w14:textId="77777777" w:rsidR="002B2DC6" w:rsidRPr="00DE5EC2" w:rsidRDefault="002B2DC6" w:rsidP="002B2DC6">
            <w:pPr>
              <w:spacing w:after="60"/>
              <w:rPr>
                <w:b/>
                <w:sz w:val="22"/>
                <w:szCs w:val="22"/>
              </w:rPr>
            </w:pPr>
            <w:r w:rsidRPr="00DE5EC2">
              <w:rPr>
                <w:b/>
                <w:sz w:val="22"/>
                <w:szCs w:val="22"/>
              </w:rPr>
              <w:t>Communicates and disseminates the Part C or 619 state plan and policy letters to all relevant stakeholders</w:t>
            </w:r>
          </w:p>
        </w:tc>
        <w:tc>
          <w:tcPr>
            <w:tcW w:w="1147" w:type="dxa"/>
            <w:tcBorders>
              <w:top w:val="single" w:sz="4" w:space="0" w:color="auto"/>
              <w:bottom w:val="single" w:sz="4" w:space="0" w:color="auto"/>
            </w:tcBorders>
            <w:vAlign w:val="center"/>
          </w:tcPr>
          <w:p w14:paraId="6C95C5EF" w14:textId="77777777" w:rsidR="002B2DC6" w:rsidRPr="00DE5EC2" w:rsidRDefault="002B2DC6" w:rsidP="002B2DC6">
            <w:pPr>
              <w:spacing w:after="60"/>
              <w:jc w:val="center"/>
              <w:rPr>
                <w:b/>
                <w:sz w:val="22"/>
                <w:szCs w:val="22"/>
              </w:rPr>
            </w:pPr>
            <w:r w:rsidRPr="00DE5EC2">
              <w:rPr>
                <w:b/>
                <w:sz w:val="22"/>
                <w:szCs w:val="22"/>
              </w:rPr>
              <w:t>10%</w:t>
            </w:r>
          </w:p>
        </w:tc>
        <w:tc>
          <w:tcPr>
            <w:tcW w:w="1148" w:type="dxa"/>
            <w:tcBorders>
              <w:top w:val="single" w:sz="4" w:space="0" w:color="auto"/>
              <w:bottom w:val="single" w:sz="4" w:space="0" w:color="auto"/>
            </w:tcBorders>
            <w:vAlign w:val="center"/>
          </w:tcPr>
          <w:p w14:paraId="48D74986" w14:textId="77777777" w:rsidR="002B2DC6" w:rsidRPr="00DE5EC2" w:rsidRDefault="002B2DC6" w:rsidP="002B2DC6">
            <w:pPr>
              <w:spacing w:after="60"/>
              <w:jc w:val="center"/>
              <w:rPr>
                <w:b/>
                <w:sz w:val="22"/>
                <w:szCs w:val="22"/>
              </w:rPr>
            </w:pPr>
            <w:r w:rsidRPr="00DE5EC2">
              <w:rPr>
                <w:b/>
                <w:sz w:val="22"/>
                <w:szCs w:val="22"/>
              </w:rPr>
              <w:t>8%</w:t>
            </w:r>
          </w:p>
        </w:tc>
        <w:tc>
          <w:tcPr>
            <w:tcW w:w="1147" w:type="dxa"/>
            <w:tcBorders>
              <w:top w:val="single" w:sz="4" w:space="0" w:color="auto"/>
              <w:bottom w:val="single" w:sz="4" w:space="0" w:color="auto"/>
            </w:tcBorders>
            <w:vAlign w:val="center"/>
          </w:tcPr>
          <w:p w14:paraId="062C828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5200" behindDoc="0" locked="0" layoutInCell="1" allowOverlap="1" wp14:anchorId="77783C76" wp14:editId="5AB477D9">
                      <wp:simplePos x="0" y="0"/>
                      <wp:positionH relativeFrom="column">
                        <wp:posOffset>0</wp:posOffset>
                      </wp:positionH>
                      <wp:positionV relativeFrom="paragraph">
                        <wp:posOffset>-43180</wp:posOffset>
                      </wp:positionV>
                      <wp:extent cx="499110" cy="276225"/>
                      <wp:effectExtent l="0" t="0" r="15240" b="28575"/>
                      <wp:wrapNone/>
                      <wp:docPr id="31" name="Oval 3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BCBEAA" id="Oval 31" o:spid="_x0000_s1026" style="position:absolute;margin-left:0;margin-top:-3.4pt;width:39.3pt;height:21.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" filled="f" strokecolor="red" strokeweight="1pt">
                      <v:stroke joinstyle="miter"/>
                    </v:oval>
                  </w:pict>
                </mc:Fallback>
              </mc:AlternateContent>
            </w:r>
            <w:r w:rsidRPr="00DE5EC2">
              <w:rPr>
                <w:b/>
                <w:sz w:val="22"/>
                <w:szCs w:val="22"/>
              </w:rPr>
              <w:t>23%</w:t>
            </w:r>
          </w:p>
        </w:tc>
        <w:tc>
          <w:tcPr>
            <w:tcW w:w="1148" w:type="dxa"/>
            <w:tcBorders>
              <w:top w:val="single" w:sz="4" w:space="0" w:color="auto"/>
              <w:bottom w:val="single" w:sz="4" w:space="0" w:color="auto"/>
            </w:tcBorders>
            <w:vAlign w:val="center"/>
          </w:tcPr>
          <w:p w14:paraId="74976D1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6224" behindDoc="0" locked="0" layoutInCell="1" allowOverlap="1" wp14:anchorId="586698C5" wp14:editId="72FFAEB5">
                      <wp:simplePos x="0" y="0"/>
                      <wp:positionH relativeFrom="column">
                        <wp:posOffset>63500</wp:posOffset>
                      </wp:positionH>
                      <wp:positionV relativeFrom="paragraph">
                        <wp:posOffset>-8890</wp:posOffset>
                      </wp:positionV>
                      <wp:extent cx="499110" cy="276225"/>
                      <wp:effectExtent l="0" t="0" r="15240" b="28575"/>
                      <wp:wrapNone/>
                      <wp:docPr id="64" name="Oval 6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745F90" id="Oval 64" o:spid="_x0000_s1026" style="position:absolute;margin-left:5pt;margin-top:-.7pt;width:39.3pt;height:21.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" filled="f" strokecolor="red" strokeweight="1pt">
                      <v:stroke joinstyle="miter"/>
                    </v:oval>
                  </w:pict>
                </mc:Fallback>
              </mc:AlternateContent>
            </w:r>
            <w:r w:rsidRPr="00DE5EC2">
              <w:rPr>
                <w:b/>
                <w:sz w:val="22"/>
                <w:szCs w:val="22"/>
              </w:rPr>
              <w:t>20%</w:t>
            </w:r>
          </w:p>
        </w:tc>
        <w:tc>
          <w:tcPr>
            <w:tcW w:w="1147" w:type="dxa"/>
            <w:tcBorders>
              <w:top w:val="single" w:sz="4" w:space="0" w:color="auto"/>
              <w:bottom w:val="single" w:sz="4" w:space="0" w:color="auto"/>
            </w:tcBorders>
            <w:vAlign w:val="center"/>
          </w:tcPr>
          <w:p w14:paraId="70422B6E" w14:textId="77777777" w:rsidR="002B2DC6" w:rsidRPr="00DE5EC2" w:rsidRDefault="002B2DC6" w:rsidP="002B2DC6">
            <w:pPr>
              <w:spacing w:after="60"/>
              <w:jc w:val="center"/>
              <w:rPr>
                <w:b/>
                <w:sz w:val="22"/>
                <w:szCs w:val="22"/>
              </w:rPr>
            </w:pPr>
            <w:r w:rsidRPr="00DE5EC2">
              <w:rPr>
                <w:b/>
                <w:sz w:val="22"/>
                <w:szCs w:val="22"/>
              </w:rPr>
              <w:t>13%</w:t>
            </w:r>
          </w:p>
        </w:tc>
        <w:tc>
          <w:tcPr>
            <w:tcW w:w="1148" w:type="dxa"/>
            <w:tcBorders>
              <w:top w:val="single" w:sz="4" w:space="0" w:color="auto"/>
              <w:bottom w:val="single" w:sz="4" w:space="0" w:color="auto"/>
            </w:tcBorders>
            <w:vAlign w:val="center"/>
          </w:tcPr>
          <w:p w14:paraId="35890DD4" w14:textId="77777777" w:rsidR="002B2DC6" w:rsidRPr="00DE5EC2" w:rsidRDefault="002B2DC6" w:rsidP="002B2DC6">
            <w:pPr>
              <w:spacing w:after="60"/>
              <w:jc w:val="center"/>
              <w:rPr>
                <w:b/>
                <w:sz w:val="22"/>
                <w:szCs w:val="22"/>
              </w:rPr>
            </w:pPr>
            <w:r w:rsidRPr="00DE5EC2">
              <w:rPr>
                <w:b/>
                <w:sz w:val="22"/>
                <w:szCs w:val="22"/>
              </w:rPr>
              <w:t>17%</w:t>
            </w:r>
          </w:p>
        </w:tc>
        <w:tc>
          <w:tcPr>
            <w:tcW w:w="1147" w:type="dxa"/>
            <w:tcBorders>
              <w:top w:val="single" w:sz="4" w:space="0" w:color="auto"/>
              <w:bottom w:val="single" w:sz="4" w:space="0" w:color="auto"/>
            </w:tcBorders>
            <w:vAlign w:val="center"/>
          </w:tcPr>
          <w:p w14:paraId="65E44306" w14:textId="77777777" w:rsidR="002B2DC6" w:rsidRPr="00DE5EC2" w:rsidRDefault="002B2DC6" w:rsidP="002B2DC6">
            <w:pPr>
              <w:spacing w:after="60"/>
              <w:jc w:val="center"/>
              <w:rPr>
                <w:b/>
                <w:sz w:val="22"/>
                <w:szCs w:val="22"/>
              </w:rPr>
            </w:pPr>
            <w:r w:rsidRPr="00DE5EC2">
              <w:rPr>
                <w:b/>
                <w:sz w:val="22"/>
                <w:szCs w:val="22"/>
              </w:rPr>
              <w:t>8%</w:t>
            </w:r>
          </w:p>
        </w:tc>
        <w:tc>
          <w:tcPr>
            <w:tcW w:w="1148" w:type="dxa"/>
            <w:tcBorders>
              <w:top w:val="single" w:sz="4" w:space="0" w:color="auto"/>
              <w:bottom w:val="single" w:sz="4" w:space="0" w:color="auto"/>
            </w:tcBorders>
            <w:vAlign w:val="center"/>
          </w:tcPr>
          <w:p w14:paraId="00EC2230"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1D9C3643" w14:textId="77777777" w:rsidTr="002B2DC6">
        <w:tc>
          <w:tcPr>
            <w:tcW w:w="4050" w:type="dxa"/>
            <w:tcBorders>
              <w:top w:val="single" w:sz="4" w:space="0" w:color="auto"/>
              <w:bottom w:val="nil"/>
            </w:tcBorders>
            <w:vAlign w:val="bottom"/>
          </w:tcPr>
          <w:p w14:paraId="50E7F282"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bottom w:val="nil"/>
            </w:tcBorders>
          </w:tcPr>
          <w:p w14:paraId="6D4F5072"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single" w:sz="4" w:space="0" w:color="auto"/>
              <w:bottom w:val="nil"/>
            </w:tcBorders>
          </w:tcPr>
          <w:p w14:paraId="16CE22D9"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bottom w:val="nil"/>
            </w:tcBorders>
          </w:tcPr>
          <w:p w14:paraId="7D1B9500" w14:textId="77777777" w:rsidR="002B2DC6" w:rsidRPr="00DE5EC2" w:rsidRDefault="002B2DC6" w:rsidP="002B2DC6">
            <w:pPr>
              <w:spacing w:after="60"/>
              <w:jc w:val="center"/>
              <w:rPr>
                <w:sz w:val="22"/>
                <w:szCs w:val="22"/>
              </w:rPr>
            </w:pPr>
            <w:r w:rsidRPr="00DE5EC2">
              <w:rPr>
                <w:sz w:val="22"/>
                <w:szCs w:val="22"/>
              </w:rPr>
              <w:t>18%</w:t>
            </w:r>
          </w:p>
        </w:tc>
        <w:tc>
          <w:tcPr>
            <w:tcW w:w="1148" w:type="dxa"/>
            <w:tcBorders>
              <w:top w:val="single" w:sz="4" w:space="0" w:color="auto"/>
              <w:bottom w:val="nil"/>
            </w:tcBorders>
          </w:tcPr>
          <w:p w14:paraId="26302DB8" w14:textId="77777777" w:rsidR="002B2DC6" w:rsidRPr="00DE5EC2" w:rsidRDefault="002B2DC6" w:rsidP="002B2DC6">
            <w:pPr>
              <w:spacing w:after="60"/>
              <w:jc w:val="center"/>
              <w:rPr>
                <w:sz w:val="22"/>
                <w:szCs w:val="22"/>
              </w:rPr>
            </w:pPr>
            <w:r w:rsidRPr="00DE5EC2">
              <w:rPr>
                <w:sz w:val="22"/>
                <w:szCs w:val="22"/>
              </w:rPr>
              <w:t>21%</w:t>
            </w:r>
          </w:p>
        </w:tc>
        <w:tc>
          <w:tcPr>
            <w:tcW w:w="1147" w:type="dxa"/>
            <w:tcBorders>
              <w:top w:val="single" w:sz="4" w:space="0" w:color="auto"/>
              <w:bottom w:val="nil"/>
            </w:tcBorders>
          </w:tcPr>
          <w:p w14:paraId="2156A41E" w14:textId="77777777" w:rsidR="002B2DC6" w:rsidRPr="00DE5EC2" w:rsidRDefault="002B2DC6" w:rsidP="002B2DC6">
            <w:pPr>
              <w:spacing w:after="60"/>
              <w:jc w:val="center"/>
              <w:rPr>
                <w:sz w:val="22"/>
                <w:szCs w:val="22"/>
              </w:rPr>
            </w:pPr>
            <w:r w:rsidRPr="00DE5EC2">
              <w:rPr>
                <w:sz w:val="22"/>
                <w:szCs w:val="22"/>
              </w:rPr>
              <w:t>6%</w:t>
            </w:r>
          </w:p>
        </w:tc>
        <w:tc>
          <w:tcPr>
            <w:tcW w:w="1148" w:type="dxa"/>
            <w:tcBorders>
              <w:top w:val="single" w:sz="4" w:space="0" w:color="auto"/>
              <w:bottom w:val="nil"/>
            </w:tcBorders>
          </w:tcPr>
          <w:p w14:paraId="13E2D630" w14:textId="77777777" w:rsidR="002B2DC6" w:rsidRPr="00DE5EC2" w:rsidRDefault="002B2DC6" w:rsidP="002B2DC6">
            <w:pPr>
              <w:spacing w:after="60"/>
              <w:jc w:val="center"/>
              <w:rPr>
                <w:sz w:val="22"/>
                <w:szCs w:val="22"/>
              </w:rPr>
            </w:pPr>
            <w:r w:rsidRPr="00DE5EC2">
              <w:rPr>
                <w:sz w:val="22"/>
                <w:szCs w:val="22"/>
              </w:rPr>
              <w:t>18%</w:t>
            </w:r>
          </w:p>
        </w:tc>
        <w:tc>
          <w:tcPr>
            <w:tcW w:w="1147" w:type="dxa"/>
            <w:tcBorders>
              <w:top w:val="single" w:sz="4" w:space="0" w:color="auto"/>
              <w:bottom w:val="nil"/>
            </w:tcBorders>
          </w:tcPr>
          <w:p w14:paraId="003FA743"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single" w:sz="4" w:space="0" w:color="auto"/>
              <w:bottom w:val="nil"/>
            </w:tcBorders>
          </w:tcPr>
          <w:p w14:paraId="2500752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40AC163" w14:textId="77777777" w:rsidTr="002B2DC6">
        <w:tc>
          <w:tcPr>
            <w:tcW w:w="4050" w:type="dxa"/>
            <w:tcBorders>
              <w:top w:val="nil"/>
              <w:bottom w:val="single" w:sz="4" w:space="0" w:color="auto"/>
            </w:tcBorders>
            <w:vAlign w:val="bottom"/>
          </w:tcPr>
          <w:p w14:paraId="0CDA7452"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top w:val="nil"/>
              <w:bottom w:val="single" w:sz="4" w:space="0" w:color="auto"/>
            </w:tcBorders>
          </w:tcPr>
          <w:p w14:paraId="33AD284F" w14:textId="77777777" w:rsidR="002B2DC6" w:rsidRPr="00DE5EC2" w:rsidRDefault="002B2DC6" w:rsidP="002B2DC6">
            <w:pPr>
              <w:spacing w:after="60"/>
              <w:jc w:val="center"/>
              <w:rPr>
                <w:sz w:val="22"/>
                <w:szCs w:val="22"/>
              </w:rPr>
            </w:pPr>
            <w:r w:rsidRPr="00DE5EC2">
              <w:rPr>
                <w:sz w:val="22"/>
                <w:szCs w:val="22"/>
              </w:rPr>
              <w:t>8%</w:t>
            </w:r>
          </w:p>
        </w:tc>
        <w:tc>
          <w:tcPr>
            <w:tcW w:w="1148" w:type="dxa"/>
            <w:tcBorders>
              <w:top w:val="nil"/>
              <w:bottom w:val="single" w:sz="4" w:space="0" w:color="auto"/>
            </w:tcBorders>
          </w:tcPr>
          <w:p w14:paraId="14F03339" w14:textId="77777777" w:rsidR="002B2DC6" w:rsidRPr="00DE5EC2" w:rsidRDefault="002B2DC6" w:rsidP="002B2DC6">
            <w:pPr>
              <w:spacing w:after="60"/>
              <w:jc w:val="center"/>
              <w:rPr>
                <w:sz w:val="22"/>
                <w:szCs w:val="22"/>
              </w:rPr>
            </w:pPr>
            <w:r w:rsidRPr="00DE5EC2">
              <w:rPr>
                <w:sz w:val="22"/>
                <w:szCs w:val="22"/>
              </w:rPr>
              <w:t>4%</w:t>
            </w:r>
          </w:p>
        </w:tc>
        <w:tc>
          <w:tcPr>
            <w:tcW w:w="1147" w:type="dxa"/>
            <w:tcBorders>
              <w:top w:val="nil"/>
              <w:bottom w:val="single" w:sz="4" w:space="0" w:color="auto"/>
            </w:tcBorders>
          </w:tcPr>
          <w:p w14:paraId="5DE9C0FC" w14:textId="77777777" w:rsidR="002B2DC6" w:rsidRPr="00DE5EC2" w:rsidRDefault="002B2DC6" w:rsidP="002B2DC6">
            <w:pPr>
              <w:spacing w:after="60"/>
              <w:jc w:val="center"/>
              <w:rPr>
                <w:sz w:val="22"/>
                <w:szCs w:val="22"/>
              </w:rPr>
            </w:pPr>
            <w:r w:rsidRPr="00DE5EC2">
              <w:rPr>
                <w:sz w:val="22"/>
                <w:szCs w:val="22"/>
              </w:rPr>
              <w:t>31%</w:t>
            </w:r>
          </w:p>
        </w:tc>
        <w:tc>
          <w:tcPr>
            <w:tcW w:w="1148" w:type="dxa"/>
            <w:tcBorders>
              <w:top w:val="nil"/>
              <w:bottom w:val="single" w:sz="4" w:space="0" w:color="auto"/>
            </w:tcBorders>
          </w:tcPr>
          <w:p w14:paraId="6B9D74FC" w14:textId="77777777" w:rsidR="002B2DC6" w:rsidRPr="00DE5EC2" w:rsidRDefault="002B2DC6" w:rsidP="002B2DC6">
            <w:pPr>
              <w:spacing w:after="60"/>
              <w:jc w:val="center"/>
              <w:rPr>
                <w:sz w:val="22"/>
                <w:szCs w:val="22"/>
              </w:rPr>
            </w:pPr>
            <w:r w:rsidRPr="00DE5EC2">
              <w:rPr>
                <w:sz w:val="22"/>
                <w:szCs w:val="22"/>
              </w:rPr>
              <w:t>19%</w:t>
            </w:r>
          </w:p>
        </w:tc>
        <w:tc>
          <w:tcPr>
            <w:tcW w:w="1147" w:type="dxa"/>
            <w:tcBorders>
              <w:top w:val="nil"/>
              <w:bottom w:val="single" w:sz="4" w:space="0" w:color="auto"/>
            </w:tcBorders>
          </w:tcPr>
          <w:p w14:paraId="129DE7E7" w14:textId="77777777" w:rsidR="002B2DC6" w:rsidRPr="00DE5EC2" w:rsidRDefault="002B2DC6" w:rsidP="002B2DC6">
            <w:pPr>
              <w:spacing w:after="60"/>
              <w:jc w:val="center"/>
              <w:rPr>
                <w:sz w:val="22"/>
                <w:szCs w:val="22"/>
              </w:rPr>
            </w:pPr>
            <w:r w:rsidRPr="00DE5EC2">
              <w:rPr>
                <w:sz w:val="22"/>
                <w:szCs w:val="22"/>
              </w:rPr>
              <w:t>23%</w:t>
            </w:r>
          </w:p>
        </w:tc>
        <w:tc>
          <w:tcPr>
            <w:tcW w:w="1148" w:type="dxa"/>
            <w:tcBorders>
              <w:top w:val="nil"/>
              <w:bottom w:val="single" w:sz="4" w:space="0" w:color="auto"/>
            </w:tcBorders>
          </w:tcPr>
          <w:p w14:paraId="4ED6423D" w14:textId="77777777" w:rsidR="002B2DC6" w:rsidRPr="00DE5EC2" w:rsidRDefault="002B2DC6" w:rsidP="002B2DC6">
            <w:pPr>
              <w:spacing w:after="60"/>
              <w:jc w:val="center"/>
              <w:rPr>
                <w:sz w:val="22"/>
                <w:szCs w:val="22"/>
              </w:rPr>
            </w:pPr>
            <w:r w:rsidRPr="00DE5EC2">
              <w:rPr>
                <w:sz w:val="22"/>
                <w:szCs w:val="22"/>
              </w:rPr>
              <w:t>15%</w:t>
            </w:r>
          </w:p>
        </w:tc>
        <w:tc>
          <w:tcPr>
            <w:tcW w:w="1147" w:type="dxa"/>
            <w:tcBorders>
              <w:top w:val="nil"/>
              <w:bottom w:val="single" w:sz="4" w:space="0" w:color="auto"/>
            </w:tcBorders>
          </w:tcPr>
          <w:p w14:paraId="0CB7F647" w14:textId="77777777" w:rsidR="002B2DC6" w:rsidRPr="00DE5EC2" w:rsidRDefault="002B2DC6" w:rsidP="002B2DC6">
            <w:pPr>
              <w:spacing w:after="60"/>
              <w:jc w:val="center"/>
              <w:rPr>
                <w:sz w:val="22"/>
                <w:szCs w:val="22"/>
              </w:rPr>
            </w:pPr>
            <w:r w:rsidRPr="00DE5EC2">
              <w:rPr>
                <w:sz w:val="22"/>
                <w:szCs w:val="22"/>
              </w:rPr>
              <w:t>0%</w:t>
            </w:r>
          </w:p>
        </w:tc>
        <w:tc>
          <w:tcPr>
            <w:tcW w:w="1148" w:type="dxa"/>
            <w:tcBorders>
              <w:top w:val="nil"/>
              <w:bottom w:val="single" w:sz="4" w:space="0" w:color="auto"/>
            </w:tcBorders>
          </w:tcPr>
          <w:p w14:paraId="086FCCA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B2400BE" w14:textId="77777777" w:rsidTr="002B2DC6">
        <w:tc>
          <w:tcPr>
            <w:tcW w:w="4050" w:type="dxa"/>
            <w:tcBorders>
              <w:top w:val="single" w:sz="4" w:space="0" w:color="auto"/>
              <w:bottom w:val="single" w:sz="4" w:space="0" w:color="auto"/>
            </w:tcBorders>
            <w:vAlign w:val="bottom"/>
          </w:tcPr>
          <w:p w14:paraId="6BA9DEEF" w14:textId="77777777" w:rsidR="002B2DC6" w:rsidRPr="00DE5EC2" w:rsidRDefault="002B2DC6" w:rsidP="002B2DC6">
            <w:pPr>
              <w:spacing w:after="60"/>
              <w:rPr>
                <w:b/>
                <w:sz w:val="22"/>
                <w:szCs w:val="22"/>
              </w:rPr>
            </w:pPr>
            <w:r w:rsidRPr="00DE5EC2">
              <w:rPr>
                <w:b/>
                <w:sz w:val="22"/>
                <w:szCs w:val="22"/>
              </w:rPr>
              <w:t>Establishes communication systems for families in the  Part C or 619 program</w:t>
            </w:r>
          </w:p>
        </w:tc>
        <w:tc>
          <w:tcPr>
            <w:tcW w:w="1147" w:type="dxa"/>
            <w:tcBorders>
              <w:top w:val="single" w:sz="4" w:space="0" w:color="auto"/>
              <w:bottom w:val="single" w:sz="4" w:space="0" w:color="auto"/>
            </w:tcBorders>
            <w:vAlign w:val="center"/>
          </w:tcPr>
          <w:p w14:paraId="6EDA6D35" w14:textId="77777777" w:rsidR="002B2DC6" w:rsidRPr="00DE5EC2" w:rsidRDefault="002B2DC6" w:rsidP="002B2DC6">
            <w:pPr>
              <w:spacing w:after="60"/>
              <w:jc w:val="center"/>
              <w:rPr>
                <w:b/>
                <w:sz w:val="22"/>
                <w:szCs w:val="22"/>
              </w:rPr>
            </w:pPr>
            <w:r w:rsidRPr="00DE5EC2">
              <w:rPr>
                <w:b/>
                <w:sz w:val="22"/>
                <w:szCs w:val="22"/>
              </w:rPr>
              <w:t>2%</w:t>
            </w:r>
          </w:p>
        </w:tc>
        <w:tc>
          <w:tcPr>
            <w:tcW w:w="1148" w:type="dxa"/>
            <w:tcBorders>
              <w:top w:val="single" w:sz="4" w:space="0" w:color="auto"/>
              <w:bottom w:val="single" w:sz="4" w:space="0" w:color="auto"/>
            </w:tcBorders>
            <w:vAlign w:val="center"/>
          </w:tcPr>
          <w:p w14:paraId="4C9C8A28" w14:textId="77777777" w:rsidR="002B2DC6" w:rsidRPr="00DE5EC2" w:rsidRDefault="002B2DC6" w:rsidP="002B2DC6">
            <w:pPr>
              <w:spacing w:after="60"/>
              <w:jc w:val="center"/>
              <w:rPr>
                <w:b/>
                <w:sz w:val="22"/>
                <w:szCs w:val="22"/>
              </w:rPr>
            </w:pPr>
            <w:r w:rsidRPr="00DE5EC2">
              <w:rPr>
                <w:b/>
                <w:sz w:val="22"/>
                <w:szCs w:val="22"/>
              </w:rPr>
              <w:t>13%</w:t>
            </w:r>
          </w:p>
        </w:tc>
        <w:tc>
          <w:tcPr>
            <w:tcW w:w="1147" w:type="dxa"/>
            <w:tcBorders>
              <w:top w:val="single" w:sz="4" w:space="0" w:color="auto"/>
              <w:bottom w:val="single" w:sz="4" w:space="0" w:color="auto"/>
            </w:tcBorders>
            <w:vAlign w:val="center"/>
          </w:tcPr>
          <w:p w14:paraId="2C6CFCC5" w14:textId="77777777" w:rsidR="002B2DC6" w:rsidRPr="00DE5EC2" w:rsidRDefault="002B2DC6" w:rsidP="002B2DC6">
            <w:pPr>
              <w:spacing w:after="60"/>
              <w:jc w:val="center"/>
              <w:rPr>
                <w:b/>
                <w:sz w:val="22"/>
                <w:szCs w:val="22"/>
              </w:rPr>
            </w:pPr>
            <w:r w:rsidRPr="00DE5EC2">
              <w:rPr>
                <w:b/>
                <w:sz w:val="22"/>
                <w:szCs w:val="22"/>
              </w:rPr>
              <w:t>17%</w:t>
            </w:r>
          </w:p>
        </w:tc>
        <w:tc>
          <w:tcPr>
            <w:tcW w:w="1148" w:type="dxa"/>
            <w:tcBorders>
              <w:top w:val="single" w:sz="4" w:space="0" w:color="auto"/>
              <w:bottom w:val="single" w:sz="4" w:space="0" w:color="auto"/>
            </w:tcBorders>
            <w:vAlign w:val="center"/>
          </w:tcPr>
          <w:p w14:paraId="6C29DC0B"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1104" behindDoc="0" locked="0" layoutInCell="1" allowOverlap="1" wp14:anchorId="55DE3A3B" wp14:editId="496CD99A">
                      <wp:simplePos x="0" y="0"/>
                      <wp:positionH relativeFrom="column">
                        <wp:posOffset>52705</wp:posOffset>
                      </wp:positionH>
                      <wp:positionV relativeFrom="paragraph">
                        <wp:posOffset>-29845</wp:posOffset>
                      </wp:positionV>
                      <wp:extent cx="499110" cy="276225"/>
                      <wp:effectExtent l="0" t="0" r="15240" b="28575"/>
                      <wp:wrapNone/>
                      <wp:docPr id="65" name="Oval 6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D5DFFE" id="Oval 65" o:spid="_x0000_s1026" style="position:absolute;margin-left:4.15pt;margin-top:-2.35pt;width:39.3pt;height:21.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C+lQIAAIQ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" filled="f" strokecolor="red" strokeweight="1pt">
                      <v:stroke joinstyle="miter"/>
                    </v:oval>
                  </w:pict>
                </mc:Fallback>
              </mc:AlternateContent>
            </w:r>
            <w:r w:rsidRPr="00DE5EC2">
              <w:rPr>
                <w:b/>
                <w:sz w:val="22"/>
                <w:szCs w:val="22"/>
              </w:rPr>
              <w:t>20%</w:t>
            </w:r>
          </w:p>
        </w:tc>
        <w:tc>
          <w:tcPr>
            <w:tcW w:w="1147" w:type="dxa"/>
            <w:tcBorders>
              <w:top w:val="single" w:sz="4" w:space="0" w:color="auto"/>
              <w:bottom w:val="single" w:sz="4" w:space="0" w:color="auto"/>
            </w:tcBorders>
            <w:vAlign w:val="center"/>
          </w:tcPr>
          <w:p w14:paraId="1CEB80F8"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2128" behindDoc="0" locked="0" layoutInCell="1" allowOverlap="1" wp14:anchorId="6FE4BF8F" wp14:editId="3595D041">
                      <wp:simplePos x="0" y="0"/>
                      <wp:positionH relativeFrom="column">
                        <wp:posOffset>0</wp:posOffset>
                      </wp:positionH>
                      <wp:positionV relativeFrom="paragraph">
                        <wp:posOffset>-64135</wp:posOffset>
                      </wp:positionV>
                      <wp:extent cx="499110" cy="276225"/>
                      <wp:effectExtent l="0" t="0" r="15240" b="28575"/>
                      <wp:wrapNone/>
                      <wp:docPr id="66" name="Oval 6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459B4C" id="Oval 66" o:spid="_x0000_s1026" style="position:absolute;margin-left:0;margin-top:-5.05pt;width:39.3pt;height:2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" filled="f" strokecolor="red" strokeweight="1pt">
                      <v:stroke joinstyle="miter"/>
                    </v:oval>
                  </w:pict>
                </mc:Fallback>
              </mc:AlternateContent>
            </w:r>
            <w:r w:rsidRPr="00DE5EC2">
              <w:rPr>
                <w:b/>
                <w:sz w:val="22"/>
                <w:szCs w:val="22"/>
              </w:rPr>
              <w:t>18%</w:t>
            </w:r>
          </w:p>
        </w:tc>
        <w:tc>
          <w:tcPr>
            <w:tcW w:w="1148" w:type="dxa"/>
            <w:tcBorders>
              <w:top w:val="single" w:sz="4" w:space="0" w:color="auto"/>
              <w:bottom w:val="single" w:sz="4" w:space="0" w:color="auto"/>
            </w:tcBorders>
            <w:vAlign w:val="center"/>
          </w:tcPr>
          <w:p w14:paraId="11BF5E06" w14:textId="77777777" w:rsidR="002B2DC6" w:rsidRPr="00DE5EC2" w:rsidRDefault="002B2DC6" w:rsidP="002B2DC6">
            <w:pPr>
              <w:spacing w:after="60"/>
              <w:jc w:val="center"/>
              <w:rPr>
                <w:b/>
                <w:sz w:val="22"/>
                <w:szCs w:val="22"/>
              </w:rPr>
            </w:pPr>
            <w:r w:rsidRPr="00DE5EC2">
              <w:rPr>
                <w:b/>
                <w:sz w:val="22"/>
                <w:szCs w:val="22"/>
              </w:rPr>
              <w:t>17%</w:t>
            </w:r>
          </w:p>
        </w:tc>
        <w:tc>
          <w:tcPr>
            <w:tcW w:w="1147" w:type="dxa"/>
            <w:tcBorders>
              <w:top w:val="single" w:sz="4" w:space="0" w:color="auto"/>
              <w:bottom w:val="single" w:sz="4" w:space="0" w:color="auto"/>
            </w:tcBorders>
            <w:vAlign w:val="center"/>
          </w:tcPr>
          <w:p w14:paraId="7586BAEF" w14:textId="77777777" w:rsidR="002B2DC6" w:rsidRPr="00DE5EC2" w:rsidRDefault="002B2DC6" w:rsidP="002B2DC6">
            <w:pPr>
              <w:spacing w:after="60"/>
              <w:jc w:val="center"/>
              <w:rPr>
                <w:b/>
                <w:sz w:val="22"/>
                <w:szCs w:val="22"/>
              </w:rPr>
            </w:pPr>
            <w:r w:rsidRPr="00DE5EC2">
              <w:rPr>
                <w:b/>
                <w:sz w:val="22"/>
                <w:szCs w:val="22"/>
              </w:rPr>
              <w:t>13%</w:t>
            </w:r>
          </w:p>
        </w:tc>
        <w:tc>
          <w:tcPr>
            <w:tcW w:w="1148" w:type="dxa"/>
            <w:tcBorders>
              <w:top w:val="single" w:sz="4" w:space="0" w:color="auto"/>
              <w:bottom w:val="single" w:sz="4" w:space="0" w:color="auto"/>
            </w:tcBorders>
            <w:vAlign w:val="center"/>
          </w:tcPr>
          <w:p w14:paraId="4CBE49DA"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9EFDBDC" w14:textId="77777777" w:rsidTr="002B2DC6">
        <w:tc>
          <w:tcPr>
            <w:tcW w:w="4050" w:type="dxa"/>
            <w:tcBorders>
              <w:top w:val="single" w:sz="4" w:space="0" w:color="auto"/>
            </w:tcBorders>
            <w:vAlign w:val="bottom"/>
          </w:tcPr>
          <w:p w14:paraId="6F3D5CFA"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tcBorders>
          </w:tcPr>
          <w:p w14:paraId="2024C880" w14:textId="77777777" w:rsidR="002B2DC6" w:rsidRPr="00DE5EC2" w:rsidRDefault="002B2DC6" w:rsidP="002B2DC6">
            <w:pPr>
              <w:spacing w:after="60"/>
              <w:jc w:val="center"/>
              <w:rPr>
                <w:sz w:val="22"/>
                <w:szCs w:val="22"/>
              </w:rPr>
            </w:pPr>
            <w:r w:rsidRPr="00DE5EC2">
              <w:rPr>
                <w:sz w:val="22"/>
                <w:szCs w:val="22"/>
              </w:rPr>
              <w:t>3%</w:t>
            </w:r>
          </w:p>
        </w:tc>
        <w:tc>
          <w:tcPr>
            <w:tcW w:w="1148" w:type="dxa"/>
            <w:tcBorders>
              <w:top w:val="single" w:sz="4" w:space="0" w:color="auto"/>
            </w:tcBorders>
          </w:tcPr>
          <w:p w14:paraId="3E2C9CB5"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tcBorders>
          </w:tcPr>
          <w:p w14:paraId="5084AD29" w14:textId="77777777" w:rsidR="002B2DC6" w:rsidRPr="00DE5EC2" w:rsidRDefault="002B2DC6" w:rsidP="002B2DC6">
            <w:pPr>
              <w:spacing w:after="60"/>
              <w:jc w:val="center"/>
              <w:rPr>
                <w:sz w:val="22"/>
                <w:szCs w:val="22"/>
              </w:rPr>
            </w:pPr>
            <w:r w:rsidRPr="00DE5EC2">
              <w:rPr>
                <w:sz w:val="22"/>
                <w:szCs w:val="22"/>
              </w:rPr>
              <w:t>21%</w:t>
            </w:r>
          </w:p>
        </w:tc>
        <w:tc>
          <w:tcPr>
            <w:tcW w:w="1148" w:type="dxa"/>
            <w:tcBorders>
              <w:top w:val="single" w:sz="4" w:space="0" w:color="auto"/>
            </w:tcBorders>
          </w:tcPr>
          <w:p w14:paraId="0CF3DCD5" w14:textId="77777777" w:rsidR="002B2DC6" w:rsidRPr="00DE5EC2" w:rsidRDefault="002B2DC6" w:rsidP="002B2DC6">
            <w:pPr>
              <w:spacing w:after="60"/>
              <w:jc w:val="center"/>
              <w:rPr>
                <w:sz w:val="22"/>
                <w:szCs w:val="22"/>
              </w:rPr>
            </w:pPr>
            <w:r w:rsidRPr="00DE5EC2">
              <w:rPr>
                <w:sz w:val="22"/>
                <w:szCs w:val="22"/>
              </w:rPr>
              <w:t>27%</w:t>
            </w:r>
          </w:p>
        </w:tc>
        <w:tc>
          <w:tcPr>
            <w:tcW w:w="1147" w:type="dxa"/>
            <w:tcBorders>
              <w:top w:val="single" w:sz="4" w:space="0" w:color="auto"/>
            </w:tcBorders>
          </w:tcPr>
          <w:p w14:paraId="026B902E" w14:textId="77777777" w:rsidR="002B2DC6" w:rsidRPr="00DE5EC2" w:rsidRDefault="002B2DC6" w:rsidP="002B2DC6">
            <w:pPr>
              <w:spacing w:after="60"/>
              <w:jc w:val="center"/>
              <w:rPr>
                <w:sz w:val="22"/>
                <w:szCs w:val="22"/>
              </w:rPr>
            </w:pPr>
            <w:r w:rsidRPr="00DE5EC2">
              <w:rPr>
                <w:sz w:val="22"/>
                <w:szCs w:val="22"/>
              </w:rPr>
              <w:t>24%</w:t>
            </w:r>
          </w:p>
        </w:tc>
        <w:tc>
          <w:tcPr>
            <w:tcW w:w="1148" w:type="dxa"/>
            <w:tcBorders>
              <w:top w:val="single" w:sz="4" w:space="0" w:color="auto"/>
            </w:tcBorders>
          </w:tcPr>
          <w:p w14:paraId="7386DC0C"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tcBorders>
          </w:tcPr>
          <w:p w14:paraId="17B4A011" w14:textId="77777777" w:rsidR="002B2DC6" w:rsidRPr="00DE5EC2" w:rsidRDefault="002B2DC6" w:rsidP="002B2DC6">
            <w:pPr>
              <w:spacing w:after="60"/>
              <w:jc w:val="center"/>
              <w:rPr>
                <w:sz w:val="22"/>
                <w:szCs w:val="22"/>
              </w:rPr>
            </w:pPr>
            <w:r w:rsidRPr="00DE5EC2">
              <w:rPr>
                <w:sz w:val="22"/>
                <w:szCs w:val="22"/>
              </w:rPr>
              <w:t>3%</w:t>
            </w:r>
          </w:p>
        </w:tc>
        <w:tc>
          <w:tcPr>
            <w:tcW w:w="1148" w:type="dxa"/>
            <w:tcBorders>
              <w:top w:val="single" w:sz="4" w:space="0" w:color="auto"/>
            </w:tcBorders>
          </w:tcPr>
          <w:p w14:paraId="076D5F5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31615F5" w14:textId="77777777" w:rsidTr="002B2DC6">
        <w:tc>
          <w:tcPr>
            <w:tcW w:w="4050" w:type="dxa"/>
            <w:tcBorders>
              <w:bottom w:val="single" w:sz="4" w:space="0" w:color="auto"/>
            </w:tcBorders>
            <w:vAlign w:val="bottom"/>
          </w:tcPr>
          <w:p w14:paraId="51D24A6E"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bottom w:val="single" w:sz="4" w:space="0" w:color="auto"/>
            </w:tcBorders>
          </w:tcPr>
          <w:p w14:paraId="0B7E510E" w14:textId="77777777" w:rsidR="002B2DC6" w:rsidRPr="00DE5EC2" w:rsidRDefault="002B2DC6" w:rsidP="002B2DC6">
            <w:pPr>
              <w:spacing w:after="60"/>
              <w:jc w:val="center"/>
              <w:rPr>
                <w:sz w:val="22"/>
                <w:szCs w:val="22"/>
              </w:rPr>
            </w:pPr>
            <w:r w:rsidRPr="00DE5EC2">
              <w:rPr>
                <w:sz w:val="22"/>
                <w:szCs w:val="22"/>
              </w:rPr>
              <w:t>0%</w:t>
            </w:r>
          </w:p>
        </w:tc>
        <w:tc>
          <w:tcPr>
            <w:tcW w:w="1148" w:type="dxa"/>
            <w:tcBorders>
              <w:bottom w:val="single" w:sz="4" w:space="0" w:color="auto"/>
            </w:tcBorders>
          </w:tcPr>
          <w:p w14:paraId="07F83991" w14:textId="77777777" w:rsidR="002B2DC6" w:rsidRPr="00DE5EC2" w:rsidRDefault="002B2DC6" w:rsidP="002B2DC6">
            <w:pPr>
              <w:spacing w:after="60"/>
              <w:jc w:val="center"/>
              <w:rPr>
                <w:sz w:val="22"/>
                <w:szCs w:val="22"/>
              </w:rPr>
            </w:pPr>
            <w:r w:rsidRPr="00DE5EC2">
              <w:rPr>
                <w:sz w:val="22"/>
                <w:szCs w:val="22"/>
              </w:rPr>
              <w:t>15%</w:t>
            </w:r>
          </w:p>
        </w:tc>
        <w:tc>
          <w:tcPr>
            <w:tcW w:w="1147" w:type="dxa"/>
            <w:tcBorders>
              <w:bottom w:val="single" w:sz="4" w:space="0" w:color="auto"/>
            </w:tcBorders>
          </w:tcPr>
          <w:p w14:paraId="58C51AFC" w14:textId="77777777" w:rsidR="002B2DC6" w:rsidRPr="00DE5EC2" w:rsidRDefault="002B2DC6" w:rsidP="002B2DC6">
            <w:pPr>
              <w:spacing w:after="60"/>
              <w:jc w:val="center"/>
              <w:rPr>
                <w:sz w:val="22"/>
                <w:szCs w:val="22"/>
              </w:rPr>
            </w:pPr>
            <w:r w:rsidRPr="00DE5EC2">
              <w:rPr>
                <w:sz w:val="22"/>
                <w:szCs w:val="22"/>
              </w:rPr>
              <w:t>12%</w:t>
            </w:r>
          </w:p>
        </w:tc>
        <w:tc>
          <w:tcPr>
            <w:tcW w:w="1148" w:type="dxa"/>
            <w:tcBorders>
              <w:bottom w:val="single" w:sz="4" w:space="0" w:color="auto"/>
            </w:tcBorders>
          </w:tcPr>
          <w:p w14:paraId="1CA90EF0" w14:textId="77777777" w:rsidR="002B2DC6" w:rsidRPr="00DE5EC2" w:rsidRDefault="002B2DC6" w:rsidP="002B2DC6">
            <w:pPr>
              <w:spacing w:after="60"/>
              <w:jc w:val="center"/>
              <w:rPr>
                <w:sz w:val="22"/>
                <w:szCs w:val="22"/>
              </w:rPr>
            </w:pPr>
            <w:r w:rsidRPr="00DE5EC2">
              <w:rPr>
                <w:sz w:val="22"/>
                <w:szCs w:val="22"/>
              </w:rPr>
              <w:t>12%</w:t>
            </w:r>
          </w:p>
        </w:tc>
        <w:tc>
          <w:tcPr>
            <w:tcW w:w="1147" w:type="dxa"/>
            <w:tcBorders>
              <w:bottom w:val="single" w:sz="4" w:space="0" w:color="auto"/>
            </w:tcBorders>
          </w:tcPr>
          <w:p w14:paraId="1CAEDB6A" w14:textId="77777777" w:rsidR="002B2DC6" w:rsidRPr="00DE5EC2" w:rsidRDefault="002B2DC6" w:rsidP="002B2DC6">
            <w:pPr>
              <w:spacing w:after="60"/>
              <w:jc w:val="center"/>
              <w:rPr>
                <w:sz w:val="22"/>
                <w:szCs w:val="22"/>
              </w:rPr>
            </w:pPr>
            <w:r w:rsidRPr="00DE5EC2">
              <w:rPr>
                <w:sz w:val="22"/>
                <w:szCs w:val="22"/>
              </w:rPr>
              <w:t>12%</w:t>
            </w:r>
          </w:p>
        </w:tc>
        <w:tc>
          <w:tcPr>
            <w:tcW w:w="1148" w:type="dxa"/>
            <w:tcBorders>
              <w:bottom w:val="single" w:sz="4" w:space="0" w:color="auto"/>
            </w:tcBorders>
          </w:tcPr>
          <w:p w14:paraId="7B243D42" w14:textId="77777777" w:rsidR="002B2DC6" w:rsidRPr="00DE5EC2" w:rsidRDefault="002B2DC6" w:rsidP="002B2DC6">
            <w:pPr>
              <w:spacing w:after="60"/>
              <w:jc w:val="center"/>
              <w:rPr>
                <w:sz w:val="22"/>
                <w:szCs w:val="22"/>
              </w:rPr>
            </w:pPr>
            <w:r w:rsidRPr="00DE5EC2">
              <w:rPr>
                <w:sz w:val="22"/>
                <w:szCs w:val="22"/>
              </w:rPr>
              <w:t>23%</w:t>
            </w:r>
          </w:p>
        </w:tc>
        <w:tc>
          <w:tcPr>
            <w:tcW w:w="1147" w:type="dxa"/>
            <w:tcBorders>
              <w:bottom w:val="single" w:sz="4" w:space="0" w:color="auto"/>
            </w:tcBorders>
          </w:tcPr>
          <w:p w14:paraId="384EFF51" w14:textId="77777777" w:rsidR="002B2DC6" w:rsidRPr="00DE5EC2" w:rsidRDefault="002B2DC6" w:rsidP="002B2DC6">
            <w:pPr>
              <w:spacing w:after="60"/>
              <w:jc w:val="center"/>
              <w:rPr>
                <w:sz w:val="22"/>
                <w:szCs w:val="22"/>
              </w:rPr>
            </w:pPr>
            <w:r w:rsidRPr="00DE5EC2">
              <w:rPr>
                <w:sz w:val="22"/>
                <w:szCs w:val="22"/>
              </w:rPr>
              <w:t>27%</w:t>
            </w:r>
          </w:p>
        </w:tc>
        <w:tc>
          <w:tcPr>
            <w:tcW w:w="1148" w:type="dxa"/>
            <w:tcBorders>
              <w:bottom w:val="single" w:sz="4" w:space="0" w:color="auto"/>
            </w:tcBorders>
          </w:tcPr>
          <w:p w14:paraId="49A5A77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70E47B5" w14:textId="77777777" w:rsidTr="002B2DC6">
        <w:tc>
          <w:tcPr>
            <w:tcW w:w="4050" w:type="dxa"/>
            <w:tcBorders>
              <w:top w:val="single" w:sz="4" w:space="0" w:color="auto"/>
              <w:bottom w:val="single" w:sz="4" w:space="0" w:color="auto"/>
            </w:tcBorders>
            <w:vAlign w:val="bottom"/>
          </w:tcPr>
          <w:p w14:paraId="31554BC5" w14:textId="77777777" w:rsidR="002B2DC6" w:rsidRPr="00DE5EC2" w:rsidRDefault="002B2DC6" w:rsidP="002B2DC6">
            <w:pPr>
              <w:spacing w:after="60"/>
              <w:rPr>
                <w:b/>
                <w:sz w:val="22"/>
                <w:szCs w:val="22"/>
              </w:rPr>
            </w:pPr>
            <w:r w:rsidRPr="00DE5EC2">
              <w:rPr>
                <w:b/>
                <w:sz w:val="22"/>
                <w:szCs w:val="22"/>
              </w:rPr>
              <w:t>Develops a plan to receive state and local feedback from stakeholders about the implementation of the Part C or the 619 program</w:t>
            </w:r>
          </w:p>
        </w:tc>
        <w:tc>
          <w:tcPr>
            <w:tcW w:w="1147" w:type="dxa"/>
            <w:tcBorders>
              <w:top w:val="single" w:sz="4" w:space="0" w:color="auto"/>
              <w:bottom w:val="single" w:sz="4" w:space="0" w:color="auto"/>
            </w:tcBorders>
            <w:vAlign w:val="center"/>
          </w:tcPr>
          <w:p w14:paraId="30489078" w14:textId="77777777" w:rsidR="002B2DC6" w:rsidRPr="00DE5EC2" w:rsidRDefault="002B2DC6" w:rsidP="002B2DC6">
            <w:pPr>
              <w:spacing w:after="60"/>
              <w:jc w:val="center"/>
              <w:rPr>
                <w:b/>
                <w:sz w:val="22"/>
                <w:szCs w:val="22"/>
              </w:rPr>
            </w:pPr>
            <w:r w:rsidRPr="00DE5EC2">
              <w:rPr>
                <w:b/>
                <w:sz w:val="22"/>
                <w:szCs w:val="22"/>
              </w:rPr>
              <w:t>12%</w:t>
            </w:r>
          </w:p>
        </w:tc>
        <w:tc>
          <w:tcPr>
            <w:tcW w:w="1148" w:type="dxa"/>
            <w:tcBorders>
              <w:top w:val="single" w:sz="4" w:space="0" w:color="auto"/>
              <w:bottom w:val="single" w:sz="4" w:space="0" w:color="auto"/>
            </w:tcBorders>
            <w:vAlign w:val="center"/>
          </w:tcPr>
          <w:p w14:paraId="6ADB2581" w14:textId="77777777" w:rsidR="002B2DC6" w:rsidRPr="00DE5EC2" w:rsidRDefault="002B2DC6" w:rsidP="002B2DC6">
            <w:pPr>
              <w:spacing w:after="60"/>
              <w:jc w:val="center"/>
              <w:rPr>
                <w:b/>
                <w:sz w:val="22"/>
                <w:szCs w:val="22"/>
              </w:rPr>
            </w:pPr>
            <w:r w:rsidRPr="00DE5EC2">
              <w:rPr>
                <w:b/>
                <w:sz w:val="22"/>
                <w:szCs w:val="22"/>
              </w:rPr>
              <w:t>15%</w:t>
            </w:r>
          </w:p>
        </w:tc>
        <w:tc>
          <w:tcPr>
            <w:tcW w:w="1147" w:type="dxa"/>
            <w:tcBorders>
              <w:top w:val="single" w:sz="4" w:space="0" w:color="auto"/>
              <w:bottom w:val="single" w:sz="4" w:space="0" w:color="auto"/>
            </w:tcBorders>
            <w:vAlign w:val="center"/>
          </w:tcPr>
          <w:p w14:paraId="743AC4DD" w14:textId="77777777" w:rsidR="002B2DC6" w:rsidRPr="00DE5EC2" w:rsidRDefault="002B2DC6" w:rsidP="002B2DC6">
            <w:pPr>
              <w:spacing w:after="60"/>
              <w:jc w:val="center"/>
              <w:rPr>
                <w:b/>
                <w:sz w:val="22"/>
                <w:szCs w:val="22"/>
              </w:rPr>
            </w:pPr>
            <w:r w:rsidRPr="00DE5EC2">
              <w:rPr>
                <w:b/>
                <w:sz w:val="22"/>
                <w:szCs w:val="22"/>
              </w:rPr>
              <w:t>18%</w:t>
            </w:r>
          </w:p>
        </w:tc>
        <w:tc>
          <w:tcPr>
            <w:tcW w:w="1148" w:type="dxa"/>
            <w:tcBorders>
              <w:top w:val="single" w:sz="4" w:space="0" w:color="auto"/>
              <w:bottom w:val="single" w:sz="4" w:space="0" w:color="auto"/>
            </w:tcBorders>
            <w:vAlign w:val="center"/>
          </w:tcPr>
          <w:p w14:paraId="0D9F4DFF" w14:textId="77777777" w:rsidR="002B2DC6" w:rsidRPr="00DE5EC2" w:rsidRDefault="002B2DC6" w:rsidP="002B2DC6">
            <w:pPr>
              <w:spacing w:after="60"/>
              <w:jc w:val="center"/>
              <w:rPr>
                <w:b/>
                <w:sz w:val="22"/>
                <w:szCs w:val="22"/>
              </w:rPr>
            </w:pPr>
            <w:r w:rsidRPr="00DE5EC2">
              <w:rPr>
                <w:b/>
                <w:sz w:val="22"/>
                <w:szCs w:val="22"/>
              </w:rPr>
              <w:t>13%</w:t>
            </w:r>
          </w:p>
        </w:tc>
        <w:tc>
          <w:tcPr>
            <w:tcW w:w="1147" w:type="dxa"/>
            <w:tcBorders>
              <w:top w:val="single" w:sz="4" w:space="0" w:color="auto"/>
              <w:bottom w:val="single" w:sz="4" w:space="0" w:color="auto"/>
            </w:tcBorders>
            <w:vAlign w:val="center"/>
          </w:tcPr>
          <w:p w14:paraId="337FDEEB" w14:textId="77777777" w:rsidR="002B2DC6" w:rsidRPr="00DE5EC2" w:rsidRDefault="002B2DC6" w:rsidP="002B2DC6">
            <w:pPr>
              <w:spacing w:after="60"/>
              <w:jc w:val="center"/>
              <w:rPr>
                <w:b/>
                <w:sz w:val="22"/>
                <w:szCs w:val="22"/>
              </w:rPr>
            </w:pPr>
            <w:r w:rsidRPr="00DE5EC2">
              <w:rPr>
                <w:b/>
                <w:sz w:val="22"/>
                <w:szCs w:val="22"/>
              </w:rPr>
              <w:t>17%</w:t>
            </w:r>
          </w:p>
        </w:tc>
        <w:tc>
          <w:tcPr>
            <w:tcW w:w="1148" w:type="dxa"/>
            <w:tcBorders>
              <w:top w:val="single" w:sz="4" w:space="0" w:color="auto"/>
              <w:bottom w:val="single" w:sz="4" w:space="0" w:color="auto"/>
            </w:tcBorders>
            <w:vAlign w:val="center"/>
          </w:tcPr>
          <w:p w14:paraId="4B97A87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3152" behindDoc="0" locked="0" layoutInCell="1" allowOverlap="1" wp14:anchorId="4F631877" wp14:editId="27AE78AE">
                      <wp:simplePos x="0" y="0"/>
                      <wp:positionH relativeFrom="column">
                        <wp:posOffset>0</wp:posOffset>
                      </wp:positionH>
                      <wp:positionV relativeFrom="paragraph">
                        <wp:posOffset>-64135</wp:posOffset>
                      </wp:positionV>
                      <wp:extent cx="499110" cy="276225"/>
                      <wp:effectExtent l="0" t="0" r="15240" b="28575"/>
                      <wp:wrapNone/>
                      <wp:docPr id="67" name="Oval 6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6F35BA" id="Oval 67" o:spid="_x0000_s1026" style="position:absolute;margin-left:0;margin-top:-5.05pt;width:39.3pt;height:21.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7AlA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" filled="f" strokecolor="red" strokeweight="1pt">
                      <v:stroke joinstyle="miter"/>
                    </v:oval>
                  </w:pict>
                </mc:Fallback>
              </mc:AlternateContent>
            </w:r>
            <w:r w:rsidRPr="00DE5EC2">
              <w:rPr>
                <w:b/>
                <w:sz w:val="22"/>
                <w:szCs w:val="22"/>
              </w:rPr>
              <w:t>18%</w:t>
            </w:r>
          </w:p>
        </w:tc>
        <w:tc>
          <w:tcPr>
            <w:tcW w:w="1147" w:type="dxa"/>
            <w:tcBorders>
              <w:top w:val="single" w:sz="4" w:space="0" w:color="auto"/>
              <w:bottom w:val="single" w:sz="4" w:space="0" w:color="auto"/>
            </w:tcBorders>
            <w:vAlign w:val="center"/>
          </w:tcPr>
          <w:p w14:paraId="14261DC5" w14:textId="77777777" w:rsidR="002B2DC6" w:rsidRPr="00DE5EC2" w:rsidRDefault="002B2DC6" w:rsidP="002B2DC6">
            <w:pPr>
              <w:spacing w:after="60"/>
              <w:jc w:val="center"/>
              <w:rPr>
                <w:b/>
                <w:sz w:val="22"/>
                <w:szCs w:val="22"/>
              </w:rPr>
            </w:pPr>
            <w:r w:rsidRPr="00DE5EC2">
              <w:rPr>
                <w:b/>
                <w:sz w:val="22"/>
                <w:szCs w:val="22"/>
              </w:rPr>
              <w:t>7%</w:t>
            </w:r>
          </w:p>
        </w:tc>
        <w:tc>
          <w:tcPr>
            <w:tcW w:w="1148" w:type="dxa"/>
            <w:tcBorders>
              <w:top w:val="single" w:sz="4" w:space="0" w:color="auto"/>
              <w:bottom w:val="single" w:sz="4" w:space="0" w:color="auto"/>
            </w:tcBorders>
            <w:vAlign w:val="center"/>
          </w:tcPr>
          <w:p w14:paraId="1550C7D1"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6040593" w14:textId="77777777" w:rsidTr="002B2DC6">
        <w:tc>
          <w:tcPr>
            <w:tcW w:w="4050" w:type="dxa"/>
            <w:tcBorders>
              <w:top w:val="single" w:sz="4" w:space="0" w:color="auto"/>
            </w:tcBorders>
            <w:vAlign w:val="bottom"/>
          </w:tcPr>
          <w:p w14:paraId="59E1E017"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tcBorders>
          </w:tcPr>
          <w:p w14:paraId="495EBD6E" w14:textId="77777777" w:rsidR="002B2DC6" w:rsidRPr="00DE5EC2" w:rsidRDefault="002B2DC6" w:rsidP="002B2DC6">
            <w:pPr>
              <w:spacing w:after="60"/>
              <w:jc w:val="center"/>
              <w:rPr>
                <w:sz w:val="22"/>
                <w:szCs w:val="22"/>
              </w:rPr>
            </w:pPr>
            <w:r w:rsidRPr="00DE5EC2">
              <w:rPr>
                <w:sz w:val="22"/>
                <w:szCs w:val="22"/>
              </w:rPr>
              <w:t>18%</w:t>
            </w:r>
          </w:p>
        </w:tc>
        <w:tc>
          <w:tcPr>
            <w:tcW w:w="1148" w:type="dxa"/>
            <w:tcBorders>
              <w:top w:val="single" w:sz="4" w:space="0" w:color="auto"/>
            </w:tcBorders>
          </w:tcPr>
          <w:p w14:paraId="5295EE17" w14:textId="77777777" w:rsidR="002B2DC6" w:rsidRPr="00DE5EC2" w:rsidRDefault="002B2DC6" w:rsidP="002B2DC6">
            <w:pPr>
              <w:spacing w:after="60"/>
              <w:jc w:val="center"/>
              <w:rPr>
                <w:sz w:val="22"/>
                <w:szCs w:val="22"/>
              </w:rPr>
            </w:pPr>
            <w:r w:rsidRPr="00DE5EC2">
              <w:rPr>
                <w:sz w:val="22"/>
                <w:szCs w:val="22"/>
              </w:rPr>
              <w:t>21%</w:t>
            </w:r>
          </w:p>
        </w:tc>
        <w:tc>
          <w:tcPr>
            <w:tcW w:w="1147" w:type="dxa"/>
            <w:tcBorders>
              <w:top w:val="single" w:sz="4" w:space="0" w:color="auto"/>
            </w:tcBorders>
          </w:tcPr>
          <w:p w14:paraId="5CDBCCFC" w14:textId="77777777" w:rsidR="002B2DC6" w:rsidRPr="00DE5EC2" w:rsidRDefault="002B2DC6" w:rsidP="002B2DC6">
            <w:pPr>
              <w:spacing w:after="60"/>
              <w:jc w:val="center"/>
              <w:rPr>
                <w:sz w:val="22"/>
                <w:szCs w:val="22"/>
              </w:rPr>
            </w:pPr>
            <w:r w:rsidRPr="00DE5EC2">
              <w:rPr>
                <w:sz w:val="22"/>
                <w:szCs w:val="22"/>
              </w:rPr>
              <w:t>21%</w:t>
            </w:r>
          </w:p>
        </w:tc>
        <w:tc>
          <w:tcPr>
            <w:tcW w:w="1148" w:type="dxa"/>
            <w:tcBorders>
              <w:top w:val="single" w:sz="4" w:space="0" w:color="auto"/>
            </w:tcBorders>
          </w:tcPr>
          <w:p w14:paraId="7753B736"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tcBorders>
          </w:tcPr>
          <w:p w14:paraId="61A88063" w14:textId="77777777" w:rsidR="002B2DC6" w:rsidRPr="00DE5EC2" w:rsidRDefault="002B2DC6" w:rsidP="002B2DC6">
            <w:pPr>
              <w:spacing w:after="60"/>
              <w:jc w:val="center"/>
              <w:rPr>
                <w:sz w:val="22"/>
                <w:szCs w:val="22"/>
              </w:rPr>
            </w:pPr>
            <w:r w:rsidRPr="00DE5EC2">
              <w:rPr>
                <w:sz w:val="22"/>
                <w:szCs w:val="22"/>
              </w:rPr>
              <w:t>15%</w:t>
            </w:r>
          </w:p>
        </w:tc>
        <w:tc>
          <w:tcPr>
            <w:tcW w:w="1148" w:type="dxa"/>
            <w:tcBorders>
              <w:top w:val="single" w:sz="4" w:space="0" w:color="auto"/>
            </w:tcBorders>
          </w:tcPr>
          <w:p w14:paraId="185233DA" w14:textId="77777777" w:rsidR="002B2DC6" w:rsidRPr="00DE5EC2" w:rsidRDefault="002B2DC6" w:rsidP="002B2DC6">
            <w:pPr>
              <w:spacing w:after="60"/>
              <w:jc w:val="center"/>
              <w:rPr>
                <w:sz w:val="22"/>
                <w:szCs w:val="22"/>
              </w:rPr>
            </w:pPr>
            <w:r w:rsidRPr="00DE5EC2">
              <w:rPr>
                <w:sz w:val="22"/>
                <w:szCs w:val="22"/>
              </w:rPr>
              <w:t>12%</w:t>
            </w:r>
          </w:p>
        </w:tc>
        <w:tc>
          <w:tcPr>
            <w:tcW w:w="1147" w:type="dxa"/>
            <w:tcBorders>
              <w:top w:val="single" w:sz="4" w:space="0" w:color="auto"/>
            </w:tcBorders>
          </w:tcPr>
          <w:p w14:paraId="249BFC87" w14:textId="77777777" w:rsidR="002B2DC6" w:rsidRPr="00DE5EC2" w:rsidRDefault="002B2DC6" w:rsidP="002B2DC6">
            <w:pPr>
              <w:spacing w:after="60"/>
              <w:jc w:val="center"/>
              <w:rPr>
                <w:sz w:val="22"/>
                <w:szCs w:val="22"/>
              </w:rPr>
            </w:pPr>
            <w:r w:rsidRPr="00DE5EC2">
              <w:rPr>
                <w:sz w:val="22"/>
                <w:szCs w:val="22"/>
              </w:rPr>
              <w:t>3%</w:t>
            </w:r>
          </w:p>
        </w:tc>
        <w:tc>
          <w:tcPr>
            <w:tcW w:w="1148" w:type="dxa"/>
            <w:tcBorders>
              <w:top w:val="single" w:sz="4" w:space="0" w:color="auto"/>
            </w:tcBorders>
          </w:tcPr>
          <w:p w14:paraId="0F3381B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48C6D66" w14:textId="77777777" w:rsidTr="002B2DC6">
        <w:tc>
          <w:tcPr>
            <w:tcW w:w="4050" w:type="dxa"/>
            <w:tcBorders>
              <w:bottom w:val="single" w:sz="4" w:space="0" w:color="auto"/>
            </w:tcBorders>
            <w:vAlign w:val="bottom"/>
          </w:tcPr>
          <w:p w14:paraId="2356A5CE"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bottom w:val="single" w:sz="4" w:space="0" w:color="auto"/>
            </w:tcBorders>
          </w:tcPr>
          <w:p w14:paraId="4E239BAA" w14:textId="77777777" w:rsidR="002B2DC6" w:rsidRPr="00DE5EC2" w:rsidRDefault="002B2DC6" w:rsidP="002B2DC6">
            <w:pPr>
              <w:spacing w:after="60"/>
              <w:jc w:val="center"/>
              <w:rPr>
                <w:sz w:val="22"/>
                <w:szCs w:val="22"/>
              </w:rPr>
            </w:pPr>
            <w:r w:rsidRPr="00DE5EC2">
              <w:rPr>
                <w:sz w:val="22"/>
                <w:szCs w:val="22"/>
              </w:rPr>
              <w:t>4%</w:t>
            </w:r>
          </w:p>
        </w:tc>
        <w:tc>
          <w:tcPr>
            <w:tcW w:w="1148" w:type="dxa"/>
            <w:tcBorders>
              <w:bottom w:val="single" w:sz="4" w:space="0" w:color="auto"/>
            </w:tcBorders>
          </w:tcPr>
          <w:p w14:paraId="47179BB4" w14:textId="77777777" w:rsidR="002B2DC6" w:rsidRPr="00DE5EC2" w:rsidRDefault="002B2DC6" w:rsidP="002B2DC6">
            <w:pPr>
              <w:spacing w:after="60"/>
              <w:jc w:val="center"/>
              <w:rPr>
                <w:sz w:val="22"/>
                <w:szCs w:val="22"/>
              </w:rPr>
            </w:pPr>
            <w:r w:rsidRPr="00DE5EC2">
              <w:rPr>
                <w:sz w:val="22"/>
                <w:szCs w:val="22"/>
              </w:rPr>
              <w:t>8%</w:t>
            </w:r>
          </w:p>
        </w:tc>
        <w:tc>
          <w:tcPr>
            <w:tcW w:w="1147" w:type="dxa"/>
            <w:tcBorders>
              <w:bottom w:val="single" w:sz="4" w:space="0" w:color="auto"/>
            </w:tcBorders>
          </w:tcPr>
          <w:p w14:paraId="6FBD2526" w14:textId="77777777" w:rsidR="002B2DC6" w:rsidRPr="00DE5EC2" w:rsidRDefault="002B2DC6" w:rsidP="002B2DC6">
            <w:pPr>
              <w:spacing w:after="60"/>
              <w:jc w:val="center"/>
              <w:rPr>
                <w:sz w:val="22"/>
                <w:szCs w:val="22"/>
              </w:rPr>
            </w:pPr>
            <w:r w:rsidRPr="00DE5EC2">
              <w:rPr>
                <w:sz w:val="22"/>
                <w:szCs w:val="22"/>
              </w:rPr>
              <w:t>15%</w:t>
            </w:r>
          </w:p>
        </w:tc>
        <w:tc>
          <w:tcPr>
            <w:tcW w:w="1148" w:type="dxa"/>
            <w:tcBorders>
              <w:bottom w:val="single" w:sz="4" w:space="0" w:color="auto"/>
            </w:tcBorders>
          </w:tcPr>
          <w:p w14:paraId="46471E10" w14:textId="77777777" w:rsidR="002B2DC6" w:rsidRPr="00DE5EC2" w:rsidRDefault="002B2DC6" w:rsidP="002B2DC6">
            <w:pPr>
              <w:spacing w:after="60"/>
              <w:jc w:val="center"/>
              <w:rPr>
                <w:sz w:val="22"/>
                <w:szCs w:val="22"/>
              </w:rPr>
            </w:pPr>
            <w:r w:rsidRPr="00DE5EC2">
              <w:rPr>
                <w:sz w:val="22"/>
                <w:szCs w:val="22"/>
              </w:rPr>
              <w:t>15%</w:t>
            </w:r>
          </w:p>
        </w:tc>
        <w:tc>
          <w:tcPr>
            <w:tcW w:w="1147" w:type="dxa"/>
            <w:tcBorders>
              <w:bottom w:val="single" w:sz="4" w:space="0" w:color="auto"/>
            </w:tcBorders>
          </w:tcPr>
          <w:p w14:paraId="31591E03" w14:textId="77777777" w:rsidR="002B2DC6" w:rsidRPr="00DE5EC2" w:rsidRDefault="002B2DC6" w:rsidP="002B2DC6">
            <w:pPr>
              <w:spacing w:after="60"/>
              <w:jc w:val="center"/>
              <w:rPr>
                <w:sz w:val="22"/>
                <w:szCs w:val="22"/>
              </w:rPr>
            </w:pPr>
            <w:r w:rsidRPr="00DE5EC2">
              <w:rPr>
                <w:sz w:val="22"/>
                <w:szCs w:val="22"/>
              </w:rPr>
              <w:t>19%</w:t>
            </w:r>
          </w:p>
        </w:tc>
        <w:tc>
          <w:tcPr>
            <w:tcW w:w="1148" w:type="dxa"/>
            <w:tcBorders>
              <w:bottom w:val="single" w:sz="4" w:space="0" w:color="auto"/>
            </w:tcBorders>
          </w:tcPr>
          <w:p w14:paraId="42E11688" w14:textId="77777777" w:rsidR="002B2DC6" w:rsidRPr="00DE5EC2" w:rsidRDefault="002B2DC6" w:rsidP="002B2DC6">
            <w:pPr>
              <w:spacing w:after="60"/>
              <w:jc w:val="center"/>
              <w:rPr>
                <w:sz w:val="22"/>
                <w:szCs w:val="22"/>
              </w:rPr>
            </w:pPr>
            <w:r w:rsidRPr="00DE5EC2">
              <w:rPr>
                <w:sz w:val="22"/>
                <w:szCs w:val="22"/>
              </w:rPr>
              <w:t>27%</w:t>
            </w:r>
          </w:p>
        </w:tc>
        <w:tc>
          <w:tcPr>
            <w:tcW w:w="1147" w:type="dxa"/>
            <w:tcBorders>
              <w:bottom w:val="single" w:sz="4" w:space="0" w:color="auto"/>
            </w:tcBorders>
          </w:tcPr>
          <w:p w14:paraId="502A3726" w14:textId="77777777" w:rsidR="002B2DC6" w:rsidRPr="00DE5EC2" w:rsidRDefault="002B2DC6" w:rsidP="002B2DC6">
            <w:pPr>
              <w:spacing w:after="60"/>
              <w:jc w:val="center"/>
              <w:rPr>
                <w:sz w:val="22"/>
                <w:szCs w:val="22"/>
              </w:rPr>
            </w:pPr>
            <w:r w:rsidRPr="00DE5EC2">
              <w:rPr>
                <w:sz w:val="22"/>
                <w:szCs w:val="22"/>
              </w:rPr>
              <w:t>12%</w:t>
            </w:r>
          </w:p>
        </w:tc>
        <w:tc>
          <w:tcPr>
            <w:tcW w:w="1148" w:type="dxa"/>
            <w:tcBorders>
              <w:bottom w:val="single" w:sz="4" w:space="0" w:color="auto"/>
            </w:tcBorders>
          </w:tcPr>
          <w:p w14:paraId="7E927B2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BD332CA" w14:textId="77777777" w:rsidTr="002B2DC6">
        <w:tc>
          <w:tcPr>
            <w:tcW w:w="4050" w:type="dxa"/>
            <w:tcBorders>
              <w:top w:val="single" w:sz="4" w:space="0" w:color="auto"/>
              <w:bottom w:val="single" w:sz="4" w:space="0" w:color="auto"/>
            </w:tcBorders>
            <w:vAlign w:val="bottom"/>
          </w:tcPr>
          <w:p w14:paraId="2A4DCC3B" w14:textId="77777777" w:rsidR="002B2DC6" w:rsidRPr="00DE5EC2" w:rsidRDefault="002B2DC6" w:rsidP="002B2DC6">
            <w:pPr>
              <w:spacing w:after="60"/>
              <w:rPr>
                <w:b/>
                <w:sz w:val="22"/>
                <w:szCs w:val="22"/>
              </w:rPr>
            </w:pPr>
            <w:r w:rsidRPr="00DE5EC2">
              <w:rPr>
                <w:b/>
                <w:sz w:val="22"/>
                <w:szCs w:val="22"/>
              </w:rPr>
              <w:t>Establishes ongoing communication and collaboration with other IDEA programs in your state</w:t>
            </w:r>
          </w:p>
        </w:tc>
        <w:tc>
          <w:tcPr>
            <w:tcW w:w="1147" w:type="dxa"/>
            <w:tcBorders>
              <w:top w:val="single" w:sz="4" w:space="0" w:color="auto"/>
              <w:bottom w:val="single" w:sz="4" w:space="0" w:color="auto"/>
            </w:tcBorders>
            <w:vAlign w:val="center"/>
          </w:tcPr>
          <w:p w14:paraId="05A0B5AD" w14:textId="77777777" w:rsidR="002B2DC6" w:rsidRPr="00DE5EC2" w:rsidRDefault="002B2DC6" w:rsidP="002B2DC6">
            <w:pPr>
              <w:spacing w:after="60"/>
              <w:jc w:val="center"/>
              <w:rPr>
                <w:b/>
                <w:sz w:val="22"/>
                <w:szCs w:val="22"/>
              </w:rPr>
            </w:pPr>
            <w:r w:rsidRPr="00DE5EC2">
              <w:rPr>
                <w:b/>
                <w:sz w:val="22"/>
                <w:szCs w:val="22"/>
              </w:rPr>
              <w:t>15%</w:t>
            </w:r>
          </w:p>
        </w:tc>
        <w:tc>
          <w:tcPr>
            <w:tcW w:w="1148" w:type="dxa"/>
            <w:tcBorders>
              <w:top w:val="single" w:sz="4" w:space="0" w:color="auto"/>
              <w:bottom w:val="single" w:sz="4" w:space="0" w:color="auto"/>
            </w:tcBorders>
            <w:vAlign w:val="center"/>
          </w:tcPr>
          <w:p w14:paraId="016650D8" w14:textId="77777777" w:rsidR="002B2DC6" w:rsidRPr="00DE5EC2" w:rsidRDefault="002B2DC6" w:rsidP="002B2DC6">
            <w:pPr>
              <w:spacing w:after="60"/>
              <w:jc w:val="center"/>
              <w:rPr>
                <w:b/>
                <w:sz w:val="22"/>
                <w:szCs w:val="22"/>
              </w:rPr>
            </w:pPr>
            <w:r w:rsidRPr="00DE5EC2">
              <w:rPr>
                <w:b/>
                <w:sz w:val="22"/>
                <w:szCs w:val="22"/>
              </w:rPr>
              <w:t>12%</w:t>
            </w:r>
          </w:p>
        </w:tc>
        <w:tc>
          <w:tcPr>
            <w:tcW w:w="1147" w:type="dxa"/>
            <w:tcBorders>
              <w:top w:val="single" w:sz="4" w:space="0" w:color="auto"/>
              <w:bottom w:val="single" w:sz="4" w:space="0" w:color="auto"/>
            </w:tcBorders>
            <w:vAlign w:val="center"/>
          </w:tcPr>
          <w:p w14:paraId="4D381B47" w14:textId="77777777" w:rsidR="002B2DC6" w:rsidRPr="00DE5EC2" w:rsidRDefault="002B2DC6" w:rsidP="002B2DC6">
            <w:pPr>
              <w:spacing w:after="60"/>
              <w:jc w:val="center"/>
              <w:rPr>
                <w:b/>
                <w:sz w:val="22"/>
                <w:szCs w:val="22"/>
              </w:rPr>
            </w:pPr>
            <w:r w:rsidRPr="00DE5EC2">
              <w:rPr>
                <w:b/>
                <w:sz w:val="22"/>
                <w:szCs w:val="22"/>
              </w:rPr>
              <w:t>2%</w:t>
            </w:r>
          </w:p>
        </w:tc>
        <w:tc>
          <w:tcPr>
            <w:tcW w:w="1148" w:type="dxa"/>
            <w:tcBorders>
              <w:top w:val="single" w:sz="4" w:space="0" w:color="auto"/>
              <w:bottom w:val="single" w:sz="4" w:space="0" w:color="auto"/>
            </w:tcBorders>
            <w:vAlign w:val="center"/>
          </w:tcPr>
          <w:p w14:paraId="7C7B3E18" w14:textId="77777777" w:rsidR="002B2DC6" w:rsidRPr="00DE5EC2" w:rsidRDefault="002B2DC6" w:rsidP="002B2DC6">
            <w:pPr>
              <w:spacing w:after="60"/>
              <w:jc w:val="center"/>
              <w:rPr>
                <w:b/>
                <w:sz w:val="22"/>
                <w:szCs w:val="22"/>
              </w:rPr>
            </w:pPr>
            <w:r w:rsidRPr="00DE5EC2">
              <w:rPr>
                <w:b/>
                <w:sz w:val="22"/>
                <w:szCs w:val="22"/>
              </w:rPr>
              <w:t>13%</w:t>
            </w:r>
          </w:p>
        </w:tc>
        <w:tc>
          <w:tcPr>
            <w:tcW w:w="1147" w:type="dxa"/>
            <w:tcBorders>
              <w:top w:val="single" w:sz="4" w:space="0" w:color="auto"/>
              <w:bottom w:val="single" w:sz="4" w:space="0" w:color="auto"/>
            </w:tcBorders>
            <w:vAlign w:val="center"/>
          </w:tcPr>
          <w:p w14:paraId="1F0A1914" w14:textId="77777777" w:rsidR="002B2DC6" w:rsidRPr="00DE5EC2" w:rsidRDefault="002B2DC6" w:rsidP="002B2DC6">
            <w:pPr>
              <w:spacing w:after="60"/>
              <w:jc w:val="center"/>
              <w:rPr>
                <w:b/>
                <w:sz w:val="22"/>
                <w:szCs w:val="22"/>
              </w:rPr>
            </w:pPr>
            <w:r w:rsidRPr="00DE5EC2">
              <w:rPr>
                <w:b/>
                <w:sz w:val="22"/>
                <w:szCs w:val="22"/>
              </w:rPr>
              <w:t>10%</w:t>
            </w:r>
          </w:p>
        </w:tc>
        <w:tc>
          <w:tcPr>
            <w:tcW w:w="1148" w:type="dxa"/>
            <w:tcBorders>
              <w:top w:val="single" w:sz="4" w:space="0" w:color="auto"/>
              <w:bottom w:val="single" w:sz="4" w:space="0" w:color="auto"/>
            </w:tcBorders>
            <w:vAlign w:val="center"/>
          </w:tcPr>
          <w:p w14:paraId="6170DF91" w14:textId="77777777" w:rsidR="002B2DC6" w:rsidRPr="00DE5EC2" w:rsidRDefault="002B2DC6" w:rsidP="002B2DC6">
            <w:pPr>
              <w:spacing w:after="60"/>
              <w:jc w:val="center"/>
              <w:rPr>
                <w:b/>
                <w:sz w:val="22"/>
                <w:szCs w:val="22"/>
              </w:rPr>
            </w:pPr>
            <w:r w:rsidRPr="00DE5EC2">
              <w:rPr>
                <w:b/>
                <w:sz w:val="22"/>
                <w:szCs w:val="22"/>
              </w:rPr>
              <w:t>13%</w:t>
            </w:r>
          </w:p>
        </w:tc>
        <w:tc>
          <w:tcPr>
            <w:tcW w:w="1147" w:type="dxa"/>
            <w:tcBorders>
              <w:top w:val="single" w:sz="4" w:space="0" w:color="auto"/>
              <w:bottom w:val="single" w:sz="4" w:space="0" w:color="auto"/>
            </w:tcBorders>
            <w:vAlign w:val="center"/>
          </w:tcPr>
          <w:p w14:paraId="423DAC9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4176" behindDoc="0" locked="0" layoutInCell="1" allowOverlap="1" wp14:anchorId="6B5870D1" wp14:editId="3AECF850">
                      <wp:simplePos x="0" y="0"/>
                      <wp:positionH relativeFrom="column">
                        <wp:posOffset>0</wp:posOffset>
                      </wp:positionH>
                      <wp:positionV relativeFrom="paragraph">
                        <wp:posOffset>-70485</wp:posOffset>
                      </wp:positionV>
                      <wp:extent cx="499110" cy="276225"/>
                      <wp:effectExtent l="0" t="0" r="15240" b="28575"/>
                      <wp:wrapNone/>
                      <wp:docPr id="68" name="Oval 6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5D4FCF" id="Oval 68" o:spid="_x0000_s1026" style="position:absolute;margin-left:0;margin-top:-5.55pt;width:39.3pt;height:21.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" filled="f" strokecolor="red" strokeweight="1pt">
                      <v:stroke joinstyle="miter"/>
                    </v:oval>
                  </w:pict>
                </mc:Fallback>
              </mc:AlternateContent>
            </w:r>
            <w:r w:rsidRPr="00DE5EC2">
              <w:rPr>
                <w:b/>
                <w:sz w:val="22"/>
                <w:szCs w:val="22"/>
              </w:rPr>
              <w:t>35%</w:t>
            </w:r>
          </w:p>
        </w:tc>
        <w:tc>
          <w:tcPr>
            <w:tcW w:w="1148" w:type="dxa"/>
            <w:tcBorders>
              <w:top w:val="single" w:sz="4" w:space="0" w:color="auto"/>
              <w:bottom w:val="single" w:sz="4" w:space="0" w:color="auto"/>
            </w:tcBorders>
            <w:vAlign w:val="center"/>
          </w:tcPr>
          <w:p w14:paraId="53123049"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6BBC6D8F" w14:textId="77777777" w:rsidTr="002B2DC6">
        <w:tc>
          <w:tcPr>
            <w:tcW w:w="4050" w:type="dxa"/>
            <w:tcBorders>
              <w:top w:val="single" w:sz="4" w:space="0" w:color="auto"/>
              <w:bottom w:val="nil"/>
            </w:tcBorders>
            <w:vAlign w:val="bottom"/>
          </w:tcPr>
          <w:p w14:paraId="70505A27" w14:textId="77777777" w:rsidR="002B2DC6" w:rsidRPr="00DE5EC2" w:rsidRDefault="002B2DC6" w:rsidP="002B2DC6">
            <w:pPr>
              <w:spacing w:after="60"/>
              <w:rPr>
                <w:i/>
                <w:sz w:val="22"/>
                <w:szCs w:val="22"/>
              </w:rPr>
            </w:pPr>
            <w:r w:rsidRPr="00DE5EC2">
              <w:rPr>
                <w:i/>
                <w:sz w:val="22"/>
                <w:szCs w:val="22"/>
              </w:rPr>
              <w:t xml:space="preserve">     Part C</w:t>
            </w:r>
          </w:p>
        </w:tc>
        <w:tc>
          <w:tcPr>
            <w:tcW w:w="1147" w:type="dxa"/>
            <w:tcBorders>
              <w:top w:val="single" w:sz="4" w:space="0" w:color="auto"/>
              <w:bottom w:val="nil"/>
            </w:tcBorders>
          </w:tcPr>
          <w:p w14:paraId="559F843A" w14:textId="77777777" w:rsidR="002B2DC6" w:rsidRPr="00DE5EC2" w:rsidRDefault="002B2DC6" w:rsidP="002B2DC6">
            <w:pPr>
              <w:spacing w:after="60"/>
              <w:jc w:val="center"/>
              <w:rPr>
                <w:sz w:val="22"/>
                <w:szCs w:val="22"/>
              </w:rPr>
            </w:pPr>
            <w:r w:rsidRPr="00DE5EC2">
              <w:rPr>
                <w:sz w:val="22"/>
                <w:szCs w:val="22"/>
              </w:rPr>
              <w:t>9%</w:t>
            </w:r>
          </w:p>
        </w:tc>
        <w:tc>
          <w:tcPr>
            <w:tcW w:w="1148" w:type="dxa"/>
            <w:tcBorders>
              <w:top w:val="single" w:sz="4" w:space="0" w:color="auto"/>
              <w:bottom w:val="nil"/>
            </w:tcBorders>
          </w:tcPr>
          <w:p w14:paraId="63A07ADD" w14:textId="77777777" w:rsidR="002B2DC6" w:rsidRPr="00DE5EC2" w:rsidRDefault="002B2DC6" w:rsidP="002B2DC6">
            <w:pPr>
              <w:spacing w:after="60"/>
              <w:jc w:val="center"/>
              <w:rPr>
                <w:sz w:val="22"/>
                <w:szCs w:val="22"/>
              </w:rPr>
            </w:pPr>
            <w:r w:rsidRPr="00DE5EC2">
              <w:rPr>
                <w:sz w:val="22"/>
                <w:szCs w:val="22"/>
              </w:rPr>
              <w:t>3%</w:t>
            </w:r>
          </w:p>
        </w:tc>
        <w:tc>
          <w:tcPr>
            <w:tcW w:w="1147" w:type="dxa"/>
            <w:tcBorders>
              <w:top w:val="single" w:sz="4" w:space="0" w:color="auto"/>
              <w:bottom w:val="nil"/>
            </w:tcBorders>
          </w:tcPr>
          <w:p w14:paraId="1E96494D" w14:textId="77777777" w:rsidR="002B2DC6" w:rsidRPr="00DE5EC2" w:rsidRDefault="002B2DC6" w:rsidP="002B2DC6">
            <w:pPr>
              <w:spacing w:after="60"/>
              <w:jc w:val="center"/>
              <w:rPr>
                <w:sz w:val="22"/>
                <w:szCs w:val="22"/>
              </w:rPr>
            </w:pPr>
            <w:r w:rsidRPr="00DE5EC2">
              <w:rPr>
                <w:sz w:val="22"/>
                <w:szCs w:val="22"/>
              </w:rPr>
              <w:t>3%</w:t>
            </w:r>
          </w:p>
        </w:tc>
        <w:tc>
          <w:tcPr>
            <w:tcW w:w="1148" w:type="dxa"/>
            <w:tcBorders>
              <w:top w:val="single" w:sz="4" w:space="0" w:color="auto"/>
              <w:bottom w:val="nil"/>
            </w:tcBorders>
          </w:tcPr>
          <w:p w14:paraId="0686E0B9" w14:textId="77777777" w:rsidR="002B2DC6" w:rsidRPr="00DE5EC2" w:rsidRDefault="002B2DC6" w:rsidP="002B2DC6">
            <w:pPr>
              <w:spacing w:after="60"/>
              <w:jc w:val="center"/>
              <w:rPr>
                <w:sz w:val="22"/>
                <w:szCs w:val="22"/>
              </w:rPr>
            </w:pPr>
            <w:r w:rsidRPr="00DE5EC2">
              <w:rPr>
                <w:sz w:val="22"/>
                <w:szCs w:val="22"/>
              </w:rPr>
              <w:t>3%</w:t>
            </w:r>
          </w:p>
        </w:tc>
        <w:tc>
          <w:tcPr>
            <w:tcW w:w="1147" w:type="dxa"/>
            <w:tcBorders>
              <w:top w:val="single" w:sz="4" w:space="0" w:color="auto"/>
              <w:bottom w:val="nil"/>
            </w:tcBorders>
          </w:tcPr>
          <w:p w14:paraId="7F67D333" w14:textId="77777777" w:rsidR="002B2DC6" w:rsidRPr="00DE5EC2" w:rsidRDefault="002B2DC6" w:rsidP="002B2DC6">
            <w:pPr>
              <w:spacing w:after="60"/>
              <w:jc w:val="center"/>
              <w:rPr>
                <w:sz w:val="22"/>
                <w:szCs w:val="22"/>
              </w:rPr>
            </w:pPr>
            <w:r w:rsidRPr="00DE5EC2">
              <w:rPr>
                <w:sz w:val="22"/>
                <w:szCs w:val="22"/>
              </w:rPr>
              <w:t>9%</w:t>
            </w:r>
          </w:p>
        </w:tc>
        <w:tc>
          <w:tcPr>
            <w:tcW w:w="1148" w:type="dxa"/>
            <w:tcBorders>
              <w:top w:val="single" w:sz="4" w:space="0" w:color="auto"/>
              <w:bottom w:val="nil"/>
            </w:tcBorders>
          </w:tcPr>
          <w:p w14:paraId="4D1E3BFF" w14:textId="77777777" w:rsidR="002B2DC6" w:rsidRPr="00DE5EC2" w:rsidRDefault="002B2DC6" w:rsidP="002B2DC6">
            <w:pPr>
              <w:spacing w:after="60"/>
              <w:jc w:val="center"/>
              <w:rPr>
                <w:sz w:val="22"/>
                <w:szCs w:val="22"/>
              </w:rPr>
            </w:pPr>
            <w:r w:rsidRPr="00DE5EC2">
              <w:rPr>
                <w:sz w:val="22"/>
                <w:szCs w:val="22"/>
              </w:rPr>
              <w:t>21%</w:t>
            </w:r>
          </w:p>
        </w:tc>
        <w:tc>
          <w:tcPr>
            <w:tcW w:w="1147" w:type="dxa"/>
            <w:tcBorders>
              <w:top w:val="single" w:sz="4" w:space="0" w:color="auto"/>
              <w:bottom w:val="nil"/>
            </w:tcBorders>
          </w:tcPr>
          <w:p w14:paraId="1BF071D7" w14:textId="77777777" w:rsidR="002B2DC6" w:rsidRPr="00DE5EC2" w:rsidRDefault="002B2DC6" w:rsidP="002B2DC6">
            <w:pPr>
              <w:spacing w:after="60"/>
              <w:jc w:val="center"/>
              <w:rPr>
                <w:sz w:val="22"/>
                <w:szCs w:val="22"/>
              </w:rPr>
            </w:pPr>
            <w:r w:rsidRPr="00DE5EC2">
              <w:rPr>
                <w:sz w:val="22"/>
                <w:szCs w:val="22"/>
              </w:rPr>
              <w:t>53%</w:t>
            </w:r>
          </w:p>
        </w:tc>
        <w:tc>
          <w:tcPr>
            <w:tcW w:w="1148" w:type="dxa"/>
            <w:tcBorders>
              <w:top w:val="single" w:sz="4" w:space="0" w:color="auto"/>
              <w:bottom w:val="nil"/>
            </w:tcBorders>
          </w:tcPr>
          <w:p w14:paraId="724C148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3945FA0" w14:textId="77777777" w:rsidTr="002B2DC6">
        <w:tc>
          <w:tcPr>
            <w:tcW w:w="4050" w:type="dxa"/>
            <w:tcBorders>
              <w:top w:val="nil"/>
              <w:bottom w:val="single" w:sz="4" w:space="0" w:color="auto"/>
            </w:tcBorders>
            <w:vAlign w:val="bottom"/>
          </w:tcPr>
          <w:p w14:paraId="36C40428" w14:textId="77777777" w:rsidR="002B2DC6" w:rsidRPr="00DE5EC2" w:rsidRDefault="002B2DC6" w:rsidP="002B2DC6">
            <w:pPr>
              <w:spacing w:after="60"/>
              <w:rPr>
                <w:i/>
                <w:sz w:val="22"/>
                <w:szCs w:val="22"/>
              </w:rPr>
            </w:pPr>
            <w:r w:rsidRPr="00DE5EC2">
              <w:rPr>
                <w:i/>
                <w:sz w:val="22"/>
                <w:szCs w:val="22"/>
              </w:rPr>
              <w:t xml:space="preserve">     Part B/619</w:t>
            </w:r>
          </w:p>
        </w:tc>
        <w:tc>
          <w:tcPr>
            <w:tcW w:w="1147" w:type="dxa"/>
            <w:tcBorders>
              <w:top w:val="nil"/>
              <w:bottom w:val="single" w:sz="4" w:space="0" w:color="auto"/>
            </w:tcBorders>
          </w:tcPr>
          <w:p w14:paraId="18E03A17" w14:textId="77777777" w:rsidR="002B2DC6" w:rsidRPr="00DE5EC2" w:rsidRDefault="002B2DC6" w:rsidP="002B2DC6">
            <w:pPr>
              <w:spacing w:after="60"/>
              <w:jc w:val="center"/>
              <w:rPr>
                <w:sz w:val="22"/>
                <w:szCs w:val="22"/>
              </w:rPr>
            </w:pPr>
            <w:r w:rsidRPr="00DE5EC2">
              <w:rPr>
                <w:sz w:val="22"/>
                <w:szCs w:val="22"/>
              </w:rPr>
              <w:t>23%</w:t>
            </w:r>
          </w:p>
        </w:tc>
        <w:tc>
          <w:tcPr>
            <w:tcW w:w="1148" w:type="dxa"/>
            <w:tcBorders>
              <w:top w:val="nil"/>
              <w:bottom w:val="single" w:sz="4" w:space="0" w:color="auto"/>
            </w:tcBorders>
          </w:tcPr>
          <w:p w14:paraId="6D2149BD" w14:textId="77777777" w:rsidR="002B2DC6" w:rsidRPr="00DE5EC2" w:rsidRDefault="002B2DC6" w:rsidP="002B2DC6">
            <w:pPr>
              <w:spacing w:after="60"/>
              <w:jc w:val="center"/>
              <w:rPr>
                <w:sz w:val="22"/>
                <w:szCs w:val="22"/>
              </w:rPr>
            </w:pPr>
            <w:r w:rsidRPr="00DE5EC2">
              <w:rPr>
                <w:sz w:val="22"/>
                <w:szCs w:val="22"/>
              </w:rPr>
              <w:t>23%</w:t>
            </w:r>
          </w:p>
        </w:tc>
        <w:tc>
          <w:tcPr>
            <w:tcW w:w="1147" w:type="dxa"/>
            <w:tcBorders>
              <w:top w:val="nil"/>
              <w:bottom w:val="single" w:sz="4" w:space="0" w:color="auto"/>
            </w:tcBorders>
          </w:tcPr>
          <w:p w14:paraId="3116B925" w14:textId="77777777" w:rsidR="002B2DC6" w:rsidRPr="00DE5EC2" w:rsidRDefault="002B2DC6" w:rsidP="002B2DC6">
            <w:pPr>
              <w:spacing w:after="60"/>
              <w:jc w:val="center"/>
              <w:rPr>
                <w:sz w:val="22"/>
                <w:szCs w:val="22"/>
              </w:rPr>
            </w:pPr>
            <w:r w:rsidRPr="00DE5EC2">
              <w:rPr>
                <w:sz w:val="22"/>
                <w:szCs w:val="22"/>
              </w:rPr>
              <w:t>0%</w:t>
            </w:r>
          </w:p>
        </w:tc>
        <w:tc>
          <w:tcPr>
            <w:tcW w:w="1148" w:type="dxa"/>
            <w:tcBorders>
              <w:top w:val="nil"/>
              <w:bottom w:val="single" w:sz="4" w:space="0" w:color="auto"/>
            </w:tcBorders>
          </w:tcPr>
          <w:p w14:paraId="4FC9800E" w14:textId="77777777" w:rsidR="002B2DC6" w:rsidRPr="00DE5EC2" w:rsidRDefault="002B2DC6" w:rsidP="002B2DC6">
            <w:pPr>
              <w:spacing w:after="60"/>
              <w:jc w:val="center"/>
              <w:rPr>
                <w:sz w:val="22"/>
                <w:szCs w:val="22"/>
              </w:rPr>
            </w:pPr>
            <w:r w:rsidRPr="00DE5EC2">
              <w:rPr>
                <w:sz w:val="22"/>
                <w:szCs w:val="22"/>
              </w:rPr>
              <w:t>27%</w:t>
            </w:r>
          </w:p>
        </w:tc>
        <w:tc>
          <w:tcPr>
            <w:tcW w:w="1147" w:type="dxa"/>
            <w:tcBorders>
              <w:top w:val="nil"/>
              <w:bottom w:val="single" w:sz="4" w:space="0" w:color="auto"/>
            </w:tcBorders>
          </w:tcPr>
          <w:p w14:paraId="00427B19"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nil"/>
              <w:bottom w:val="single" w:sz="4" w:space="0" w:color="auto"/>
            </w:tcBorders>
          </w:tcPr>
          <w:p w14:paraId="117911AD" w14:textId="77777777" w:rsidR="002B2DC6" w:rsidRPr="00DE5EC2" w:rsidRDefault="002B2DC6" w:rsidP="002B2DC6">
            <w:pPr>
              <w:spacing w:after="60"/>
              <w:jc w:val="center"/>
              <w:rPr>
                <w:sz w:val="22"/>
                <w:szCs w:val="22"/>
              </w:rPr>
            </w:pPr>
            <w:r w:rsidRPr="00DE5EC2">
              <w:rPr>
                <w:sz w:val="22"/>
                <w:szCs w:val="22"/>
              </w:rPr>
              <w:t>4%</w:t>
            </w:r>
          </w:p>
        </w:tc>
        <w:tc>
          <w:tcPr>
            <w:tcW w:w="1147" w:type="dxa"/>
            <w:tcBorders>
              <w:top w:val="nil"/>
              <w:bottom w:val="single" w:sz="4" w:space="0" w:color="auto"/>
            </w:tcBorders>
          </w:tcPr>
          <w:p w14:paraId="6CA7D80A" w14:textId="77777777" w:rsidR="002B2DC6" w:rsidRPr="00DE5EC2" w:rsidRDefault="002B2DC6" w:rsidP="002B2DC6">
            <w:pPr>
              <w:spacing w:after="60"/>
              <w:jc w:val="center"/>
              <w:rPr>
                <w:sz w:val="22"/>
                <w:szCs w:val="22"/>
              </w:rPr>
            </w:pPr>
            <w:r w:rsidRPr="00DE5EC2">
              <w:rPr>
                <w:sz w:val="22"/>
                <w:szCs w:val="22"/>
              </w:rPr>
              <w:t>12%</w:t>
            </w:r>
          </w:p>
        </w:tc>
        <w:tc>
          <w:tcPr>
            <w:tcW w:w="1148" w:type="dxa"/>
            <w:tcBorders>
              <w:top w:val="nil"/>
              <w:bottom w:val="single" w:sz="4" w:space="0" w:color="auto"/>
            </w:tcBorders>
          </w:tcPr>
          <w:p w14:paraId="7E17D6B2" w14:textId="77777777" w:rsidR="002B2DC6" w:rsidRPr="00DE5EC2" w:rsidRDefault="002B2DC6" w:rsidP="002B2DC6">
            <w:pPr>
              <w:spacing w:after="60"/>
              <w:jc w:val="center"/>
              <w:rPr>
                <w:sz w:val="22"/>
                <w:szCs w:val="22"/>
              </w:rPr>
            </w:pPr>
            <w:r w:rsidRPr="00DE5EC2">
              <w:rPr>
                <w:sz w:val="22"/>
                <w:szCs w:val="22"/>
              </w:rPr>
              <w:t>--</w:t>
            </w:r>
          </w:p>
        </w:tc>
      </w:tr>
    </w:tbl>
    <w:p w14:paraId="1E256BCC" w14:textId="77777777" w:rsidR="002B2DC6" w:rsidRPr="00DE5EC2" w:rsidRDefault="002B2DC6" w:rsidP="002B2DC6">
      <w:pPr>
        <w:rPr>
          <w:sz w:val="22"/>
          <w:szCs w:val="22"/>
        </w:rPr>
      </w:pPr>
    </w:p>
    <w:p w14:paraId="1CA52F87" w14:textId="77777777" w:rsidR="002B2DC6" w:rsidRPr="00DE5EC2" w:rsidRDefault="002B2DC6" w:rsidP="002B2DC6">
      <w:pPr>
        <w:rPr>
          <w:sz w:val="22"/>
          <w:szCs w:val="22"/>
        </w:rPr>
      </w:pPr>
    </w:p>
    <w:p w14:paraId="081D0D49" w14:textId="1885D9D5" w:rsidR="00EE77BD" w:rsidRPr="00DE5EC2" w:rsidRDefault="00EE77BD" w:rsidP="00EE77BD">
      <w:pPr>
        <w:pStyle w:val="Caption"/>
        <w:keepNext/>
        <w:rPr>
          <w:color w:val="auto"/>
          <w:sz w:val="22"/>
          <w:szCs w:val="22"/>
        </w:rPr>
      </w:pPr>
      <w:r w:rsidRPr="00DE5EC2">
        <w:rPr>
          <w:i w:val="0"/>
          <w:color w:val="auto"/>
          <w:sz w:val="22"/>
          <w:szCs w:val="22"/>
        </w:rPr>
        <w:t>Table</w:t>
      </w:r>
      <w:r w:rsidR="00740237">
        <w:rPr>
          <w:i w:val="0"/>
          <w:color w:val="auto"/>
          <w:sz w:val="22"/>
          <w:szCs w:val="22"/>
        </w:rPr>
        <w:t xml:space="preserve"> 21</w:t>
      </w:r>
      <w:r w:rsidRPr="00DE5EC2">
        <w:rPr>
          <w:i w:val="0"/>
          <w:color w:val="auto"/>
          <w:sz w:val="22"/>
          <w:szCs w:val="22"/>
        </w:rPr>
        <w:t>.</w:t>
      </w:r>
      <w:r w:rsidRPr="00DE5EC2">
        <w:rPr>
          <w:color w:val="auto"/>
          <w:sz w:val="22"/>
          <w:szCs w:val="22"/>
        </w:rPr>
        <w:t xml:space="preserve"> Strategic Thinking</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2040"/>
        <w:gridCol w:w="2040"/>
        <w:gridCol w:w="2040"/>
      </w:tblGrid>
      <w:tr w:rsidR="002B2DC6" w:rsidRPr="00DE5EC2" w14:paraId="2A5A5B09" w14:textId="77777777" w:rsidTr="002B2DC6">
        <w:trPr>
          <w:tblHeader/>
        </w:trPr>
        <w:tc>
          <w:tcPr>
            <w:tcW w:w="7110" w:type="dxa"/>
            <w:tcBorders>
              <w:bottom w:val="nil"/>
            </w:tcBorders>
          </w:tcPr>
          <w:p w14:paraId="5D9368AF" w14:textId="77777777" w:rsidR="002B2DC6" w:rsidRPr="00DE5EC2" w:rsidRDefault="002B2DC6" w:rsidP="002B2DC6">
            <w:pPr>
              <w:rPr>
                <w:sz w:val="22"/>
                <w:szCs w:val="22"/>
              </w:rPr>
            </w:pPr>
          </w:p>
        </w:tc>
        <w:tc>
          <w:tcPr>
            <w:tcW w:w="6120" w:type="dxa"/>
            <w:gridSpan w:val="3"/>
            <w:tcBorders>
              <w:top w:val="single" w:sz="4" w:space="0" w:color="auto"/>
              <w:bottom w:val="single" w:sz="4" w:space="0" w:color="auto"/>
            </w:tcBorders>
          </w:tcPr>
          <w:p w14:paraId="7B23E021"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1B67B6B3" w14:textId="77777777" w:rsidTr="002B2DC6">
        <w:trPr>
          <w:tblHeader/>
        </w:trPr>
        <w:tc>
          <w:tcPr>
            <w:tcW w:w="7110" w:type="dxa"/>
            <w:tcBorders>
              <w:top w:val="nil"/>
              <w:bottom w:val="single" w:sz="4" w:space="0" w:color="auto"/>
            </w:tcBorders>
          </w:tcPr>
          <w:p w14:paraId="67632449" w14:textId="77777777" w:rsidR="002B2DC6" w:rsidRPr="00DE5EC2" w:rsidRDefault="002B2DC6" w:rsidP="002B2DC6">
            <w:pPr>
              <w:rPr>
                <w:b/>
                <w:sz w:val="22"/>
                <w:szCs w:val="22"/>
              </w:rPr>
            </w:pPr>
          </w:p>
        </w:tc>
        <w:tc>
          <w:tcPr>
            <w:tcW w:w="2040" w:type="dxa"/>
            <w:tcBorders>
              <w:top w:val="single" w:sz="4" w:space="0" w:color="auto"/>
              <w:bottom w:val="single" w:sz="4" w:space="0" w:color="auto"/>
            </w:tcBorders>
          </w:tcPr>
          <w:p w14:paraId="6173F150" w14:textId="77777777" w:rsidR="002B2DC6" w:rsidRPr="00DE5EC2" w:rsidRDefault="002B2DC6" w:rsidP="002B2DC6">
            <w:pPr>
              <w:jc w:val="center"/>
              <w:rPr>
                <w:sz w:val="22"/>
                <w:szCs w:val="22"/>
              </w:rPr>
            </w:pPr>
            <w:r w:rsidRPr="00DE5EC2">
              <w:rPr>
                <w:sz w:val="22"/>
                <w:szCs w:val="22"/>
              </w:rPr>
              <w:t>1</w:t>
            </w:r>
          </w:p>
        </w:tc>
        <w:tc>
          <w:tcPr>
            <w:tcW w:w="2040" w:type="dxa"/>
            <w:tcBorders>
              <w:top w:val="single" w:sz="4" w:space="0" w:color="auto"/>
              <w:bottom w:val="single" w:sz="4" w:space="0" w:color="auto"/>
            </w:tcBorders>
          </w:tcPr>
          <w:p w14:paraId="37FD8060" w14:textId="77777777" w:rsidR="002B2DC6" w:rsidRPr="00DE5EC2" w:rsidRDefault="002B2DC6" w:rsidP="002B2DC6">
            <w:pPr>
              <w:jc w:val="center"/>
              <w:rPr>
                <w:sz w:val="22"/>
                <w:szCs w:val="22"/>
              </w:rPr>
            </w:pPr>
            <w:r w:rsidRPr="00DE5EC2">
              <w:rPr>
                <w:sz w:val="22"/>
                <w:szCs w:val="22"/>
              </w:rPr>
              <w:t>2</w:t>
            </w:r>
          </w:p>
        </w:tc>
        <w:tc>
          <w:tcPr>
            <w:tcW w:w="2040" w:type="dxa"/>
            <w:tcBorders>
              <w:top w:val="single" w:sz="4" w:space="0" w:color="auto"/>
              <w:bottom w:val="single" w:sz="4" w:space="0" w:color="auto"/>
            </w:tcBorders>
          </w:tcPr>
          <w:p w14:paraId="1332B573" w14:textId="77777777" w:rsidR="002B2DC6" w:rsidRPr="00DE5EC2" w:rsidRDefault="002B2DC6" w:rsidP="002B2DC6">
            <w:pPr>
              <w:jc w:val="center"/>
              <w:rPr>
                <w:sz w:val="22"/>
                <w:szCs w:val="22"/>
              </w:rPr>
            </w:pPr>
            <w:r w:rsidRPr="00DE5EC2">
              <w:rPr>
                <w:sz w:val="22"/>
                <w:szCs w:val="22"/>
              </w:rPr>
              <w:t>Missing</w:t>
            </w:r>
          </w:p>
        </w:tc>
      </w:tr>
      <w:tr w:rsidR="002B2DC6" w:rsidRPr="00DE5EC2" w14:paraId="6F98C106" w14:textId="77777777" w:rsidTr="002B2DC6">
        <w:tc>
          <w:tcPr>
            <w:tcW w:w="7110" w:type="dxa"/>
            <w:tcBorders>
              <w:top w:val="single" w:sz="4" w:space="0" w:color="auto"/>
              <w:bottom w:val="single" w:sz="4" w:space="0" w:color="auto"/>
            </w:tcBorders>
            <w:vAlign w:val="bottom"/>
          </w:tcPr>
          <w:p w14:paraId="74D8B429" w14:textId="77777777" w:rsidR="002B2DC6" w:rsidRPr="00DE5EC2" w:rsidRDefault="002B2DC6" w:rsidP="002B2DC6">
            <w:pPr>
              <w:spacing w:after="60"/>
              <w:rPr>
                <w:b/>
                <w:sz w:val="22"/>
                <w:szCs w:val="22"/>
              </w:rPr>
            </w:pPr>
            <w:r w:rsidRPr="00DE5EC2">
              <w:rPr>
                <w:b/>
                <w:sz w:val="22"/>
                <w:szCs w:val="22"/>
              </w:rPr>
              <w:t>Develops goals, objectives, activities, timelines and measurable benchmarks to prioritize Part C or 619 state activities</w:t>
            </w:r>
          </w:p>
        </w:tc>
        <w:tc>
          <w:tcPr>
            <w:tcW w:w="2040" w:type="dxa"/>
            <w:tcBorders>
              <w:top w:val="single" w:sz="4" w:space="0" w:color="auto"/>
              <w:bottom w:val="single" w:sz="4" w:space="0" w:color="auto"/>
            </w:tcBorders>
            <w:vAlign w:val="center"/>
          </w:tcPr>
          <w:p w14:paraId="38847F8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0320" behindDoc="0" locked="0" layoutInCell="1" allowOverlap="1" wp14:anchorId="2FFEEE9A" wp14:editId="6214661B">
                      <wp:simplePos x="0" y="0"/>
                      <wp:positionH relativeFrom="column">
                        <wp:posOffset>287020</wp:posOffset>
                      </wp:positionH>
                      <wp:positionV relativeFrom="paragraph">
                        <wp:posOffset>-59690</wp:posOffset>
                      </wp:positionV>
                      <wp:extent cx="499110" cy="276225"/>
                      <wp:effectExtent l="0" t="0" r="15240" b="28575"/>
                      <wp:wrapNone/>
                      <wp:docPr id="69" name="Oval 6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81F3C2" id="Oval 69" o:spid="_x0000_s1026" style="position:absolute;margin-left:22.6pt;margin-top:-4.7pt;width:39.3pt;height:2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" filled="f" strokecolor="red" strokeweight="1pt">
                      <v:stroke joinstyle="miter"/>
                    </v:oval>
                  </w:pict>
                </mc:Fallback>
              </mc:AlternateContent>
            </w:r>
            <w:r w:rsidRPr="00DE5EC2">
              <w:rPr>
                <w:b/>
                <w:sz w:val="22"/>
                <w:szCs w:val="22"/>
              </w:rPr>
              <w:t>67%</w:t>
            </w:r>
          </w:p>
        </w:tc>
        <w:tc>
          <w:tcPr>
            <w:tcW w:w="2040" w:type="dxa"/>
            <w:tcBorders>
              <w:top w:val="single" w:sz="4" w:space="0" w:color="auto"/>
              <w:bottom w:val="single" w:sz="4" w:space="0" w:color="auto"/>
            </w:tcBorders>
            <w:vAlign w:val="center"/>
          </w:tcPr>
          <w:p w14:paraId="4E1C6662" w14:textId="77777777" w:rsidR="002B2DC6" w:rsidRPr="00DE5EC2" w:rsidRDefault="002B2DC6" w:rsidP="002B2DC6">
            <w:pPr>
              <w:spacing w:after="60"/>
              <w:jc w:val="center"/>
              <w:rPr>
                <w:b/>
                <w:sz w:val="22"/>
                <w:szCs w:val="22"/>
              </w:rPr>
            </w:pPr>
            <w:r w:rsidRPr="00DE5EC2">
              <w:rPr>
                <w:b/>
                <w:sz w:val="22"/>
                <w:szCs w:val="22"/>
              </w:rPr>
              <w:t>30%</w:t>
            </w:r>
          </w:p>
        </w:tc>
        <w:tc>
          <w:tcPr>
            <w:tcW w:w="2040" w:type="dxa"/>
            <w:tcBorders>
              <w:top w:val="single" w:sz="4" w:space="0" w:color="auto"/>
              <w:bottom w:val="single" w:sz="4" w:space="0" w:color="auto"/>
            </w:tcBorders>
            <w:vAlign w:val="center"/>
          </w:tcPr>
          <w:p w14:paraId="3290945F" w14:textId="77777777" w:rsidR="002B2DC6" w:rsidRPr="00DE5EC2" w:rsidRDefault="002B2DC6" w:rsidP="002B2DC6">
            <w:pPr>
              <w:spacing w:after="60"/>
              <w:jc w:val="center"/>
              <w:rPr>
                <w:b/>
                <w:sz w:val="22"/>
                <w:szCs w:val="22"/>
              </w:rPr>
            </w:pPr>
            <w:r w:rsidRPr="00DE5EC2">
              <w:rPr>
                <w:b/>
                <w:sz w:val="22"/>
                <w:szCs w:val="22"/>
              </w:rPr>
              <w:t>3%</w:t>
            </w:r>
          </w:p>
        </w:tc>
      </w:tr>
      <w:tr w:rsidR="002B2DC6" w:rsidRPr="00DE5EC2" w14:paraId="1A5FDBF3" w14:textId="77777777" w:rsidTr="002B2DC6">
        <w:tc>
          <w:tcPr>
            <w:tcW w:w="7110" w:type="dxa"/>
            <w:tcBorders>
              <w:top w:val="single" w:sz="4" w:space="0" w:color="auto"/>
              <w:bottom w:val="nil"/>
            </w:tcBorders>
            <w:vAlign w:val="bottom"/>
          </w:tcPr>
          <w:p w14:paraId="5231EC14" w14:textId="77777777" w:rsidR="002B2DC6" w:rsidRPr="00DE5EC2" w:rsidRDefault="002B2DC6" w:rsidP="002B2DC6">
            <w:pPr>
              <w:spacing w:after="60"/>
              <w:rPr>
                <w:i/>
                <w:sz w:val="22"/>
                <w:szCs w:val="22"/>
              </w:rPr>
            </w:pPr>
            <w:r w:rsidRPr="00DE5EC2">
              <w:rPr>
                <w:i/>
                <w:sz w:val="22"/>
                <w:szCs w:val="22"/>
              </w:rPr>
              <w:t xml:space="preserve">     Part C</w:t>
            </w:r>
          </w:p>
        </w:tc>
        <w:tc>
          <w:tcPr>
            <w:tcW w:w="2040" w:type="dxa"/>
            <w:tcBorders>
              <w:top w:val="single" w:sz="4" w:space="0" w:color="auto"/>
              <w:bottom w:val="nil"/>
            </w:tcBorders>
          </w:tcPr>
          <w:p w14:paraId="603AA07E" w14:textId="77777777" w:rsidR="002B2DC6" w:rsidRPr="00DE5EC2" w:rsidRDefault="002B2DC6" w:rsidP="002B2DC6">
            <w:pPr>
              <w:spacing w:after="60"/>
              <w:jc w:val="center"/>
              <w:rPr>
                <w:sz w:val="22"/>
                <w:szCs w:val="22"/>
              </w:rPr>
            </w:pPr>
            <w:r w:rsidRPr="00DE5EC2">
              <w:rPr>
                <w:sz w:val="22"/>
                <w:szCs w:val="22"/>
              </w:rPr>
              <w:t>65%</w:t>
            </w:r>
          </w:p>
        </w:tc>
        <w:tc>
          <w:tcPr>
            <w:tcW w:w="2040" w:type="dxa"/>
            <w:tcBorders>
              <w:top w:val="single" w:sz="4" w:space="0" w:color="auto"/>
              <w:bottom w:val="nil"/>
            </w:tcBorders>
          </w:tcPr>
          <w:p w14:paraId="442BEAD3" w14:textId="77777777" w:rsidR="002B2DC6" w:rsidRPr="00DE5EC2" w:rsidRDefault="002B2DC6" w:rsidP="002B2DC6">
            <w:pPr>
              <w:spacing w:after="60"/>
              <w:jc w:val="center"/>
              <w:rPr>
                <w:sz w:val="22"/>
                <w:szCs w:val="22"/>
              </w:rPr>
            </w:pPr>
            <w:r w:rsidRPr="00DE5EC2">
              <w:rPr>
                <w:sz w:val="22"/>
                <w:szCs w:val="22"/>
              </w:rPr>
              <w:t>35%</w:t>
            </w:r>
          </w:p>
        </w:tc>
        <w:tc>
          <w:tcPr>
            <w:tcW w:w="2040" w:type="dxa"/>
            <w:tcBorders>
              <w:top w:val="single" w:sz="4" w:space="0" w:color="auto"/>
              <w:bottom w:val="nil"/>
            </w:tcBorders>
          </w:tcPr>
          <w:p w14:paraId="63DC6D7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33CC3AC" w14:textId="77777777" w:rsidTr="002B2DC6">
        <w:tc>
          <w:tcPr>
            <w:tcW w:w="7110" w:type="dxa"/>
            <w:tcBorders>
              <w:top w:val="nil"/>
              <w:bottom w:val="single" w:sz="4" w:space="0" w:color="auto"/>
            </w:tcBorders>
            <w:vAlign w:val="bottom"/>
          </w:tcPr>
          <w:p w14:paraId="6A85C6D3" w14:textId="77777777" w:rsidR="002B2DC6" w:rsidRPr="00DE5EC2" w:rsidRDefault="002B2DC6" w:rsidP="002B2DC6">
            <w:pPr>
              <w:spacing w:after="60"/>
              <w:rPr>
                <w:i/>
                <w:sz w:val="22"/>
                <w:szCs w:val="22"/>
              </w:rPr>
            </w:pPr>
            <w:r w:rsidRPr="00DE5EC2">
              <w:rPr>
                <w:i/>
                <w:sz w:val="22"/>
                <w:szCs w:val="22"/>
              </w:rPr>
              <w:t xml:space="preserve">     Part B/619</w:t>
            </w:r>
          </w:p>
        </w:tc>
        <w:tc>
          <w:tcPr>
            <w:tcW w:w="2040" w:type="dxa"/>
            <w:tcBorders>
              <w:top w:val="nil"/>
              <w:bottom w:val="single" w:sz="4" w:space="0" w:color="auto"/>
            </w:tcBorders>
          </w:tcPr>
          <w:p w14:paraId="29298CC8" w14:textId="77777777" w:rsidR="002B2DC6" w:rsidRPr="00DE5EC2" w:rsidRDefault="002B2DC6" w:rsidP="002B2DC6">
            <w:pPr>
              <w:spacing w:after="60"/>
              <w:jc w:val="center"/>
              <w:rPr>
                <w:sz w:val="22"/>
                <w:szCs w:val="22"/>
              </w:rPr>
            </w:pPr>
            <w:r w:rsidRPr="00DE5EC2">
              <w:rPr>
                <w:sz w:val="22"/>
                <w:szCs w:val="22"/>
              </w:rPr>
              <w:t>69%</w:t>
            </w:r>
          </w:p>
        </w:tc>
        <w:tc>
          <w:tcPr>
            <w:tcW w:w="2040" w:type="dxa"/>
            <w:tcBorders>
              <w:top w:val="nil"/>
              <w:bottom w:val="single" w:sz="4" w:space="0" w:color="auto"/>
            </w:tcBorders>
          </w:tcPr>
          <w:p w14:paraId="3A0A9F5C" w14:textId="77777777" w:rsidR="002B2DC6" w:rsidRPr="00DE5EC2" w:rsidRDefault="002B2DC6" w:rsidP="002B2DC6">
            <w:pPr>
              <w:spacing w:after="60"/>
              <w:jc w:val="center"/>
              <w:rPr>
                <w:sz w:val="22"/>
                <w:szCs w:val="22"/>
              </w:rPr>
            </w:pPr>
            <w:r w:rsidRPr="00DE5EC2">
              <w:rPr>
                <w:sz w:val="22"/>
                <w:szCs w:val="22"/>
              </w:rPr>
              <w:t>23%</w:t>
            </w:r>
          </w:p>
        </w:tc>
        <w:tc>
          <w:tcPr>
            <w:tcW w:w="2040" w:type="dxa"/>
            <w:tcBorders>
              <w:top w:val="nil"/>
              <w:bottom w:val="single" w:sz="4" w:space="0" w:color="auto"/>
            </w:tcBorders>
          </w:tcPr>
          <w:p w14:paraId="449069EF" w14:textId="77777777" w:rsidR="002B2DC6" w:rsidRPr="00DE5EC2" w:rsidRDefault="002B2DC6" w:rsidP="002B2DC6">
            <w:pPr>
              <w:spacing w:after="60"/>
              <w:jc w:val="center"/>
              <w:rPr>
                <w:sz w:val="22"/>
                <w:szCs w:val="22"/>
              </w:rPr>
            </w:pPr>
            <w:r w:rsidRPr="00DE5EC2">
              <w:rPr>
                <w:sz w:val="22"/>
                <w:szCs w:val="22"/>
              </w:rPr>
              <w:t>8%</w:t>
            </w:r>
          </w:p>
        </w:tc>
      </w:tr>
      <w:tr w:rsidR="002B2DC6" w:rsidRPr="00DE5EC2" w14:paraId="39AA46A7" w14:textId="77777777" w:rsidTr="002B2DC6">
        <w:tc>
          <w:tcPr>
            <w:tcW w:w="7110" w:type="dxa"/>
            <w:tcBorders>
              <w:top w:val="single" w:sz="4" w:space="0" w:color="auto"/>
              <w:bottom w:val="single" w:sz="4" w:space="0" w:color="auto"/>
            </w:tcBorders>
            <w:vAlign w:val="bottom"/>
          </w:tcPr>
          <w:p w14:paraId="7D2B931E" w14:textId="77777777" w:rsidR="002B2DC6" w:rsidRPr="00DE5EC2" w:rsidRDefault="002B2DC6" w:rsidP="002B2DC6">
            <w:pPr>
              <w:spacing w:after="60"/>
              <w:rPr>
                <w:b/>
                <w:sz w:val="22"/>
                <w:szCs w:val="22"/>
              </w:rPr>
            </w:pPr>
            <w:r w:rsidRPr="00DE5EC2">
              <w:rPr>
                <w:b/>
                <w:sz w:val="22"/>
                <w:szCs w:val="22"/>
              </w:rPr>
              <w:t>Assesses the implementation of the Part C or 619 program using self-assessments</w:t>
            </w:r>
          </w:p>
        </w:tc>
        <w:tc>
          <w:tcPr>
            <w:tcW w:w="2040" w:type="dxa"/>
            <w:tcBorders>
              <w:top w:val="single" w:sz="4" w:space="0" w:color="auto"/>
              <w:bottom w:val="single" w:sz="4" w:space="0" w:color="auto"/>
            </w:tcBorders>
            <w:vAlign w:val="center"/>
          </w:tcPr>
          <w:p w14:paraId="0BB7ECFF" w14:textId="77777777" w:rsidR="002B2DC6" w:rsidRPr="00DE5EC2" w:rsidRDefault="002B2DC6" w:rsidP="002B2DC6">
            <w:pPr>
              <w:spacing w:after="60"/>
              <w:jc w:val="center"/>
              <w:rPr>
                <w:b/>
                <w:sz w:val="22"/>
                <w:szCs w:val="22"/>
              </w:rPr>
            </w:pPr>
            <w:r w:rsidRPr="00DE5EC2">
              <w:rPr>
                <w:b/>
                <w:sz w:val="22"/>
                <w:szCs w:val="22"/>
              </w:rPr>
              <w:t>30%</w:t>
            </w:r>
          </w:p>
        </w:tc>
        <w:tc>
          <w:tcPr>
            <w:tcW w:w="2040" w:type="dxa"/>
            <w:tcBorders>
              <w:top w:val="single" w:sz="4" w:space="0" w:color="auto"/>
              <w:bottom w:val="single" w:sz="4" w:space="0" w:color="auto"/>
            </w:tcBorders>
            <w:vAlign w:val="center"/>
          </w:tcPr>
          <w:p w14:paraId="2A0BB94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59296" behindDoc="0" locked="0" layoutInCell="1" allowOverlap="1" wp14:anchorId="439E03AF" wp14:editId="20001D4E">
                      <wp:simplePos x="0" y="0"/>
                      <wp:positionH relativeFrom="column">
                        <wp:posOffset>276225</wp:posOffset>
                      </wp:positionH>
                      <wp:positionV relativeFrom="paragraph">
                        <wp:posOffset>-50165</wp:posOffset>
                      </wp:positionV>
                      <wp:extent cx="499110" cy="276225"/>
                      <wp:effectExtent l="0" t="0" r="15240" b="28575"/>
                      <wp:wrapNone/>
                      <wp:docPr id="70" name="Oval 7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F7FB72" id="Oval 70" o:spid="_x0000_s1026" style="position:absolute;margin-left:21.75pt;margin-top:-3.95pt;width:39.3pt;height:21.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cXkw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" filled="f" strokecolor="red" strokeweight="1pt">
                      <v:stroke joinstyle="miter"/>
                    </v:oval>
                  </w:pict>
                </mc:Fallback>
              </mc:AlternateContent>
            </w:r>
            <w:r w:rsidRPr="00DE5EC2">
              <w:rPr>
                <w:b/>
                <w:sz w:val="22"/>
                <w:szCs w:val="22"/>
              </w:rPr>
              <w:t>67%</w:t>
            </w:r>
          </w:p>
        </w:tc>
        <w:tc>
          <w:tcPr>
            <w:tcW w:w="2040" w:type="dxa"/>
            <w:tcBorders>
              <w:top w:val="single" w:sz="4" w:space="0" w:color="auto"/>
              <w:bottom w:val="single" w:sz="4" w:space="0" w:color="auto"/>
            </w:tcBorders>
            <w:vAlign w:val="center"/>
          </w:tcPr>
          <w:p w14:paraId="1ED0571A" w14:textId="77777777" w:rsidR="002B2DC6" w:rsidRPr="00DE5EC2" w:rsidRDefault="002B2DC6" w:rsidP="002B2DC6">
            <w:pPr>
              <w:spacing w:after="60"/>
              <w:jc w:val="center"/>
              <w:rPr>
                <w:b/>
                <w:sz w:val="22"/>
                <w:szCs w:val="22"/>
              </w:rPr>
            </w:pPr>
            <w:r w:rsidRPr="00DE5EC2">
              <w:rPr>
                <w:b/>
                <w:sz w:val="22"/>
                <w:szCs w:val="22"/>
              </w:rPr>
              <w:t>3%</w:t>
            </w:r>
          </w:p>
        </w:tc>
      </w:tr>
      <w:tr w:rsidR="002B2DC6" w:rsidRPr="00DE5EC2" w14:paraId="2854AD1A" w14:textId="77777777" w:rsidTr="002B2DC6">
        <w:tc>
          <w:tcPr>
            <w:tcW w:w="7110" w:type="dxa"/>
            <w:tcBorders>
              <w:top w:val="single" w:sz="4" w:space="0" w:color="auto"/>
            </w:tcBorders>
            <w:vAlign w:val="bottom"/>
          </w:tcPr>
          <w:p w14:paraId="54655613" w14:textId="77777777" w:rsidR="002B2DC6" w:rsidRPr="00DE5EC2" w:rsidRDefault="002B2DC6" w:rsidP="002B2DC6">
            <w:pPr>
              <w:spacing w:after="60"/>
              <w:rPr>
                <w:i/>
                <w:sz w:val="22"/>
                <w:szCs w:val="22"/>
              </w:rPr>
            </w:pPr>
            <w:r w:rsidRPr="00DE5EC2">
              <w:rPr>
                <w:i/>
                <w:sz w:val="22"/>
                <w:szCs w:val="22"/>
              </w:rPr>
              <w:t xml:space="preserve">     Part C </w:t>
            </w:r>
          </w:p>
        </w:tc>
        <w:tc>
          <w:tcPr>
            <w:tcW w:w="2040" w:type="dxa"/>
            <w:tcBorders>
              <w:top w:val="single" w:sz="4" w:space="0" w:color="auto"/>
            </w:tcBorders>
          </w:tcPr>
          <w:p w14:paraId="4EA3F5D6" w14:textId="77777777" w:rsidR="002B2DC6" w:rsidRPr="00DE5EC2" w:rsidRDefault="002B2DC6" w:rsidP="002B2DC6">
            <w:pPr>
              <w:spacing w:after="60"/>
              <w:jc w:val="center"/>
              <w:rPr>
                <w:sz w:val="22"/>
                <w:szCs w:val="22"/>
              </w:rPr>
            </w:pPr>
            <w:r w:rsidRPr="00DE5EC2">
              <w:rPr>
                <w:sz w:val="22"/>
                <w:szCs w:val="22"/>
              </w:rPr>
              <w:t>35%</w:t>
            </w:r>
          </w:p>
        </w:tc>
        <w:tc>
          <w:tcPr>
            <w:tcW w:w="2040" w:type="dxa"/>
            <w:tcBorders>
              <w:top w:val="single" w:sz="4" w:space="0" w:color="auto"/>
            </w:tcBorders>
          </w:tcPr>
          <w:p w14:paraId="031AF1E8" w14:textId="77777777" w:rsidR="002B2DC6" w:rsidRPr="00DE5EC2" w:rsidRDefault="002B2DC6" w:rsidP="002B2DC6">
            <w:pPr>
              <w:spacing w:after="60"/>
              <w:jc w:val="center"/>
              <w:rPr>
                <w:sz w:val="22"/>
                <w:szCs w:val="22"/>
              </w:rPr>
            </w:pPr>
            <w:r w:rsidRPr="00DE5EC2">
              <w:rPr>
                <w:sz w:val="22"/>
                <w:szCs w:val="22"/>
              </w:rPr>
              <w:t>65%</w:t>
            </w:r>
          </w:p>
        </w:tc>
        <w:tc>
          <w:tcPr>
            <w:tcW w:w="2040" w:type="dxa"/>
            <w:tcBorders>
              <w:top w:val="single" w:sz="4" w:space="0" w:color="auto"/>
            </w:tcBorders>
          </w:tcPr>
          <w:p w14:paraId="3BBEF89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5E2CC86" w14:textId="77777777" w:rsidTr="002B2DC6">
        <w:tc>
          <w:tcPr>
            <w:tcW w:w="7110" w:type="dxa"/>
            <w:tcBorders>
              <w:bottom w:val="single" w:sz="4" w:space="0" w:color="auto"/>
            </w:tcBorders>
            <w:vAlign w:val="bottom"/>
          </w:tcPr>
          <w:p w14:paraId="538197E9" w14:textId="77777777" w:rsidR="002B2DC6" w:rsidRPr="00DE5EC2" w:rsidRDefault="002B2DC6" w:rsidP="002B2DC6">
            <w:pPr>
              <w:spacing w:after="60"/>
              <w:rPr>
                <w:i/>
                <w:sz w:val="22"/>
                <w:szCs w:val="22"/>
              </w:rPr>
            </w:pPr>
            <w:r w:rsidRPr="00DE5EC2">
              <w:rPr>
                <w:i/>
                <w:sz w:val="22"/>
                <w:szCs w:val="22"/>
              </w:rPr>
              <w:t xml:space="preserve">     Part B/619 </w:t>
            </w:r>
          </w:p>
        </w:tc>
        <w:tc>
          <w:tcPr>
            <w:tcW w:w="2040" w:type="dxa"/>
            <w:tcBorders>
              <w:bottom w:val="single" w:sz="4" w:space="0" w:color="auto"/>
            </w:tcBorders>
          </w:tcPr>
          <w:p w14:paraId="2DAD9AD7" w14:textId="77777777" w:rsidR="002B2DC6" w:rsidRPr="00DE5EC2" w:rsidRDefault="002B2DC6" w:rsidP="002B2DC6">
            <w:pPr>
              <w:spacing w:after="60"/>
              <w:jc w:val="center"/>
              <w:rPr>
                <w:sz w:val="22"/>
                <w:szCs w:val="22"/>
              </w:rPr>
            </w:pPr>
            <w:r w:rsidRPr="00DE5EC2">
              <w:rPr>
                <w:sz w:val="22"/>
                <w:szCs w:val="22"/>
              </w:rPr>
              <w:t>23%</w:t>
            </w:r>
          </w:p>
        </w:tc>
        <w:tc>
          <w:tcPr>
            <w:tcW w:w="2040" w:type="dxa"/>
            <w:tcBorders>
              <w:bottom w:val="single" w:sz="4" w:space="0" w:color="auto"/>
            </w:tcBorders>
          </w:tcPr>
          <w:p w14:paraId="7819F1BC" w14:textId="77777777" w:rsidR="002B2DC6" w:rsidRPr="00DE5EC2" w:rsidRDefault="002B2DC6" w:rsidP="002B2DC6">
            <w:pPr>
              <w:spacing w:after="60"/>
              <w:jc w:val="center"/>
              <w:rPr>
                <w:sz w:val="22"/>
                <w:szCs w:val="22"/>
              </w:rPr>
            </w:pPr>
            <w:r w:rsidRPr="00DE5EC2">
              <w:rPr>
                <w:sz w:val="22"/>
                <w:szCs w:val="22"/>
              </w:rPr>
              <w:t>69%</w:t>
            </w:r>
          </w:p>
        </w:tc>
        <w:tc>
          <w:tcPr>
            <w:tcW w:w="2040" w:type="dxa"/>
            <w:tcBorders>
              <w:bottom w:val="single" w:sz="4" w:space="0" w:color="auto"/>
            </w:tcBorders>
          </w:tcPr>
          <w:p w14:paraId="165BAC04" w14:textId="77777777" w:rsidR="002B2DC6" w:rsidRPr="00DE5EC2" w:rsidRDefault="002B2DC6" w:rsidP="002B2DC6">
            <w:pPr>
              <w:spacing w:after="60"/>
              <w:jc w:val="center"/>
              <w:rPr>
                <w:sz w:val="22"/>
                <w:szCs w:val="22"/>
              </w:rPr>
            </w:pPr>
            <w:r w:rsidRPr="00DE5EC2">
              <w:rPr>
                <w:sz w:val="22"/>
                <w:szCs w:val="22"/>
              </w:rPr>
              <w:t>8%</w:t>
            </w:r>
          </w:p>
        </w:tc>
      </w:tr>
    </w:tbl>
    <w:p w14:paraId="78CD1DEC" w14:textId="77777777" w:rsidR="002B2DC6" w:rsidRPr="00DE5EC2" w:rsidRDefault="002B2DC6" w:rsidP="002B2DC6">
      <w:pPr>
        <w:rPr>
          <w:i/>
          <w:sz w:val="22"/>
          <w:szCs w:val="22"/>
        </w:rPr>
      </w:pPr>
    </w:p>
    <w:p w14:paraId="7001E07E" w14:textId="77777777" w:rsidR="002B2DC6" w:rsidRPr="00DE5EC2" w:rsidRDefault="002B2DC6" w:rsidP="002B2DC6">
      <w:pPr>
        <w:rPr>
          <w:sz w:val="22"/>
          <w:szCs w:val="22"/>
        </w:rPr>
      </w:pPr>
    </w:p>
    <w:p w14:paraId="130E220F" w14:textId="3F0BADCE"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F2879">
        <w:rPr>
          <w:i w:val="0"/>
          <w:color w:val="auto"/>
          <w:sz w:val="22"/>
          <w:szCs w:val="22"/>
        </w:rPr>
        <w:t>22</w:t>
      </w:r>
      <w:r w:rsidRPr="00DE5EC2">
        <w:rPr>
          <w:color w:val="auto"/>
          <w:sz w:val="22"/>
          <w:szCs w:val="22"/>
        </w:rPr>
        <w:t>. Professionalism</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1368"/>
        <w:gridCol w:w="1368"/>
        <w:gridCol w:w="1368"/>
        <w:gridCol w:w="1368"/>
        <w:gridCol w:w="1368"/>
      </w:tblGrid>
      <w:tr w:rsidR="002B2DC6" w:rsidRPr="00DE5EC2" w14:paraId="6356C8FE" w14:textId="77777777" w:rsidTr="002B2DC6">
        <w:trPr>
          <w:tblHeader/>
        </w:trPr>
        <w:tc>
          <w:tcPr>
            <w:tcW w:w="6390" w:type="dxa"/>
            <w:tcBorders>
              <w:bottom w:val="nil"/>
            </w:tcBorders>
          </w:tcPr>
          <w:p w14:paraId="203D5CAA" w14:textId="77777777" w:rsidR="002B2DC6" w:rsidRPr="00DE5EC2" w:rsidRDefault="002B2DC6" w:rsidP="002B2DC6">
            <w:pPr>
              <w:rPr>
                <w:sz w:val="22"/>
                <w:szCs w:val="22"/>
              </w:rPr>
            </w:pPr>
          </w:p>
        </w:tc>
        <w:tc>
          <w:tcPr>
            <w:tcW w:w="6840" w:type="dxa"/>
            <w:gridSpan w:val="5"/>
            <w:tcBorders>
              <w:top w:val="single" w:sz="4" w:space="0" w:color="auto"/>
              <w:bottom w:val="single" w:sz="4" w:space="0" w:color="auto"/>
            </w:tcBorders>
          </w:tcPr>
          <w:p w14:paraId="6D18969C"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7F7D90C2" w14:textId="77777777" w:rsidTr="002B2DC6">
        <w:trPr>
          <w:tblHeader/>
        </w:trPr>
        <w:tc>
          <w:tcPr>
            <w:tcW w:w="6390" w:type="dxa"/>
            <w:tcBorders>
              <w:top w:val="nil"/>
              <w:bottom w:val="single" w:sz="4" w:space="0" w:color="auto"/>
            </w:tcBorders>
          </w:tcPr>
          <w:p w14:paraId="1369AEE3" w14:textId="77777777" w:rsidR="002B2DC6" w:rsidRPr="00DE5EC2" w:rsidRDefault="002B2DC6" w:rsidP="002B2DC6">
            <w:pPr>
              <w:rPr>
                <w:b/>
                <w:sz w:val="22"/>
                <w:szCs w:val="22"/>
              </w:rPr>
            </w:pPr>
          </w:p>
        </w:tc>
        <w:tc>
          <w:tcPr>
            <w:tcW w:w="1368" w:type="dxa"/>
            <w:tcBorders>
              <w:top w:val="single" w:sz="4" w:space="0" w:color="auto"/>
              <w:bottom w:val="single" w:sz="4" w:space="0" w:color="auto"/>
            </w:tcBorders>
          </w:tcPr>
          <w:p w14:paraId="5867028B" w14:textId="77777777" w:rsidR="002B2DC6" w:rsidRPr="00DE5EC2" w:rsidRDefault="002B2DC6" w:rsidP="002B2DC6">
            <w:pPr>
              <w:jc w:val="center"/>
              <w:rPr>
                <w:sz w:val="22"/>
                <w:szCs w:val="22"/>
              </w:rPr>
            </w:pPr>
            <w:r w:rsidRPr="00DE5EC2">
              <w:rPr>
                <w:sz w:val="22"/>
                <w:szCs w:val="22"/>
              </w:rPr>
              <w:t>1</w:t>
            </w:r>
          </w:p>
        </w:tc>
        <w:tc>
          <w:tcPr>
            <w:tcW w:w="1368" w:type="dxa"/>
            <w:tcBorders>
              <w:top w:val="single" w:sz="4" w:space="0" w:color="auto"/>
              <w:bottom w:val="single" w:sz="4" w:space="0" w:color="auto"/>
            </w:tcBorders>
          </w:tcPr>
          <w:p w14:paraId="02D984A9" w14:textId="77777777" w:rsidR="002B2DC6" w:rsidRPr="00DE5EC2" w:rsidRDefault="002B2DC6" w:rsidP="002B2DC6">
            <w:pPr>
              <w:jc w:val="center"/>
              <w:rPr>
                <w:sz w:val="22"/>
                <w:szCs w:val="22"/>
              </w:rPr>
            </w:pPr>
            <w:r w:rsidRPr="00DE5EC2">
              <w:rPr>
                <w:sz w:val="22"/>
                <w:szCs w:val="22"/>
              </w:rPr>
              <w:t>2</w:t>
            </w:r>
          </w:p>
        </w:tc>
        <w:tc>
          <w:tcPr>
            <w:tcW w:w="1368" w:type="dxa"/>
            <w:tcBorders>
              <w:top w:val="single" w:sz="4" w:space="0" w:color="auto"/>
              <w:bottom w:val="single" w:sz="4" w:space="0" w:color="auto"/>
            </w:tcBorders>
          </w:tcPr>
          <w:p w14:paraId="6DC30C07" w14:textId="77777777" w:rsidR="002B2DC6" w:rsidRPr="00DE5EC2" w:rsidRDefault="002B2DC6" w:rsidP="002B2DC6">
            <w:pPr>
              <w:jc w:val="center"/>
              <w:rPr>
                <w:sz w:val="22"/>
                <w:szCs w:val="22"/>
              </w:rPr>
            </w:pPr>
            <w:r w:rsidRPr="00DE5EC2">
              <w:rPr>
                <w:sz w:val="22"/>
                <w:szCs w:val="22"/>
              </w:rPr>
              <w:t>3</w:t>
            </w:r>
          </w:p>
        </w:tc>
        <w:tc>
          <w:tcPr>
            <w:tcW w:w="1368" w:type="dxa"/>
            <w:tcBorders>
              <w:top w:val="single" w:sz="4" w:space="0" w:color="auto"/>
              <w:bottom w:val="single" w:sz="4" w:space="0" w:color="auto"/>
            </w:tcBorders>
          </w:tcPr>
          <w:p w14:paraId="6EB15111" w14:textId="77777777" w:rsidR="002B2DC6" w:rsidRPr="00DE5EC2" w:rsidRDefault="002B2DC6" w:rsidP="002B2DC6">
            <w:pPr>
              <w:jc w:val="center"/>
              <w:rPr>
                <w:sz w:val="22"/>
                <w:szCs w:val="22"/>
              </w:rPr>
            </w:pPr>
            <w:r w:rsidRPr="00DE5EC2">
              <w:rPr>
                <w:sz w:val="22"/>
                <w:szCs w:val="22"/>
              </w:rPr>
              <w:t>4</w:t>
            </w:r>
          </w:p>
        </w:tc>
        <w:tc>
          <w:tcPr>
            <w:tcW w:w="1368" w:type="dxa"/>
            <w:tcBorders>
              <w:top w:val="single" w:sz="4" w:space="0" w:color="auto"/>
              <w:bottom w:val="single" w:sz="4" w:space="0" w:color="auto"/>
            </w:tcBorders>
          </w:tcPr>
          <w:p w14:paraId="237FF8EE" w14:textId="77777777" w:rsidR="002B2DC6" w:rsidRPr="00DE5EC2" w:rsidRDefault="002B2DC6" w:rsidP="002B2DC6">
            <w:pPr>
              <w:jc w:val="center"/>
              <w:rPr>
                <w:sz w:val="22"/>
                <w:szCs w:val="22"/>
              </w:rPr>
            </w:pPr>
            <w:r w:rsidRPr="00DE5EC2">
              <w:rPr>
                <w:sz w:val="22"/>
                <w:szCs w:val="22"/>
              </w:rPr>
              <w:t>Missing</w:t>
            </w:r>
          </w:p>
        </w:tc>
      </w:tr>
      <w:tr w:rsidR="002B2DC6" w:rsidRPr="00DE5EC2" w14:paraId="6D245CF8" w14:textId="77777777" w:rsidTr="002B2DC6">
        <w:tc>
          <w:tcPr>
            <w:tcW w:w="6390" w:type="dxa"/>
            <w:tcBorders>
              <w:top w:val="single" w:sz="4" w:space="0" w:color="auto"/>
              <w:bottom w:val="single" w:sz="4" w:space="0" w:color="auto"/>
            </w:tcBorders>
            <w:vAlign w:val="bottom"/>
          </w:tcPr>
          <w:p w14:paraId="0F275B90" w14:textId="77777777" w:rsidR="002B2DC6" w:rsidRPr="00DE5EC2" w:rsidRDefault="002B2DC6" w:rsidP="002B2DC6">
            <w:pPr>
              <w:spacing w:after="60"/>
              <w:rPr>
                <w:b/>
                <w:sz w:val="22"/>
                <w:szCs w:val="22"/>
              </w:rPr>
            </w:pPr>
            <w:r w:rsidRPr="00DE5EC2">
              <w:rPr>
                <w:b/>
                <w:sz w:val="22"/>
                <w:szCs w:val="22"/>
              </w:rPr>
              <w:t>Prioritizes competing professional responsibilities</w:t>
            </w:r>
          </w:p>
        </w:tc>
        <w:tc>
          <w:tcPr>
            <w:tcW w:w="1368" w:type="dxa"/>
            <w:tcBorders>
              <w:top w:val="single" w:sz="4" w:space="0" w:color="auto"/>
              <w:bottom w:val="single" w:sz="4" w:space="0" w:color="auto"/>
            </w:tcBorders>
            <w:vAlign w:val="center"/>
          </w:tcPr>
          <w:p w14:paraId="73F06B2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2368" behindDoc="0" locked="0" layoutInCell="1" allowOverlap="1" wp14:anchorId="3F70ECD0" wp14:editId="6A39B93B">
                      <wp:simplePos x="0" y="0"/>
                      <wp:positionH relativeFrom="column">
                        <wp:posOffset>95250</wp:posOffset>
                      </wp:positionH>
                      <wp:positionV relativeFrom="paragraph">
                        <wp:posOffset>-53340</wp:posOffset>
                      </wp:positionV>
                      <wp:extent cx="499110" cy="276225"/>
                      <wp:effectExtent l="0" t="0" r="15240" b="28575"/>
                      <wp:wrapNone/>
                      <wp:docPr id="71" name="Oval 7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D7F3B0" id="Oval 71" o:spid="_x0000_s1026" style="position:absolute;margin-left:7.5pt;margin-top:-4.2pt;width:39.3pt;height:21.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" filled="f" strokecolor="red" strokeweight="1pt">
                      <v:stroke joinstyle="miter"/>
                    </v:oval>
                  </w:pict>
                </mc:Fallback>
              </mc:AlternateContent>
            </w:r>
            <w:r w:rsidRPr="00DE5EC2">
              <w:rPr>
                <w:b/>
                <w:sz w:val="22"/>
                <w:szCs w:val="22"/>
              </w:rPr>
              <w:t>40%</w:t>
            </w:r>
          </w:p>
        </w:tc>
        <w:tc>
          <w:tcPr>
            <w:tcW w:w="1368" w:type="dxa"/>
            <w:tcBorders>
              <w:top w:val="single" w:sz="4" w:space="0" w:color="auto"/>
              <w:bottom w:val="single" w:sz="4" w:space="0" w:color="auto"/>
            </w:tcBorders>
            <w:vAlign w:val="center"/>
          </w:tcPr>
          <w:p w14:paraId="694C31E0" w14:textId="77777777" w:rsidR="002B2DC6" w:rsidRPr="00DE5EC2" w:rsidRDefault="002B2DC6" w:rsidP="002B2DC6">
            <w:pPr>
              <w:spacing w:after="60"/>
              <w:jc w:val="center"/>
              <w:rPr>
                <w:b/>
                <w:sz w:val="22"/>
                <w:szCs w:val="22"/>
              </w:rPr>
            </w:pPr>
            <w:r w:rsidRPr="00DE5EC2">
              <w:rPr>
                <w:b/>
                <w:sz w:val="22"/>
                <w:szCs w:val="22"/>
              </w:rPr>
              <w:t>8%</w:t>
            </w:r>
          </w:p>
        </w:tc>
        <w:tc>
          <w:tcPr>
            <w:tcW w:w="1368" w:type="dxa"/>
            <w:tcBorders>
              <w:top w:val="single" w:sz="4" w:space="0" w:color="auto"/>
              <w:bottom w:val="single" w:sz="4" w:space="0" w:color="auto"/>
            </w:tcBorders>
            <w:vAlign w:val="center"/>
          </w:tcPr>
          <w:p w14:paraId="2B2255E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3392" behindDoc="0" locked="0" layoutInCell="1" allowOverlap="1" wp14:anchorId="43840C30" wp14:editId="3BD45BAA">
                      <wp:simplePos x="0" y="0"/>
                      <wp:positionH relativeFrom="column">
                        <wp:posOffset>95250</wp:posOffset>
                      </wp:positionH>
                      <wp:positionV relativeFrom="paragraph">
                        <wp:posOffset>-43180</wp:posOffset>
                      </wp:positionV>
                      <wp:extent cx="499110" cy="276225"/>
                      <wp:effectExtent l="0" t="0" r="15240" b="28575"/>
                      <wp:wrapNone/>
                      <wp:docPr id="72" name="Oval 7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564A1A" id="Oval 72" o:spid="_x0000_s1026" style="position:absolute;margin-left:7.5pt;margin-top:-3.4pt;width:39.3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lpkw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" filled="f" strokecolor="red" strokeweight="1pt">
                      <v:stroke joinstyle="miter"/>
                    </v:oval>
                  </w:pict>
                </mc:Fallback>
              </mc:AlternateContent>
            </w:r>
            <w:r w:rsidRPr="00DE5EC2">
              <w:rPr>
                <w:b/>
                <w:sz w:val="22"/>
                <w:szCs w:val="22"/>
              </w:rPr>
              <w:t>37%</w:t>
            </w:r>
          </w:p>
        </w:tc>
        <w:tc>
          <w:tcPr>
            <w:tcW w:w="1368" w:type="dxa"/>
            <w:tcBorders>
              <w:top w:val="single" w:sz="4" w:space="0" w:color="auto"/>
              <w:bottom w:val="single" w:sz="4" w:space="0" w:color="auto"/>
            </w:tcBorders>
            <w:vAlign w:val="center"/>
          </w:tcPr>
          <w:p w14:paraId="5F45B470" w14:textId="77777777" w:rsidR="002B2DC6" w:rsidRPr="00DE5EC2" w:rsidRDefault="002B2DC6" w:rsidP="002B2DC6">
            <w:pPr>
              <w:spacing w:after="60"/>
              <w:jc w:val="center"/>
              <w:rPr>
                <w:b/>
                <w:sz w:val="22"/>
                <w:szCs w:val="22"/>
              </w:rPr>
            </w:pPr>
            <w:r w:rsidRPr="00DE5EC2">
              <w:rPr>
                <w:b/>
                <w:sz w:val="22"/>
                <w:szCs w:val="22"/>
              </w:rPr>
              <w:t>15%</w:t>
            </w:r>
          </w:p>
        </w:tc>
        <w:tc>
          <w:tcPr>
            <w:tcW w:w="1368" w:type="dxa"/>
            <w:tcBorders>
              <w:top w:val="single" w:sz="4" w:space="0" w:color="auto"/>
              <w:bottom w:val="single" w:sz="4" w:space="0" w:color="auto"/>
            </w:tcBorders>
            <w:vAlign w:val="center"/>
          </w:tcPr>
          <w:p w14:paraId="102817C3"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6847FBC" w14:textId="77777777" w:rsidTr="002B2DC6">
        <w:tc>
          <w:tcPr>
            <w:tcW w:w="6390" w:type="dxa"/>
            <w:tcBorders>
              <w:top w:val="single" w:sz="4" w:space="0" w:color="auto"/>
              <w:bottom w:val="nil"/>
            </w:tcBorders>
            <w:vAlign w:val="bottom"/>
          </w:tcPr>
          <w:p w14:paraId="270F7AB9"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bottom w:val="nil"/>
            </w:tcBorders>
          </w:tcPr>
          <w:p w14:paraId="17E3E2F3" w14:textId="77777777" w:rsidR="002B2DC6" w:rsidRPr="00DE5EC2" w:rsidRDefault="002B2DC6" w:rsidP="002B2DC6">
            <w:pPr>
              <w:spacing w:after="60"/>
              <w:jc w:val="center"/>
              <w:rPr>
                <w:sz w:val="22"/>
                <w:szCs w:val="22"/>
              </w:rPr>
            </w:pPr>
            <w:r w:rsidRPr="00DE5EC2">
              <w:rPr>
                <w:sz w:val="22"/>
                <w:szCs w:val="22"/>
              </w:rPr>
              <w:t>44%</w:t>
            </w:r>
          </w:p>
        </w:tc>
        <w:tc>
          <w:tcPr>
            <w:tcW w:w="1368" w:type="dxa"/>
            <w:tcBorders>
              <w:top w:val="single" w:sz="4" w:space="0" w:color="auto"/>
              <w:bottom w:val="nil"/>
            </w:tcBorders>
          </w:tcPr>
          <w:p w14:paraId="1C8652A8" w14:textId="77777777" w:rsidR="002B2DC6" w:rsidRPr="00DE5EC2" w:rsidRDefault="002B2DC6" w:rsidP="002B2DC6">
            <w:pPr>
              <w:spacing w:after="60"/>
              <w:jc w:val="center"/>
              <w:rPr>
                <w:sz w:val="22"/>
                <w:szCs w:val="22"/>
              </w:rPr>
            </w:pPr>
            <w:r w:rsidRPr="00DE5EC2">
              <w:rPr>
                <w:sz w:val="22"/>
                <w:szCs w:val="22"/>
              </w:rPr>
              <w:t>15%</w:t>
            </w:r>
          </w:p>
        </w:tc>
        <w:tc>
          <w:tcPr>
            <w:tcW w:w="1368" w:type="dxa"/>
            <w:tcBorders>
              <w:top w:val="single" w:sz="4" w:space="0" w:color="auto"/>
              <w:bottom w:val="nil"/>
            </w:tcBorders>
          </w:tcPr>
          <w:p w14:paraId="681DAA5B" w14:textId="77777777" w:rsidR="002B2DC6" w:rsidRPr="00DE5EC2" w:rsidRDefault="002B2DC6" w:rsidP="002B2DC6">
            <w:pPr>
              <w:spacing w:after="60"/>
              <w:jc w:val="center"/>
              <w:rPr>
                <w:sz w:val="22"/>
                <w:szCs w:val="22"/>
              </w:rPr>
            </w:pPr>
            <w:r w:rsidRPr="00DE5EC2">
              <w:rPr>
                <w:sz w:val="22"/>
                <w:szCs w:val="22"/>
              </w:rPr>
              <w:t>32%</w:t>
            </w:r>
          </w:p>
        </w:tc>
        <w:tc>
          <w:tcPr>
            <w:tcW w:w="1368" w:type="dxa"/>
            <w:tcBorders>
              <w:top w:val="single" w:sz="4" w:space="0" w:color="auto"/>
              <w:bottom w:val="nil"/>
            </w:tcBorders>
          </w:tcPr>
          <w:p w14:paraId="551D4F28" w14:textId="77777777" w:rsidR="002B2DC6" w:rsidRPr="00DE5EC2" w:rsidRDefault="002B2DC6" w:rsidP="002B2DC6">
            <w:pPr>
              <w:spacing w:after="60"/>
              <w:jc w:val="center"/>
              <w:rPr>
                <w:sz w:val="22"/>
                <w:szCs w:val="22"/>
              </w:rPr>
            </w:pPr>
            <w:r w:rsidRPr="00DE5EC2">
              <w:rPr>
                <w:sz w:val="22"/>
                <w:szCs w:val="22"/>
              </w:rPr>
              <w:t>9%</w:t>
            </w:r>
          </w:p>
        </w:tc>
        <w:tc>
          <w:tcPr>
            <w:tcW w:w="1368" w:type="dxa"/>
            <w:tcBorders>
              <w:top w:val="single" w:sz="4" w:space="0" w:color="auto"/>
              <w:bottom w:val="nil"/>
            </w:tcBorders>
          </w:tcPr>
          <w:p w14:paraId="6072932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670EE26" w14:textId="77777777" w:rsidTr="002B2DC6">
        <w:tc>
          <w:tcPr>
            <w:tcW w:w="6390" w:type="dxa"/>
            <w:tcBorders>
              <w:top w:val="nil"/>
              <w:bottom w:val="single" w:sz="4" w:space="0" w:color="auto"/>
            </w:tcBorders>
            <w:vAlign w:val="bottom"/>
          </w:tcPr>
          <w:p w14:paraId="44252218"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top w:val="nil"/>
              <w:bottom w:val="single" w:sz="4" w:space="0" w:color="auto"/>
            </w:tcBorders>
          </w:tcPr>
          <w:p w14:paraId="5F99C18B" w14:textId="77777777" w:rsidR="002B2DC6" w:rsidRPr="00DE5EC2" w:rsidRDefault="002B2DC6" w:rsidP="002B2DC6">
            <w:pPr>
              <w:spacing w:after="60"/>
              <w:jc w:val="center"/>
              <w:rPr>
                <w:sz w:val="22"/>
                <w:szCs w:val="22"/>
              </w:rPr>
            </w:pPr>
            <w:r w:rsidRPr="00DE5EC2">
              <w:rPr>
                <w:sz w:val="22"/>
                <w:szCs w:val="22"/>
              </w:rPr>
              <w:t>35%</w:t>
            </w:r>
          </w:p>
        </w:tc>
        <w:tc>
          <w:tcPr>
            <w:tcW w:w="1368" w:type="dxa"/>
            <w:tcBorders>
              <w:top w:val="nil"/>
              <w:bottom w:val="single" w:sz="4" w:space="0" w:color="auto"/>
            </w:tcBorders>
          </w:tcPr>
          <w:p w14:paraId="28A2CEA2" w14:textId="77777777" w:rsidR="002B2DC6" w:rsidRPr="00DE5EC2" w:rsidRDefault="002B2DC6" w:rsidP="002B2DC6">
            <w:pPr>
              <w:spacing w:after="60"/>
              <w:jc w:val="center"/>
              <w:rPr>
                <w:sz w:val="22"/>
                <w:szCs w:val="22"/>
              </w:rPr>
            </w:pPr>
            <w:r w:rsidRPr="00DE5EC2">
              <w:rPr>
                <w:sz w:val="22"/>
                <w:szCs w:val="22"/>
              </w:rPr>
              <w:t>0%</w:t>
            </w:r>
          </w:p>
        </w:tc>
        <w:tc>
          <w:tcPr>
            <w:tcW w:w="1368" w:type="dxa"/>
            <w:tcBorders>
              <w:top w:val="nil"/>
              <w:bottom w:val="single" w:sz="4" w:space="0" w:color="auto"/>
            </w:tcBorders>
          </w:tcPr>
          <w:p w14:paraId="08DDEE3A" w14:textId="77777777" w:rsidR="002B2DC6" w:rsidRPr="00DE5EC2" w:rsidRDefault="002B2DC6" w:rsidP="002B2DC6">
            <w:pPr>
              <w:spacing w:after="60"/>
              <w:jc w:val="center"/>
              <w:rPr>
                <w:sz w:val="22"/>
                <w:szCs w:val="22"/>
              </w:rPr>
            </w:pPr>
            <w:r w:rsidRPr="00DE5EC2">
              <w:rPr>
                <w:sz w:val="22"/>
                <w:szCs w:val="22"/>
              </w:rPr>
              <w:t>42%</w:t>
            </w:r>
          </w:p>
        </w:tc>
        <w:tc>
          <w:tcPr>
            <w:tcW w:w="1368" w:type="dxa"/>
            <w:tcBorders>
              <w:top w:val="nil"/>
              <w:bottom w:val="single" w:sz="4" w:space="0" w:color="auto"/>
            </w:tcBorders>
          </w:tcPr>
          <w:p w14:paraId="4508E496" w14:textId="77777777" w:rsidR="002B2DC6" w:rsidRPr="00DE5EC2" w:rsidRDefault="002B2DC6" w:rsidP="002B2DC6">
            <w:pPr>
              <w:spacing w:after="60"/>
              <w:jc w:val="center"/>
              <w:rPr>
                <w:sz w:val="22"/>
                <w:szCs w:val="22"/>
              </w:rPr>
            </w:pPr>
            <w:r w:rsidRPr="00DE5EC2">
              <w:rPr>
                <w:sz w:val="22"/>
                <w:szCs w:val="22"/>
              </w:rPr>
              <w:t>23%</w:t>
            </w:r>
          </w:p>
        </w:tc>
        <w:tc>
          <w:tcPr>
            <w:tcW w:w="1368" w:type="dxa"/>
            <w:tcBorders>
              <w:top w:val="nil"/>
              <w:bottom w:val="single" w:sz="4" w:space="0" w:color="auto"/>
            </w:tcBorders>
          </w:tcPr>
          <w:p w14:paraId="01362D3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AF028EE" w14:textId="77777777" w:rsidTr="002B2DC6">
        <w:tc>
          <w:tcPr>
            <w:tcW w:w="6390" w:type="dxa"/>
            <w:tcBorders>
              <w:top w:val="single" w:sz="4" w:space="0" w:color="auto"/>
              <w:bottom w:val="single" w:sz="4" w:space="0" w:color="auto"/>
            </w:tcBorders>
            <w:vAlign w:val="bottom"/>
          </w:tcPr>
          <w:p w14:paraId="056CDB83" w14:textId="77777777" w:rsidR="002B2DC6" w:rsidRPr="00DE5EC2" w:rsidRDefault="002B2DC6" w:rsidP="002B2DC6">
            <w:pPr>
              <w:spacing w:after="60"/>
              <w:rPr>
                <w:b/>
                <w:sz w:val="22"/>
                <w:szCs w:val="22"/>
              </w:rPr>
            </w:pPr>
            <w:r w:rsidRPr="00DE5EC2">
              <w:rPr>
                <w:b/>
                <w:sz w:val="22"/>
                <w:szCs w:val="22"/>
              </w:rPr>
              <w:t>Disseminates evidenced based intervention practices to local program administrators and practitioners who deliver intervention in the Part C and 619 program</w:t>
            </w:r>
          </w:p>
        </w:tc>
        <w:tc>
          <w:tcPr>
            <w:tcW w:w="1368" w:type="dxa"/>
            <w:tcBorders>
              <w:top w:val="single" w:sz="4" w:space="0" w:color="auto"/>
              <w:bottom w:val="single" w:sz="4" w:space="0" w:color="auto"/>
            </w:tcBorders>
            <w:vAlign w:val="center"/>
          </w:tcPr>
          <w:p w14:paraId="3C2DD5F1" w14:textId="77777777" w:rsidR="002B2DC6" w:rsidRPr="00DE5EC2" w:rsidRDefault="002B2DC6" w:rsidP="002B2DC6">
            <w:pPr>
              <w:spacing w:after="60"/>
              <w:jc w:val="center"/>
              <w:rPr>
                <w:b/>
                <w:sz w:val="22"/>
                <w:szCs w:val="22"/>
              </w:rPr>
            </w:pPr>
            <w:r w:rsidRPr="00DE5EC2">
              <w:rPr>
                <w:b/>
                <w:sz w:val="22"/>
                <w:szCs w:val="22"/>
              </w:rPr>
              <w:t>35%</w:t>
            </w:r>
          </w:p>
        </w:tc>
        <w:tc>
          <w:tcPr>
            <w:tcW w:w="1368" w:type="dxa"/>
            <w:tcBorders>
              <w:top w:val="single" w:sz="4" w:space="0" w:color="auto"/>
              <w:bottom w:val="single" w:sz="4" w:space="0" w:color="auto"/>
            </w:tcBorders>
            <w:vAlign w:val="center"/>
          </w:tcPr>
          <w:p w14:paraId="45755A3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4416" behindDoc="0" locked="0" layoutInCell="1" allowOverlap="1" wp14:anchorId="5CCD5482" wp14:editId="4C2FF191">
                      <wp:simplePos x="0" y="0"/>
                      <wp:positionH relativeFrom="column">
                        <wp:posOffset>106045</wp:posOffset>
                      </wp:positionH>
                      <wp:positionV relativeFrom="paragraph">
                        <wp:posOffset>-38735</wp:posOffset>
                      </wp:positionV>
                      <wp:extent cx="499110" cy="276225"/>
                      <wp:effectExtent l="0" t="0" r="15240" b="28575"/>
                      <wp:wrapNone/>
                      <wp:docPr id="73" name="Oval 7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66C75C" id="Oval 73" o:spid="_x0000_s1026" style="position:absolute;margin-left:8.35pt;margin-top:-3.05pt;width:39.3pt;height:21.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ZWlAIAAIQ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" filled="f" strokecolor="red" strokeweight="1pt">
                      <v:stroke joinstyle="miter"/>
                    </v:oval>
                  </w:pict>
                </mc:Fallback>
              </mc:AlternateContent>
            </w:r>
            <w:r w:rsidRPr="00DE5EC2">
              <w:rPr>
                <w:b/>
                <w:sz w:val="22"/>
                <w:szCs w:val="22"/>
              </w:rPr>
              <w:t>38%</w:t>
            </w:r>
          </w:p>
        </w:tc>
        <w:tc>
          <w:tcPr>
            <w:tcW w:w="1368" w:type="dxa"/>
            <w:tcBorders>
              <w:top w:val="single" w:sz="4" w:space="0" w:color="auto"/>
              <w:bottom w:val="single" w:sz="4" w:space="0" w:color="auto"/>
            </w:tcBorders>
            <w:vAlign w:val="center"/>
          </w:tcPr>
          <w:p w14:paraId="421332CB" w14:textId="77777777" w:rsidR="002B2DC6" w:rsidRPr="00DE5EC2" w:rsidRDefault="002B2DC6" w:rsidP="002B2DC6">
            <w:pPr>
              <w:spacing w:after="60"/>
              <w:jc w:val="center"/>
              <w:rPr>
                <w:b/>
                <w:sz w:val="22"/>
                <w:szCs w:val="22"/>
              </w:rPr>
            </w:pPr>
            <w:r w:rsidRPr="00DE5EC2">
              <w:rPr>
                <w:b/>
                <w:sz w:val="22"/>
                <w:szCs w:val="22"/>
              </w:rPr>
              <w:t>15%</w:t>
            </w:r>
          </w:p>
        </w:tc>
        <w:tc>
          <w:tcPr>
            <w:tcW w:w="1368" w:type="dxa"/>
            <w:tcBorders>
              <w:top w:val="single" w:sz="4" w:space="0" w:color="auto"/>
              <w:bottom w:val="single" w:sz="4" w:space="0" w:color="auto"/>
            </w:tcBorders>
            <w:vAlign w:val="center"/>
          </w:tcPr>
          <w:p w14:paraId="759079C6" w14:textId="77777777" w:rsidR="002B2DC6" w:rsidRPr="00DE5EC2" w:rsidRDefault="002B2DC6" w:rsidP="002B2DC6">
            <w:pPr>
              <w:spacing w:after="60"/>
              <w:jc w:val="center"/>
              <w:rPr>
                <w:b/>
                <w:sz w:val="22"/>
                <w:szCs w:val="22"/>
              </w:rPr>
            </w:pPr>
            <w:r w:rsidRPr="00DE5EC2">
              <w:rPr>
                <w:b/>
                <w:sz w:val="22"/>
                <w:szCs w:val="22"/>
              </w:rPr>
              <w:t>12%</w:t>
            </w:r>
          </w:p>
        </w:tc>
        <w:tc>
          <w:tcPr>
            <w:tcW w:w="1368" w:type="dxa"/>
            <w:tcBorders>
              <w:top w:val="single" w:sz="4" w:space="0" w:color="auto"/>
              <w:bottom w:val="single" w:sz="4" w:space="0" w:color="auto"/>
            </w:tcBorders>
            <w:vAlign w:val="center"/>
          </w:tcPr>
          <w:p w14:paraId="429C8D93"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CC19B29" w14:textId="77777777" w:rsidTr="002B2DC6">
        <w:tc>
          <w:tcPr>
            <w:tcW w:w="6390" w:type="dxa"/>
            <w:tcBorders>
              <w:top w:val="single" w:sz="4" w:space="0" w:color="auto"/>
              <w:bottom w:val="nil"/>
            </w:tcBorders>
            <w:vAlign w:val="bottom"/>
          </w:tcPr>
          <w:p w14:paraId="3A5EF4D9"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bottom w:val="nil"/>
            </w:tcBorders>
          </w:tcPr>
          <w:p w14:paraId="67E4001F" w14:textId="77777777" w:rsidR="002B2DC6" w:rsidRPr="00DE5EC2" w:rsidRDefault="002B2DC6" w:rsidP="002B2DC6">
            <w:pPr>
              <w:spacing w:after="60"/>
              <w:jc w:val="center"/>
              <w:rPr>
                <w:sz w:val="22"/>
                <w:szCs w:val="22"/>
              </w:rPr>
            </w:pPr>
            <w:r w:rsidRPr="00DE5EC2">
              <w:rPr>
                <w:sz w:val="22"/>
                <w:szCs w:val="22"/>
              </w:rPr>
              <w:t>38%</w:t>
            </w:r>
          </w:p>
        </w:tc>
        <w:tc>
          <w:tcPr>
            <w:tcW w:w="1368" w:type="dxa"/>
            <w:tcBorders>
              <w:top w:val="single" w:sz="4" w:space="0" w:color="auto"/>
              <w:bottom w:val="nil"/>
            </w:tcBorders>
          </w:tcPr>
          <w:p w14:paraId="30E5968E" w14:textId="77777777" w:rsidR="002B2DC6" w:rsidRPr="00DE5EC2" w:rsidRDefault="002B2DC6" w:rsidP="002B2DC6">
            <w:pPr>
              <w:spacing w:after="60"/>
              <w:jc w:val="center"/>
              <w:rPr>
                <w:sz w:val="22"/>
                <w:szCs w:val="22"/>
              </w:rPr>
            </w:pPr>
            <w:r w:rsidRPr="00DE5EC2">
              <w:rPr>
                <w:sz w:val="22"/>
                <w:szCs w:val="22"/>
              </w:rPr>
              <w:t>38%</w:t>
            </w:r>
          </w:p>
        </w:tc>
        <w:tc>
          <w:tcPr>
            <w:tcW w:w="1368" w:type="dxa"/>
            <w:tcBorders>
              <w:top w:val="single" w:sz="4" w:space="0" w:color="auto"/>
              <w:bottom w:val="nil"/>
            </w:tcBorders>
          </w:tcPr>
          <w:p w14:paraId="72CD91A3" w14:textId="77777777" w:rsidR="002B2DC6" w:rsidRPr="00DE5EC2" w:rsidRDefault="002B2DC6" w:rsidP="002B2DC6">
            <w:pPr>
              <w:spacing w:after="60"/>
              <w:jc w:val="center"/>
              <w:rPr>
                <w:sz w:val="22"/>
                <w:szCs w:val="22"/>
              </w:rPr>
            </w:pPr>
            <w:r w:rsidRPr="00DE5EC2">
              <w:rPr>
                <w:sz w:val="22"/>
                <w:szCs w:val="22"/>
              </w:rPr>
              <w:t>12%</w:t>
            </w:r>
          </w:p>
        </w:tc>
        <w:tc>
          <w:tcPr>
            <w:tcW w:w="1368" w:type="dxa"/>
            <w:tcBorders>
              <w:top w:val="single" w:sz="4" w:space="0" w:color="auto"/>
              <w:bottom w:val="nil"/>
            </w:tcBorders>
          </w:tcPr>
          <w:p w14:paraId="53590211" w14:textId="77777777" w:rsidR="002B2DC6" w:rsidRPr="00DE5EC2" w:rsidRDefault="002B2DC6" w:rsidP="002B2DC6">
            <w:pPr>
              <w:spacing w:after="60"/>
              <w:jc w:val="center"/>
              <w:rPr>
                <w:sz w:val="22"/>
                <w:szCs w:val="22"/>
              </w:rPr>
            </w:pPr>
            <w:r w:rsidRPr="00DE5EC2">
              <w:rPr>
                <w:sz w:val="22"/>
                <w:szCs w:val="22"/>
              </w:rPr>
              <w:t>12%</w:t>
            </w:r>
          </w:p>
        </w:tc>
        <w:tc>
          <w:tcPr>
            <w:tcW w:w="1368" w:type="dxa"/>
            <w:tcBorders>
              <w:top w:val="single" w:sz="4" w:space="0" w:color="auto"/>
              <w:bottom w:val="nil"/>
            </w:tcBorders>
          </w:tcPr>
          <w:p w14:paraId="18B116B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8D80F03" w14:textId="77777777" w:rsidTr="002B2DC6">
        <w:tc>
          <w:tcPr>
            <w:tcW w:w="6390" w:type="dxa"/>
            <w:tcBorders>
              <w:top w:val="nil"/>
              <w:bottom w:val="single" w:sz="4" w:space="0" w:color="auto"/>
            </w:tcBorders>
            <w:vAlign w:val="bottom"/>
          </w:tcPr>
          <w:p w14:paraId="0A6A5993"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top w:val="nil"/>
              <w:bottom w:val="single" w:sz="4" w:space="0" w:color="auto"/>
            </w:tcBorders>
          </w:tcPr>
          <w:p w14:paraId="2CFB2289" w14:textId="77777777" w:rsidR="002B2DC6" w:rsidRPr="00DE5EC2" w:rsidRDefault="002B2DC6" w:rsidP="002B2DC6">
            <w:pPr>
              <w:spacing w:after="60"/>
              <w:jc w:val="center"/>
              <w:rPr>
                <w:sz w:val="22"/>
                <w:szCs w:val="22"/>
              </w:rPr>
            </w:pPr>
            <w:r w:rsidRPr="00DE5EC2">
              <w:rPr>
                <w:sz w:val="22"/>
                <w:szCs w:val="22"/>
              </w:rPr>
              <w:t>31%</w:t>
            </w:r>
          </w:p>
        </w:tc>
        <w:tc>
          <w:tcPr>
            <w:tcW w:w="1368" w:type="dxa"/>
            <w:tcBorders>
              <w:top w:val="nil"/>
              <w:bottom w:val="single" w:sz="4" w:space="0" w:color="auto"/>
            </w:tcBorders>
          </w:tcPr>
          <w:p w14:paraId="3968BC35" w14:textId="77777777" w:rsidR="002B2DC6" w:rsidRPr="00DE5EC2" w:rsidRDefault="002B2DC6" w:rsidP="002B2DC6">
            <w:pPr>
              <w:spacing w:after="60"/>
              <w:jc w:val="center"/>
              <w:rPr>
                <w:sz w:val="22"/>
                <w:szCs w:val="22"/>
              </w:rPr>
            </w:pPr>
            <w:r w:rsidRPr="00DE5EC2">
              <w:rPr>
                <w:sz w:val="22"/>
                <w:szCs w:val="22"/>
              </w:rPr>
              <w:t>39%</w:t>
            </w:r>
          </w:p>
        </w:tc>
        <w:tc>
          <w:tcPr>
            <w:tcW w:w="1368" w:type="dxa"/>
            <w:tcBorders>
              <w:top w:val="nil"/>
              <w:bottom w:val="single" w:sz="4" w:space="0" w:color="auto"/>
            </w:tcBorders>
          </w:tcPr>
          <w:p w14:paraId="02092050" w14:textId="77777777" w:rsidR="002B2DC6" w:rsidRPr="00DE5EC2" w:rsidRDefault="002B2DC6" w:rsidP="002B2DC6">
            <w:pPr>
              <w:spacing w:after="60"/>
              <w:jc w:val="center"/>
              <w:rPr>
                <w:sz w:val="22"/>
                <w:szCs w:val="22"/>
              </w:rPr>
            </w:pPr>
            <w:r w:rsidRPr="00DE5EC2">
              <w:rPr>
                <w:sz w:val="22"/>
                <w:szCs w:val="22"/>
              </w:rPr>
              <w:t>19%</w:t>
            </w:r>
          </w:p>
        </w:tc>
        <w:tc>
          <w:tcPr>
            <w:tcW w:w="1368" w:type="dxa"/>
            <w:tcBorders>
              <w:top w:val="nil"/>
              <w:bottom w:val="single" w:sz="4" w:space="0" w:color="auto"/>
            </w:tcBorders>
          </w:tcPr>
          <w:p w14:paraId="3329557C" w14:textId="77777777" w:rsidR="002B2DC6" w:rsidRPr="00DE5EC2" w:rsidRDefault="002B2DC6" w:rsidP="002B2DC6">
            <w:pPr>
              <w:spacing w:after="60"/>
              <w:jc w:val="center"/>
              <w:rPr>
                <w:sz w:val="22"/>
                <w:szCs w:val="22"/>
              </w:rPr>
            </w:pPr>
            <w:r w:rsidRPr="00DE5EC2">
              <w:rPr>
                <w:sz w:val="22"/>
                <w:szCs w:val="22"/>
              </w:rPr>
              <w:t>12%</w:t>
            </w:r>
          </w:p>
        </w:tc>
        <w:tc>
          <w:tcPr>
            <w:tcW w:w="1368" w:type="dxa"/>
            <w:tcBorders>
              <w:top w:val="nil"/>
              <w:bottom w:val="single" w:sz="4" w:space="0" w:color="auto"/>
            </w:tcBorders>
          </w:tcPr>
          <w:p w14:paraId="53C1474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78E829C" w14:textId="77777777" w:rsidTr="002B2DC6">
        <w:tc>
          <w:tcPr>
            <w:tcW w:w="6390" w:type="dxa"/>
            <w:tcBorders>
              <w:top w:val="single" w:sz="4" w:space="0" w:color="auto"/>
              <w:bottom w:val="single" w:sz="4" w:space="0" w:color="auto"/>
            </w:tcBorders>
            <w:vAlign w:val="bottom"/>
          </w:tcPr>
          <w:p w14:paraId="53C4C3F9" w14:textId="77777777" w:rsidR="002B2DC6" w:rsidRPr="00DE5EC2" w:rsidRDefault="002B2DC6" w:rsidP="002B2DC6">
            <w:pPr>
              <w:spacing w:after="60"/>
              <w:rPr>
                <w:b/>
                <w:sz w:val="22"/>
                <w:szCs w:val="22"/>
              </w:rPr>
            </w:pPr>
            <w:r w:rsidRPr="00DE5EC2">
              <w:rPr>
                <w:b/>
                <w:sz w:val="22"/>
                <w:szCs w:val="22"/>
              </w:rPr>
              <w:t>Disseminates information and training to local program administrators and practitioners about current and emerging research and practice for the Part C and 619 program</w:t>
            </w:r>
          </w:p>
        </w:tc>
        <w:tc>
          <w:tcPr>
            <w:tcW w:w="1368" w:type="dxa"/>
            <w:tcBorders>
              <w:top w:val="single" w:sz="4" w:space="0" w:color="auto"/>
              <w:bottom w:val="single" w:sz="4" w:space="0" w:color="auto"/>
            </w:tcBorders>
            <w:vAlign w:val="center"/>
          </w:tcPr>
          <w:p w14:paraId="3E9F1826" w14:textId="77777777" w:rsidR="002B2DC6" w:rsidRPr="00DE5EC2" w:rsidRDefault="002B2DC6" w:rsidP="002B2DC6">
            <w:pPr>
              <w:spacing w:after="60"/>
              <w:jc w:val="center"/>
              <w:rPr>
                <w:b/>
                <w:sz w:val="22"/>
                <w:szCs w:val="22"/>
              </w:rPr>
            </w:pPr>
            <w:r w:rsidRPr="00DE5EC2">
              <w:rPr>
                <w:b/>
                <w:sz w:val="22"/>
                <w:szCs w:val="22"/>
              </w:rPr>
              <w:t>17%</w:t>
            </w:r>
          </w:p>
        </w:tc>
        <w:tc>
          <w:tcPr>
            <w:tcW w:w="1368" w:type="dxa"/>
            <w:tcBorders>
              <w:top w:val="single" w:sz="4" w:space="0" w:color="auto"/>
              <w:bottom w:val="single" w:sz="4" w:space="0" w:color="auto"/>
            </w:tcBorders>
            <w:vAlign w:val="center"/>
          </w:tcPr>
          <w:p w14:paraId="786E4AD5" w14:textId="77777777" w:rsidR="002B2DC6" w:rsidRPr="00DE5EC2" w:rsidRDefault="002B2DC6" w:rsidP="002B2DC6">
            <w:pPr>
              <w:spacing w:after="60"/>
              <w:jc w:val="center"/>
              <w:rPr>
                <w:b/>
                <w:sz w:val="22"/>
                <w:szCs w:val="22"/>
              </w:rPr>
            </w:pPr>
            <w:r w:rsidRPr="00DE5EC2">
              <w:rPr>
                <w:b/>
                <w:sz w:val="22"/>
                <w:szCs w:val="22"/>
              </w:rPr>
              <w:t>33%</w:t>
            </w:r>
          </w:p>
        </w:tc>
        <w:tc>
          <w:tcPr>
            <w:tcW w:w="1368" w:type="dxa"/>
            <w:tcBorders>
              <w:top w:val="single" w:sz="4" w:space="0" w:color="auto"/>
              <w:bottom w:val="single" w:sz="4" w:space="0" w:color="auto"/>
            </w:tcBorders>
            <w:vAlign w:val="center"/>
          </w:tcPr>
          <w:p w14:paraId="3A39D63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5440" behindDoc="0" locked="0" layoutInCell="1" allowOverlap="1" wp14:anchorId="6653288E" wp14:editId="1F47CA78">
                      <wp:simplePos x="0" y="0"/>
                      <wp:positionH relativeFrom="column">
                        <wp:posOffset>95250</wp:posOffset>
                      </wp:positionH>
                      <wp:positionV relativeFrom="paragraph">
                        <wp:posOffset>-39370</wp:posOffset>
                      </wp:positionV>
                      <wp:extent cx="499110" cy="276225"/>
                      <wp:effectExtent l="0" t="0" r="15240" b="28575"/>
                      <wp:wrapNone/>
                      <wp:docPr id="74" name="Oval 7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9995DC" id="Oval 74" o:spid="_x0000_s1026" style="position:absolute;margin-left:7.5pt;margin-top:-3.1pt;width:39.3pt;height:2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vqkw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" filled="f" strokecolor="red" strokeweight="1pt">
                      <v:stroke joinstyle="miter"/>
                    </v:oval>
                  </w:pict>
                </mc:Fallback>
              </mc:AlternateContent>
            </w:r>
            <w:r w:rsidRPr="00DE5EC2">
              <w:rPr>
                <w:b/>
                <w:sz w:val="22"/>
                <w:szCs w:val="22"/>
              </w:rPr>
              <w:t>37%</w:t>
            </w:r>
          </w:p>
        </w:tc>
        <w:tc>
          <w:tcPr>
            <w:tcW w:w="1368" w:type="dxa"/>
            <w:tcBorders>
              <w:top w:val="single" w:sz="4" w:space="0" w:color="auto"/>
              <w:bottom w:val="single" w:sz="4" w:space="0" w:color="auto"/>
            </w:tcBorders>
            <w:vAlign w:val="center"/>
          </w:tcPr>
          <w:p w14:paraId="57DB3014" w14:textId="77777777" w:rsidR="002B2DC6" w:rsidRPr="00DE5EC2" w:rsidRDefault="002B2DC6" w:rsidP="002B2DC6">
            <w:pPr>
              <w:spacing w:after="60"/>
              <w:jc w:val="center"/>
              <w:rPr>
                <w:b/>
                <w:sz w:val="22"/>
                <w:szCs w:val="22"/>
              </w:rPr>
            </w:pPr>
            <w:r w:rsidRPr="00DE5EC2">
              <w:rPr>
                <w:b/>
                <w:sz w:val="22"/>
                <w:szCs w:val="22"/>
              </w:rPr>
              <w:t>13%</w:t>
            </w:r>
          </w:p>
        </w:tc>
        <w:tc>
          <w:tcPr>
            <w:tcW w:w="1368" w:type="dxa"/>
            <w:tcBorders>
              <w:top w:val="single" w:sz="4" w:space="0" w:color="auto"/>
              <w:bottom w:val="single" w:sz="4" w:space="0" w:color="auto"/>
            </w:tcBorders>
            <w:vAlign w:val="center"/>
          </w:tcPr>
          <w:p w14:paraId="0ED04908"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13BDA09C" w14:textId="77777777" w:rsidTr="002B2DC6">
        <w:tc>
          <w:tcPr>
            <w:tcW w:w="6390" w:type="dxa"/>
            <w:tcBorders>
              <w:top w:val="single" w:sz="4" w:space="0" w:color="auto"/>
              <w:bottom w:val="nil"/>
            </w:tcBorders>
            <w:vAlign w:val="bottom"/>
          </w:tcPr>
          <w:p w14:paraId="6135782E" w14:textId="77777777" w:rsidR="002B2DC6" w:rsidRPr="00DE5EC2" w:rsidRDefault="002B2DC6" w:rsidP="002B2DC6">
            <w:pPr>
              <w:spacing w:after="60"/>
              <w:rPr>
                <w:i/>
                <w:sz w:val="22"/>
                <w:szCs w:val="22"/>
              </w:rPr>
            </w:pPr>
            <w:r w:rsidRPr="00DE5EC2">
              <w:rPr>
                <w:i/>
                <w:sz w:val="22"/>
                <w:szCs w:val="22"/>
              </w:rPr>
              <w:t xml:space="preserve">     Part C</w:t>
            </w:r>
          </w:p>
        </w:tc>
        <w:tc>
          <w:tcPr>
            <w:tcW w:w="1368" w:type="dxa"/>
            <w:tcBorders>
              <w:top w:val="single" w:sz="4" w:space="0" w:color="auto"/>
              <w:bottom w:val="nil"/>
            </w:tcBorders>
          </w:tcPr>
          <w:p w14:paraId="5B5070EC" w14:textId="77777777" w:rsidR="002B2DC6" w:rsidRPr="00DE5EC2" w:rsidRDefault="002B2DC6" w:rsidP="002B2DC6">
            <w:pPr>
              <w:spacing w:after="60"/>
              <w:jc w:val="center"/>
              <w:rPr>
                <w:sz w:val="22"/>
                <w:szCs w:val="22"/>
              </w:rPr>
            </w:pPr>
            <w:r w:rsidRPr="00DE5EC2">
              <w:rPr>
                <w:sz w:val="22"/>
                <w:szCs w:val="22"/>
              </w:rPr>
              <w:t>6%</w:t>
            </w:r>
          </w:p>
        </w:tc>
        <w:tc>
          <w:tcPr>
            <w:tcW w:w="1368" w:type="dxa"/>
            <w:tcBorders>
              <w:top w:val="single" w:sz="4" w:space="0" w:color="auto"/>
              <w:bottom w:val="nil"/>
            </w:tcBorders>
          </w:tcPr>
          <w:p w14:paraId="3809035F" w14:textId="77777777" w:rsidR="002B2DC6" w:rsidRPr="00DE5EC2" w:rsidRDefault="002B2DC6" w:rsidP="002B2DC6">
            <w:pPr>
              <w:spacing w:after="60"/>
              <w:jc w:val="center"/>
              <w:rPr>
                <w:sz w:val="22"/>
                <w:szCs w:val="22"/>
              </w:rPr>
            </w:pPr>
            <w:r w:rsidRPr="00DE5EC2">
              <w:rPr>
                <w:sz w:val="22"/>
                <w:szCs w:val="22"/>
              </w:rPr>
              <w:t>29%</w:t>
            </w:r>
          </w:p>
        </w:tc>
        <w:tc>
          <w:tcPr>
            <w:tcW w:w="1368" w:type="dxa"/>
            <w:tcBorders>
              <w:top w:val="single" w:sz="4" w:space="0" w:color="auto"/>
              <w:bottom w:val="nil"/>
            </w:tcBorders>
          </w:tcPr>
          <w:p w14:paraId="4CD33418" w14:textId="77777777" w:rsidR="002B2DC6" w:rsidRPr="00DE5EC2" w:rsidRDefault="002B2DC6" w:rsidP="002B2DC6">
            <w:pPr>
              <w:spacing w:after="60"/>
              <w:jc w:val="center"/>
              <w:rPr>
                <w:sz w:val="22"/>
                <w:szCs w:val="22"/>
              </w:rPr>
            </w:pPr>
            <w:r w:rsidRPr="00DE5EC2">
              <w:rPr>
                <w:sz w:val="22"/>
                <w:szCs w:val="22"/>
              </w:rPr>
              <w:t>50%</w:t>
            </w:r>
          </w:p>
        </w:tc>
        <w:tc>
          <w:tcPr>
            <w:tcW w:w="1368" w:type="dxa"/>
            <w:tcBorders>
              <w:top w:val="single" w:sz="4" w:space="0" w:color="auto"/>
              <w:bottom w:val="nil"/>
            </w:tcBorders>
          </w:tcPr>
          <w:p w14:paraId="5D825BBA" w14:textId="77777777" w:rsidR="002B2DC6" w:rsidRPr="00DE5EC2" w:rsidRDefault="002B2DC6" w:rsidP="002B2DC6">
            <w:pPr>
              <w:spacing w:after="60"/>
              <w:jc w:val="center"/>
              <w:rPr>
                <w:sz w:val="22"/>
                <w:szCs w:val="22"/>
              </w:rPr>
            </w:pPr>
            <w:r w:rsidRPr="00DE5EC2">
              <w:rPr>
                <w:sz w:val="22"/>
                <w:szCs w:val="22"/>
              </w:rPr>
              <w:t>15%</w:t>
            </w:r>
          </w:p>
        </w:tc>
        <w:tc>
          <w:tcPr>
            <w:tcW w:w="1368" w:type="dxa"/>
            <w:tcBorders>
              <w:top w:val="single" w:sz="4" w:space="0" w:color="auto"/>
              <w:bottom w:val="nil"/>
            </w:tcBorders>
          </w:tcPr>
          <w:p w14:paraId="6D05D4B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235CC59" w14:textId="77777777" w:rsidTr="002B2DC6">
        <w:tc>
          <w:tcPr>
            <w:tcW w:w="6390" w:type="dxa"/>
            <w:tcBorders>
              <w:top w:val="nil"/>
              <w:bottom w:val="single" w:sz="4" w:space="0" w:color="auto"/>
            </w:tcBorders>
            <w:vAlign w:val="bottom"/>
          </w:tcPr>
          <w:p w14:paraId="6CC74288" w14:textId="77777777" w:rsidR="002B2DC6" w:rsidRPr="00DE5EC2" w:rsidRDefault="002B2DC6" w:rsidP="002B2DC6">
            <w:pPr>
              <w:spacing w:after="60"/>
              <w:rPr>
                <w:i/>
                <w:sz w:val="22"/>
                <w:szCs w:val="22"/>
              </w:rPr>
            </w:pPr>
            <w:r w:rsidRPr="00DE5EC2">
              <w:rPr>
                <w:i/>
                <w:sz w:val="22"/>
                <w:szCs w:val="22"/>
              </w:rPr>
              <w:t xml:space="preserve">     Part B/619</w:t>
            </w:r>
          </w:p>
        </w:tc>
        <w:tc>
          <w:tcPr>
            <w:tcW w:w="1368" w:type="dxa"/>
            <w:tcBorders>
              <w:top w:val="nil"/>
              <w:bottom w:val="single" w:sz="4" w:space="0" w:color="auto"/>
            </w:tcBorders>
          </w:tcPr>
          <w:p w14:paraId="33504EA6" w14:textId="77777777" w:rsidR="002B2DC6" w:rsidRPr="00DE5EC2" w:rsidRDefault="002B2DC6" w:rsidP="002B2DC6">
            <w:pPr>
              <w:spacing w:after="60"/>
              <w:jc w:val="center"/>
              <w:rPr>
                <w:sz w:val="22"/>
                <w:szCs w:val="22"/>
              </w:rPr>
            </w:pPr>
            <w:r w:rsidRPr="00DE5EC2">
              <w:rPr>
                <w:sz w:val="22"/>
                <w:szCs w:val="22"/>
              </w:rPr>
              <w:t>31%</w:t>
            </w:r>
          </w:p>
        </w:tc>
        <w:tc>
          <w:tcPr>
            <w:tcW w:w="1368" w:type="dxa"/>
            <w:tcBorders>
              <w:top w:val="nil"/>
              <w:bottom w:val="single" w:sz="4" w:space="0" w:color="auto"/>
            </w:tcBorders>
          </w:tcPr>
          <w:p w14:paraId="2AE5F7DE" w14:textId="77777777" w:rsidR="002B2DC6" w:rsidRPr="00DE5EC2" w:rsidRDefault="002B2DC6" w:rsidP="002B2DC6">
            <w:pPr>
              <w:spacing w:after="60"/>
              <w:jc w:val="center"/>
              <w:rPr>
                <w:sz w:val="22"/>
                <w:szCs w:val="22"/>
              </w:rPr>
            </w:pPr>
            <w:r w:rsidRPr="00DE5EC2">
              <w:rPr>
                <w:sz w:val="22"/>
                <w:szCs w:val="22"/>
              </w:rPr>
              <w:t>39%</w:t>
            </w:r>
          </w:p>
        </w:tc>
        <w:tc>
          <w:tcPr>
            <w:tcW w:w="1368" w:type="dxa"/>
            <w:tcBorders>
              <w:top w:val="nil"/>
              <w:bottom w:val="single" w:sz="4" w:space="0" w:color="auto"/>
            </w:tcBorders>
          </w:tcPr>
          <w:p w14:paraId="5362D704" w14:textId="77777777" w:rsidR="002B2DC6" w:rsidRPr="00DE5EC2" w:rsidRDefault="002B2DC6" w:rsidP="002B2DC6">
            <w:pPr>
              <w:spacing w:after="60"/>
              <w:jc w:val="center"/>
              <w:rPr>
                <w:sz w:val="22"/>
                <w:szCs w:val="22"/>
              </w:rPr>
            </w:pPr>
            <w:r w:rsidRPr="00DE5EC2">
              <w:rPr>
                <w:sz w:val="22"/>
                <w:szCs w:val="22"/>
              </w:rPr>
              <w:t>19%</w:t>
            </w:r>
          </w:p>
        </w:tc>
        <w:tc>
          <w:tcPr>
            <w:tcW w:w="1368" w:type="dxa"/>
            <w:tcBorders>
              <w:top w:val="nil"/>
              <w:bottom w:val="single" w:sz="4" w:space="0" w:color="auto"/>
            </w:tcBorders>
          </w:tcPr>
          <w:p w14:paraId="11DF865A" w14:textId="77777777" w:rsidR="002B2DC6" w:rsidRPr="00DE5EC2" w:rsidRDefault="002B2DC6" w:rsidP="002B2DC6">
            <w:pPr>
              <w:spacing w:after="60"/>
              <w:jc w:val="center"/>
              <w:rPr>
                <w:sz w:val="22"/>
                <w:szCs w:val="22"/>
              </w:rPr>
            </w:pPr>
            <w:r w:rsidRPr="00DE5EC2">
              <w:rPr>
                <w:sz w:val="22"/>
                <w:szCs w:val="22"/>
              </w:rPr>
              <w:t>12%</w:t>
            </w:r>
          </w:p>
        </w:tc>
        <w:tc>
          <w:tcPr>
            <w:tcW w:w="1368" w:type="dxa"/>
            <w:tcBorders>
              <w:top w:val="nil"/>
              <w:bottom w:val="single" w:sz="4" w:space="0" w:color="auto"/>
            </w:tcBorders>
          </w:tcPr>
          <w:p w14:paraId="4731F2A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439ACE7" w14:textId="77777777" w:rsidTr="002B2DC6">
        <w:tc>
          <w:tcPr>
            <w:tcW w:w="6390" w:type="dxa"/>
            <w:tcBorders>
              <w:top w:val="single" w:sz="4" w:space="0" w:color="auto"/>
              <w:bottom w:val="single" w:sz="4" w:space="0" w:color="auto"/>
            </w:tcBorders>
            <w:vAlign w:val="bottom"/>
          </w:tcPr>
          <w:p w14:paraId="44ED6592" w14:textId="77777777" w:rsidR="002B2DC6" w:rsidRPr="00DE5EC2" w:rsidRDefault="002B2DC6" w:rsidP="002B2DC6">
            <w:pPr>
              <w:spacing w:after="60"/>
              <w:rPr>
                <w:b/>
                <w:sz w:val="22"/>
                <w:szCs w:val="22"/>
              </w:rPr>
            </w:pPr>
            <w:r w:rsidRPr="00DE5EC2">
              <w:rPr>
                <w:b/>
                <w:sz w:val="22"/>
                <w:szCs w:val="22"/>
              </w:rPr>
              <w:t>Differentiates between professional responsibilities and personal responsibilities/needs</w:t>
            </w:r>
          </w:p>
        </w:tc>
        <w:tc>
          <w:tcPr>
            <w:tcW w:w="1368" w:type="dxa"/>
            <w:tcBorders>
              <w:top w:val="single" w:sz="4" w:space="0" w:color="auto"/>
              <w:bottom w:val="single" w:sz="4" w:space="0" w:color="auto"/>
            </w:tcBorders>
            <w:vAlign w:val="center"/>
          </w:tcPr>
          <w:p w14:paraId="625E79D0" w14:textId="77777777" w:rsidR="002B2DC6" w:rsidRPr="00DE5EC2" w:rsidRDefault="002B2DC6" w:rsidP="002B2DC6">
            <w:pPr>
              <w:spacing w:after="60"/>
              <w:jc w:val="center"/>
              <w:rPr>
                <w:b/>
                <w:sz w:val="22"/>
                <w:szCs w:val="22"/>
              </w:rPr>
            </w:pPr>
            <w:r w:rsidRPr="00DE5EC2">
              <w:rPr>
                <w:b/>
                <w:sz w:val="22"/>
                <w:szCs w:val="22"/>
              </w:rPr>
              <w:t>8%</w:t>
            </w:r>
          </w:p>
        </w:tc>
        <w:tc>
          <w:tcPr>
            <w:tcW w:w="1368" w:type="dxa"/>
            <w:tcBorders>
              <w:top w:val="single" w:sz="4" w:space="0" w:color="auto"/>
              <w:bottom w:val="single" w:sz="4" w:space="0" w:color="auto"/>
            </w:tcBorders>
            <w:vAlign w:val="center"/>
          </w:tcPr>
          <w:p w14:paraId="5D74105B" w14:textId="77777777" w:rsidR="002B2DC6" w:rsidRPr="00DE5EC2" w:rsidRDefault="002B2DC6" w:rsidP="002B2DC6">
            <w:pPr>
              <w:spacing w:after="60"/>
              <w:jc w:val="center"/>
              <w:rPr>
                <w:b/>
                <w:sz w:val="22"/>
                <w:szCs w:val="22"/>
              </w:rPr>
            </w:pPr>
            <w:r w:rsidRPr="00DE5EC2">
              <w:rPr>
                <w:b/>
                <w:sz w:val="22"/>
                <w:szCs w:val="22"/>
              </w:rPr>
              <w:t>20%</w:t>
            </w:r>
          </w:p>
        </w:tc>
        <w:tc>
          <w:tcPr>
            <w:tcW w:w="1368" w:type="dxa"/>
            <w:tcBorders>
              <w:top w:val="single" w:sz="4" w:space="0" w:color="auto"/>
              <w:bottom w:val="single" w:sz="4" w:space="0" w:color="auto"/>
            </w:tcBorders>
            <w:vAlign w:val="center"/>
          </w:tcPr>
          <w:p w14:paraId="48A44D32" w14:textId="77777777" w:rsidR="002B2DC6" w:rsidRPr="00DE5EC2" w:rsidRDefault="002B2DC6" w:rsidP="002B2DC6">
            <w:pPr>
              <w:spacing w:after="60"/>
              <w:jc w:val="center"/>
              <w:rPr>
                <w:b/>
                <w:sz w:val="22"/>
                <w:szCs w:val="22"/>
              </w:rPr>
            </w:pPr>
            <w:r w:rsidRPr="00DE5EC2">
              <w:rPr>
                <w:b/>
                <w:sz w:val="22"/>
                <w:szCs w:val="22"/>
              </w:rPr>
              <w:t>12%</w:t>
            </w:r>
          </w:p>
        </w:tc>
        <w:tc>
          <w:tcPr>
            <w:tcW w:w="1368" w:type="dxa"/>
            <w:tcBorders>
              <w:top w:val="single" w:sz="4" w:space="0" w:color="auto"/>
              <w:bottom w:val="single" w:sz="4" w:space="0" w:color="auto"/>
            </w:tcBorders>
            <w:vAlign w:val="center"/>
          </w:tcPr>
          <w:p w14:paraId="623264B5"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1344" behindDoc="0" locked="0" layoutInCell="1" allowOverlap="1" wp14:anchorId="202F333D" wp14:editId="4DCD763D">
                      <wp:simplePos x="0" y="0"/>
                      <wp:positionH relativeFrom="column">
                        <wp:posOffset>106045</wp:posOffset>
                      </wp:positionH>
                      <wp:positionV relativeFrom="paragraph">
                        <wp:posOffset>-43180</wp:posOffset>
                      </wp:positionV>
                      <wp:extent cx="499110" cy="276225"/>
                      <wp:effectExtent l="0" t="0" r="15240" b="28575"/>
                      <wp:wrapNone/>
                      <wp:docPr id="75" name="Oval 7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6DC3FD" id="Oval 75" o:spid="_x0000_s1026" style="position:absolute;margin-left:8.35pt;margin-top:-3.4pt;width:39.3pt;height:21.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" filled="f" strokecolor="red" strokeweight="1pt">
                      <v:stroke joinstyle="miter"/>
                    </v:oval>
                  </w:pict>
                </mc:Fallback>
              </mc:AlternateContent>
            </w:r>
            <w:r w:rsidRPr="00DE5EC2">
              <w:rPr>
                <w:b/>
                <w:sz w:val="22"/>
                <w:szCs w:val="22"/>
              </w:rPr>
              <w:t>60%</w:t>
            </w:r>
          </w:p>
        </w:tc>
        <w:tc>
          <w:tcPr>
            <w:tcW w:w="1368" w:type="dxa"/>
            <w:tcBorders>
              <w:top w:val="single" w:sz="4" w:space="0" w:color="auto"/>
              <w:bottom w:val="single" w:sz="4" w:space="0" w:color="auto"/>
            </w:tcBorders>
            <w:vAlign w:val="center"/>
          </w:tcPr>
          <w:p w14:paraId="424E6306"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C656B11" w14:textId="77777777" w:rsidTr="002B2DC6">
        <w:tc>
          <w:tcPr>
            <w:tcW w:w="6390" w:type="dxa"/>
            <w:tcBorders>
              <w:top w:val="single" w:sz="4" w:space="0" w:color="auto"/>
            </w:tcBorders>
            <w:vAlign w:val="bottom"/>
          </w:tcPr>
          <w:p w14:paraId="43AAFDF3" w14:textId="77777777" w:rsidR="002B2DC6" w:rsidRPr="00DE5EC2" w:rsidRDefault="002B2DC6" w:rsidP="002B2DC6">
            <w:pPr>
              <w:spacing w:after="60"/>
              <w:rPr>
                <w:i/>
                <w:sz w:val="22"/>
                <w:szCs w:val="22"/>
              </w:rPr>
            </w:pPr>
            <w:r w:rsidRPr="00DE5EC2">
              <w:rPr>
                <w:i/>
                <w:sz w:val="22"/>
                <w:szCs w:val="22"/>
              </w:rPr>
              <w:t xml:space="preserve">     Part C </w:t>
            </w:r>
          </w:p>
        </w:tc>
        <w:tc>
          <w:tcPr>
            <w:tcW w:w="1368" w:type="dxa"/>
            <w:tcBorders>
              <w:top w:val="single" w:sz="4" w:space="0" w:color="auto"/>
            </w:tcBorders>
          </w:tcPr>
          <w:p w14:paraId="11DD1990" w14:textId="77777777" w:rsidR="002B2DC6" w:rsidRPr="00DE5EC2" w:rsidRDefault="002B2DC6" w:rsidP="002B2DC6">
            <w:pPr>
              <w:spacing w:after="60"/>
              <w:jc w:val="center"/>
              <w:rPr>
                <w:sz w:val="22"/>
                <w:szCs w:val="22"/>
              </w:rPr>
            </w:pPr>
            <w:r w:rsidRPr="00DE5EC2">
              <w:rPr>
                <w:sz w:val="22"/>
                <w:szCs w:val="22"/>
              </w:rPr>
              <w:t>12%</w:t>
            </w:r>
          </w:p>
        </w:tc>
        <w:tc>
          <w:tcPr>
            <w:tcW w:w="1368" w:type="dxa"/>
            <w:tcBorders>
              <w:top w:val="single" w:sz="4" w:space="0" w:color="auto"/>
            </w:tcBorders>
          </w:tcPr>
          <w:p w14:paraId="6A2A6B52" w14:textId="77777777" w:rsidR="002B2DC6" w:rsidRPr="00DE5EC2" w:rsidRDefault="002B2DC6" w:rsidP="002B2DC6">
            <w:pPr>
              <w:spacing w:after="60"/>
              <w:jc w:val="center"/>
              <w:rPr>
                <w:sz w:val="22"/>
                <w:szCs w:val="22"/>
              </w:rPr>
            </w:pPr>
            <w:r w:rsidRPr="00DE5EC2">
              <w:rPr>
                <w:sz w:val="22"/>
                <w:szCs w:val="22"/>
              </w:rPr>
              <w:t>18%</w:t>
            </w:r>
          </w:p>
        </w:tc>
        <w:tc>
          <w:tcPr>
            <w:tcW w:w="1368" w:type="dxa"/>
            <w:tcBorders>
              <w:top w:val="single" w:sz="4" w:space="0" w:color="auto"/>
            </w:tcBorders>
          </w:tcPr>
          <w:p w14:paraId="786429F6" w14:textId="77777777" w:rsidR="002B2DC6" w:rsidRPr="00DE5EC2" w:rsidRDefault="002B2DC6" w:rsidP="002B2DC6">
            <w:pPr>
              <w:spacing w:after="60"/>
              <w:jc w:val="center"/>
              <w:rPr>
                <w:sz w:val="22"/>
                <w:szCs w:val="22"/>
              </w:rPr>
            </w:pPr>
            <w:r w:rsidRPr="00DE5EC2">
              <w:rPr>
                <w:sz w:val="22"/>
                <w:szCs w:val="22"/>
              </w:rPr>
              <w:t>6%</w:t>
            </w:r>
          </w:p>
        </w:tc>
        <w:tc>
          <w:tcPr>
            <w:tcW w:w="1368" w:type="dxa"/>
            <w:tcBorders>
              <w:top w:val="single" w:sz="4" w:space="0" w:color="auto"/>
            </w:tcBorders>
          </w:tcPr>
          <w:p w14:paraId="35AAC844" w14:textId="77777777" w:rsidR="002B2DC6" w:rsidRPr="00DE5EC2" w:rsidRDefault="002B2DC6" w:rsidP="002B2DC6">
            <w:pPr>
              <w:spacing w:after="60"/>
              <w:jc w:val="center"/>
              <w:rPr>
                <w:sz w:val="22"/>
                <w:szCs w:val="22"/>
              </w:rPr>
            </w:pPr>
            <w:r w:rsidRPr="00DE5EC2">
              <w:rPr>
                <w:sz w:val="22"/>
                <w:szCs w:val="22"/>
              </w:rPr>
              <w:t>65%</w:t>
            </w:r>
          </w:p>
        </w:tc>
        <w:tc>
          <w:tcPr>
            <w:tcW w:w="1368" w:type="dxa"/>
            <w:tcBorders>
              <w:top w:val="single" w:sz="4" w:space="0" w:color="auto"/>
            </w:tcBorders>
          </w:tcPr>
          <w:p w14:paraId="73D1A2F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8DF707B" w14:textId="77777777" w:rsidTr="002B2DC6">
        <w:tc>
          <w:tcPr>
            <w:tcW w:w="6390" w:type="dxa"/>
            <w:tcBorders>
              <w:bottom w:val="single" w:sz="4" w:space="0" w:color="auto"/>
            </w:tcBorders>
            <w:vAlign w:val="bottom"/>
          </w:tcPr>
          <w:p w14:paraId="69C951E6" w14:textId="77777777" w:rsidR="002B2DC6" w:rsidRPr="00DE5EC2" w:rsidRDefault="002B2DC6" w:rsidP="002B2DC6">
            <w:pPr>
              <w:spacing w:after="60"/>
              <w:rPr>
                <w:i/>
                <w:sz w:val="22"/>
                <w:szCs w:val="22"/>
              </w:rPr>
            </w:pPr>
            <w:r w:rsidRPr="00DE5EC2">
              <w:rPr>
                <w:i/>
                <w:sz w:val="22"/>
                <w:szCs w:val="22"/>
              </w:rPr>
              <w:t xml:space="preserve">     Part B/619 </w:t>
            </w:r>
          </w:p>
        </w:tc>
        <w:tc>
          <w:tcPr>
            <w:tcW w:w="1368" w:type="dxa"/>
            <w:tcBorders>
              <w:bottom w:val="single" w:sz="4" w:space="0" w:color="auto"/>
            </w:tcBorders>
          </w:tcPr>
          <w:p w14:paraId="6B57E5E1" w14:textId="77777777" w:rsidR="002B2DC6" w:rsidRPr="00DE5EC2" w:rsidRDefault="002B2DC6" w:rsidP="002B2DC6">
            <w:pPr>
              <w:spacing w:after="60"/>
              <w:jc w:val="center"/>
              <w:rPr>
                <w:sz w:val="22"/>
                <w:szCs w:val="22"/>
              </w:rPr>
            </w:pPr>
            <w:r w:rsidRPr="00DE5EC2">
              <w:rPr>
                <w:sz w:val="22"/>
                <w:szCs w:val="22"/>
              </w:rPr>
              <w:t>4%</w:t>
            </w:r>
          </w:p>
        </w:tc>
        <w:tc>
          <w:tcPr>
            <w:tcW w:w="1368" w:type="dxa"/>
            <w:tcBorders>
              <w:bottom w:val="single" w:sz="4" w:space="0" w:color="auto"/>
            </w:tcBorders>
          </w:tcPr>
          <w:p w14:paraId="261AD636" w14:textId="77777777" w:rsidR="002B2DC6" w:rsidRPr="00DE5EC2" w:rsidRDefault="002B2DC6" w:rsidP="002B2DC6">
            <w:pPr>
              <w:spacing w:after="60"/>
              <w:jc w:val="center"/>
              <w:rPr>
                <w:sz w:val="22"/>
                <w:szCs w:val="22"/>
              </w:rPr>
            </w:pPr>
            <w:r w:rsidRPr="00DE5EC2">
              <w:rPr>
                <w:sz w:val="22"/>
                <w:szCs w:val="22"/>
              </w:rPr>
              <w:t>23%</w:t>
            </w:r>
          </w:p>
        </w:tc>
        <w:tc>
          <w:tcPr>
            <w:tcW w:w="1368" w:type="dxa"/>
            <w:tcBorders>
              <w:bottom w:val="single" w:sz="4" w:space="0" w:color="auto"/>
            </w:tcBorders>
          </w:tcPr>
          <w:p w14:paraId="6E9897A0" w14:textId="77777777" w:rsidR="002B2DC6" w:rsidRPr="00DE5EC2" w:rsidRDefault="002B2DC6" w:rsidP="002B2DC6">
            <w:pPr>
              <w:spacing w:after="60"/>
              <w:jc w:val="center"/>
              <w:rPr>
                <w:sz w:val="22"/>
                <w:szCs w:val="22"/>
              </w:rPr>
            </w:pPr>
            <w:r w:rsidRPr="00DE5EC2">
              <w:rPr>
                <w:sz w:val="22"/>
                <w:szCs w:val="22"/>
              </w:rPr>
              <w:t>19%</w:t>
            </w:r>
          </w:p>
        </w:tc>
        <w:tc>
          <w:tcPr>
            <w:tcW w:w="1368" w:type="dxa"/>
            <w:tcBorders>
              <w:bottom w:val="single" w:sz="4" w:space="0" w:color="auto"/>
            </w:tcBorders>
          </w:tcPr>
          <w:p w14:paraId="6EFDD64D" w14:textId="77777777" w:rsidR="002B2DC6" w:rsidRPr="00DE5EC2" w:rsidRDefault="002B2DC6" w:rsidP="002B2DC6">
            <w:pPr>
              <w:spacing w:after="60"/>
              <w:jc w:val="center"/>
              <w:rPr>
                <w:sz w:val="22"/>
                <w:szCs w:val="22"/>
              </w:rPr>
            </w:pPr>
            <w:r w:rsidRPr="00DE5EC2">
              <w:rPr>
                <w:sz w:val="22"/>
                <w:szCs w:val="22"/>
              </w:rPr>
              <w:t>54%</w:t>
            </w:r>
          </w:p>
        </w:tc>
        <w:tc>
          <w:tcPr>
            <w:tcW w:w="1368" w:type="dxa"/>
            <w:tcBorders>
              <w:bottom w:val="single" w:sz="4" w:space="0" w:color="auto"/>
            </w:tcBorders>
          </w:tcPr>
          <w:p w14:paraId="1B132782" w14:textId="77777777" w:rsidR="002B2DC6" w:rsidRPr="00DE5EC2" w:rsidRDefault="002B2DC6" w:rsidP="002B2DC6">
            <w:pPr>
              <w:spacing w:after="60"/>
              <w:jc w:val="center"/>
              <w:rPr>
                <w:sz w:val="22"/>
                <w:szCs w:val="22"/>
              </w:rPr>
            </w:pPr>
            <w:r w:rsidRPr="00DE5EC2">
              <w:rPr>
                <w:sz w:val="22"/>
                <w:szCs w:val="22"/>
              </w:rPr>
              <w:t>--</w:t>
            </w:r>
          </w:p>
        </w:tc>
      </w:tr>
    </w:tbl>
    <w:p w14:paraId="3EEAF8BF" w14:textId="77777777" w:rsidR="002B2DC6" w:rsidRPr="00DE5EC2" w:rsidRDefault="002B2DC6" w:rsidP="002B2DC6">
      <w:pPr>
        <w:rPr>
          <w:i/>
          <w:sz w:val="22"/>
          <w:szCs w:val="22"/>
        </w:rPr>
      </w:pPr>
    </w:p>
    <w:p w14:paraId="57559DF6" w14:textId="77777777" w:rsidR="003D3A64" w:rsidRPr="00DE5EC2" w:rsidRDefault="003D3A64" w:rsidP="002B2DC6">
      <w:pPr>
        <w:rPr>
          <w:i/>
          <w:sz w:val="22"/>
          <w:szCs w:val="22"/>
        </w:rPr>
      </w:pPr>
    </w:p>
    <w:p w14:paraId="0A99D9C3" w14:textId="77777777" w:rsidR="002B2DC6" w:rsidRPr="00DE5EC2" w:rsidRDefault="002B2DC6" w:rsidP="002B2DC6">
      <w:pPr>
        <w:jc w:val="center"/>
        <w:rPr>
          <w:b/>
          <w:sz w:val="22"/>
          <w:szCs w:val="22"/>
        </w:rPr>
      </w:pPr>
      <w:r w:rsidRPr="00DE5EC2">
        <w:rPr>
          <w:b/>
          <w:sz w:val="22"/>
          <w:szCs w:val="22"/>
        </w:rPr>
        <w:t>Level 2 Leadership Indicator Rankings</w:t>
      </w:r>
    </w:p>
    <w:p w14:paraId="4B43B6D3" w14:textId="77777777" w:rsidR="002B2DC6" w:rsidRPr="00081CD6" w:rsidRDefault="002B2DC6" w:rsidP="002B2DC6">
      <w:pPr>
        <w:jc w:val="center"/>
        <w:rPr>
          <w:b/>
          <w:sz w:val="22"/>
          <w:szCs w:val="22"/>
        </w:rPr>
      </w:pPr>
      <w:r w:rsidRPr="00081CD6">
        <w:rPr>
          <w:b/>
          <w:sz w:val="22"/>
          <w:szCs w:val="22"/>
        </w:rPr>
        <w:t>Part C: N=31</w:t>
      </w:r>
    </w:p>
    <w:p w14:paraId="7FC9A433" w14:textId="77777777" w:rsidR="002B2DC6" w:rsidRPr="00081CD6" w:rsidRDefault="002B2DC6" w:rsidP="002B2DC6">
      <w:pPr>
        <w:jc w:val="center"/>
        <w:rPr>
          <w:b/>
          <w:sz w:val="22"/>
          <w:szCs w:val="22"/>
        </w:rPr>
      </w:pPr>
      <w:r w:rsidRPr="00081CD6">
        <w:rPr>
          <w:b/>
          <w:sz w:val="22"/>
          <w:szCs w:val="22"/>
        </w:rPr>
        <w:t>Part B/619: N=23</w:t>
      </w:r>
    </w:p>
    <w:p w14:paraId="75AD39C7" w14:textId="77777777" w:rsidR="002B2DC6" w:rsidRPr="00DE5EC2" w:rsidRDefault="002B2DC6" w:rsidP="002B2DC6">
      <w:pPr>
        <w:rPr>
          <w:sz w:val="22"/>
          <w:szCs w:val="22"/>
        </w:rPr>
      </w:pPr>
    </w:p>
    <w:p w14:paraId="118E6DDF" w14:textId="77777777" w:rsidR="002B2DC6" w:rsidRPr="00DE5EC2" w:rsidRDefault="002B2DC6" w:rsidP="002B2DC6">
      <w:pPr>
        <w:rPr>
          <w:sz w:val="22"/>
          <w:szCs w:val="22"/>
        </w:rPr>
      </w:pPr>
    </w:p>
    <w:p w14:paraId="2019D11D" w14:textId="58A8AF32"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F2879">
        <w:rPr>
          <w:i w:val="0"/>
          <w:color w:val="auto"/>
          <w:sz w:val="22"/>
          <w:szCs w:val="22"/>
        </w:rPr>
        <w:t>23</w:t>
      </w:r>
      <w:r w:rsidRPr="00DE5EC2">
        <w:rPr>
          <w:i w:val="0"/>
          <w:color w:val="auto"/>
          <w:sz w:val="22"/>
          <w:szCs w:val="22"/>
        </w:rPr>
        <w:t>.</w:t>
      </w:r>
      <w:r w:rsidRPr="00DE5EC2">
        <w:rPr>
          <w:color w:val="auto"/>
          <w:sz w:val="22"/>
          <w:szCs w:val="22"/>
        </w:rPr>
        <w:t xml:space="preserve"> Federal Program Requirements</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0"/>
        <w:gridCol w:w="1440"/>
        <w:gridCol w:w="1440"/>
        <w:gridCol w:w="1440"/>
        <w:gridCol w:w="1440"/>
      </w:tblGrid>
      <w:tr w:rsidR="002B2DC6" w:rsidRPr="00DE5EC2" w14:paraId="0E019E64" w14:textId="77777777" w:rsidTr="002B2DC6">
        <w:trPr>
          <w:tblHeader/>
        </w:trPr>
        <w:tc>
          <w:tcPr>
            <w:tcW w:w="7470" w:type="dxa"/>
            <w:tcBorders>
              <w:bottom w:val="nil"/>
            </w:tcBorders>
          </w:tcPr>
          <w:p w14:paraId="19781BDB" w14:textId="77777777" w:rsidR="002B2DC6" w:rsidRPr="00DE5EC2" w:rsidRDefault="002B2DC6" w:rsidP="002B2DC6">
            <w:pPr>
              <w:rPr>
                <w:sz w:val="22"/>
                <w:szCs w:val="22"/>
              </w:rPr>
            </w:pPr>
          </w:p>
        </w:tc>
        <w:tc>
          <w:tcPr>
            <w:tcW w:w="5760" w:type="dxa"/>
            <w:gridSpan w:val="4"/>
            <w:tcBorders>
              <w:top w:val="single" w:sz="4" w:space="0" w:color="auto"/>
              <w:bottom w:val="single" w:sz="4" w:space="0" w:color="auto"/>
            </w:tcBorders>
          </w:tcPr>
          <w:p w14:paraId="2FD15DA0"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5C614F60" w14:textId="77777777" w:rsidTr="002B2DC6">
        <w:trPr>
          <w:tblHeader/>
        </w:trPr>
        <w:tc>
          <w:tcPr>
            <w:tcW w:w="7470" w:type="dxa"/>
            <w:tcBorders>
              <w:top w:val="nil"/>
              <w:bottom w:val="single" w:sz="4" w:space="0" w:color="auto"/>
            </w:tcBorders>
          </w:tcPr>
          <w:p w14:paraId="6F261EF1" w14:textId="77777777" w:rsidR="002B2DC6" w:rsidRPr="00DE5EC2" w:rsidRDefault="002B2DC6" w:rsidP="002B2DC6">
            <w:pPr>
              <w:rPr>
                <w:b/>
                <w:sz w:val="22"/>
                <w:szCs w:val="22"/>
              </w:rPr>
            </w:pPr>
          </w:p>
        </w:tc>
        <w:tc>
          <w:tcPr>
            <w:tcW w:w="1440" w:type="dxa"/>
            <w:tcBorders>
              <w:top w:val="single" w:sz="4" w:space="0" w:color="auto"/>
              <w:bottom w:val="single" w:sz="4" w:space="0" w:color="auto"/>
            </w:tcBorders>
          </w:tcPr>
          <w:p w14:paraId="247E01BB" w14:textId="77777777" w:rsidR="002B2DC6" w:rsidRPr="00DE5EC2" w:rsidRDefault="002B2DC6" w:rsidP="002B2DC6">
            <w:pPr>
              <w:jc w:val="center"/>
              <w:rPr>
                <w:sz w:val="22"/>
                <w:szCs w:val="22"/>
              </w:rPr>
            </w:pPr>
            <w:r w:rsidRPr="00DE5EC2">
              <w:rPr>
                <w:sz w:val="22"/>
                <w:szCs w:val="22"/>
              </w:rPr>
              <w:t>1</w:t>
            </w:r>
          </w:p>
        </w:tc>
        <w:tc>
          <w:tcPr>
            <w:tcW w:w="1440" w:type="dxa"/>
            <w:tcBorders>
              <w:top w:val="single" w:sz="4" w:space="0" w:color="auto"/>
              <w:bottom w:val="single" w:sz="4" w:space="0" w:color="auto"/>
            </w:tcBorders>
          </w:tcPr>
          <w:p w14:paraId="11153848" w14:textId="77777777" w:rsidR="002B2DC6" w:rsidRPr="00DE5EC2" w:rsidRDefault="002B2DC6" w:rsidP="002B2DC6">
            <w:pPr>
              <w:jc w:val="center"/>
              <w:rPr>
                <w:sz w:val="22"/>
                <w:szCs w:val="22"/>
              </w:rPr>
            </w:pPr>
            <w:r w:rsidRPr="00DE5EC2">
              <w:rPr>
                <w:sz w:val="22"/>
                <w:szCs w:val="22"/>
              </w:rPr>
              <w:t>2</w:t>
            </w:r>
          </w:p>
        </w:tc>
        <w:tc>
          <w:tcPr>
            <w:tcW w:w="1440" w:type="dxa"/>
            <w:tcBorders>
              <w:top w:val="single" w:sz="4" w:space="0" w:color="auto"/>
              <w:bottom w:val="single" w:sz="4" w:space="0" w:color="auto"/>
            </w:tcBorders>
          </w:tcPr>
          <w:p w14:paraId="761CD15C" w14:textId="77777777" w:rsidR="002B2DC6" w:rsidRPr="00DE5EC2" w:rsidRDefault="002B2DC6" w:rsidP="002B2DC6">
            <w:pPr>
              <w:jc w:val="center"/>
              <w:rPr>
                <w:sz w:val="22"/>
                <w:szCs w:val="22"/>
              </w:rPr>
            </w:pPr>
            <w:r w:rsidRPr="00DE5EC2">
              <w:rPr>
                <w:sz w:val="22"/>
                <w:szCs w:val="22"/>
              </w:rPr>
              <w:t>3</w:t>
            </w:r>
          </w:p>
        </w:tc>
        <w:tc>
          <w:tcPr>
            <w:tcW w:w="1440" w:type="dxa"/>
            <w:tcBorders>
              <w:top w:val="single" w:sz="4" w:space="0" w:color="auto"/>
              <w:bottom w:val="single" w:sz="4" w:space="0" w:color="auto"/>
            </w:tcBorders>
          </w:tcPr>
          <w:p w14:paraId="4A98A0E5" w14:textId="77777777" w:rsidR="002B2DC6" w:rsidRPr="00DE5EC2" w:rsidRDefault="002B2DC6" w:rsidP="002B2DC6">
            <w:pPr>
              <w:jc w:val="center"/>
              <w:rPr>
                <w:sz w:val="22"/>
                <w:szCs w:val="22"/>
              </w:rPr>
            </w:pPr>
            <w:r w:rsidRPr="00DE5EC2">
              <w:rPr>
                <w:sz w:val="22"/>
                <w:szCs w:val="22"/>
              </w:rPr>
              <w:t>Missing</w:t>
            </w:r>
          </w:p>
        </w:tc>
      </w:tr>
      <w:tr w:rsidR="002B2DC6" w:rsidRPr="00DE5EC2" w14:paraId="7C2564FB" w14:textId="77777777" w:rsidTr="002B2DC6">
        <w:tc>
          <w:tcPr>
            <w:tcW w:w="7470" w:type="dxa"/>
            <w:tcBorders>
              <w:top w:val="single" w:sz="4" w:space="0" w:color="auto"/>
              <w:bottom w:val="single" w:sz="4" w:space="0" w:color="auto"/>
            </w:tcBorders>
            <w:vAlign w:val="bottom"/>
          </w:tcPr>
          <w:p w14:paraId="1C2EFC14" w14:textId="77777777" w:rsidR="002B2DC6" w:rsidRPr="00DE5EC2" w:rsidRDefault="002B2DC6" w:rsidP="002B2DC6">
            <w:pPr>
              <w:spacing w:after="60"/>
              <w:rPr>
                <w:b/>
                <w:sz w:val="22"/>
                <w:szCs w:val="22"/>
              </w:rPr>
            </w:pPr>
            <w:r w:rsidRPr="00DE5EC2">
              <w:rPr>
                <w:b/>
                <w:sz w:val="22"/>
                <w:szCs w:val="22"/>
              </w:rPr>
              <w:t>Implements and complies with federal laws, regulations, policies, and requirements for programs in the state agency in which the Part C or 619 program resides</w:t>
            </w:r>
          </w:p>
        </w:tc>
        <w:tc>
          <w:tcPr>
            <w:tcW w:w="1440" w:type="dxa"/>
            <w:tcBorders>
              <w:top w:val="single" w:sz="4" w:space="0" w:color="auto"/>
              <w:bottom w:val="single" w:sz="4" w:space="0" w:color="auto"/>
            </w:tcBorders>
            <w:vAlign w:val="center"/>
          </w:tcPr>
          <w:p w14:paraId="51895BD0"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2976" behindDoc="0" locked="0" layoutInCell="1" allowOverlap="1" wp14:anchorId="5E3DDC26" wp14:editId="06337D6B">
                      <wp:simplePos x="0" y="0"/>
                      <wp:positionH relativeFrom="column">
                        <wp:posOffset>127000</wp:posOffset>
                      </wp:positionH>
                      <wp:positionV relativeFrom="paragraph">
                        <wp:posOffset>-80010</wp:posOffset>
                      </wp:positionV>
                      <wp:extent cx="499110" cy="276225"/>
                      <wp:effectExtent l="0" t="0" r="15240" b="28575"/>
                      <wp:wrapNone/>
                      <wp:docPr id="76" name="Oval 7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ED7724" id="Oval 76" o:spid="_x0000_s1026" style="position:absolute;margin-left:10pt;margin-top:-6.3pt;width:39.3pt;height:21.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UlAIAAIQ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" filled="f" strokecolor="red" strokeweight="1pt">
                      <v:stroke joinstyle="miter"/>
                    </v:oval>
                  </w:pict>
                </mc:Fallback>
              </mc:AlternateContent>
            </w:r>
            <w:r w:rsidRPr="00DE5EC2">
              <w:rPr>
                <w:b/>
                <w:sz w:val="22"/>
                <w:szCs w:val="22"/>
              </w:rPr>
              <w:t>80%</w:t>
            </w:r>
          </w:p>
        </w:tc>
        <w:tc>
          <w:tcPr>
            <w:tcW w:w="1440" w:type="dxa"/>
            <w:tcBorders>
              <w:top w:val="single" w:sz="4" w:space="0" w:color="auto"/>
              <w:bottom w:val="single" w:sz="4" w:space="0" w:color="auto"/>
            </w:tcBorders>
            <w:vAlign w:val="center"/>
          </w:tcPr>
          <w:p w14:paraId="1D941E85" w14:textId="77777777" w:rsidR="002B2DC6" w:rsidRPr="00DE5EC2" w:rsidRDefault="002B2DC6" w:rsidP="002B2DC6">
            <w:pPr>
              <w:spacing w:after="60"/>
              <w:jc w:val="center"/>
              <w:rPr>
                <w:b/>
                <w:sz w:val="22"/>
                <w:szCs w:val="22"/>
              </w:rPr>
            </w:pPr>
            <w:r w:rsidRPr="00DE5EC2">
              <w:rPr>
                <w:b/>
                <w:sz w:val="22"/>
                <w:szCs w:val="22"/>
              </w:rPr>
              <w:t>7%</w:t>
            </w:r>
          </w:p>
        </w:tc>
        <w:tc>
          <w:tcPr>
            <w:tcW w:w="1440" w:type="dxa"/>
            <w:tcBorders>
              <w:top w:val="single" w:sz="4" w:space="0" w:color="auto"/>
              <w:bottom w:val="single" w:sz="4" w:space="0" w:color="auto"/>
            </w:tcBorders>
            <w:vAlign w:val="center"/>
          </w:tcPr>
          <w:p w14:paraId="566393A1" w14:textId="77777777" w:rsidR="002B2DC6" w:rsidRPr="00DE5EC2" w:rsidRDefault="002B2DC6" w:rsidP="002B2DC6">
            <w:pPr>
              <w:spacing w:after="60"/>
              <w:jc w:val="center"/>
              <w:rPr>
                <w:b/>
                <w:sz w:val="22"/>
                <w:szCs w:val="22"/>
              </w:rPr>
            </w:pPr>
            <w:r w:rsidRPr="00DE5EC2">
              <w:rPr>
                <w:b/>
                <w:sz w:val="22"/>
                <w:szCs w:val="22"/>
              </w:rPr>
              <w:t>7%</w:t>
            </w:r>
          </w:p>
        </w:tc>
        <w:tc>
          <w:tcPr>
            <w:tcW w:w="1440" w:type="dxa"/>
            <w:tcBorders>
              <w:top w:val="single" w:sz="4" w:space="0" w:color="auto"/>
              <w:bottom w:val="single" w:sz="4" w:space="0" w:color="auto"/>
            </w:tcBorders>
            <w:vAlign w:val="center"/>
          </w:tcPr>
          <w:p w14:paraId="452373FC" w14:textId="77777777" w:rsidR="002B2DC6" w:rsidRPr="00DE5EC2" w:rsidRDefault="002B2DC6" w:rsidP="002B2DC6">
            <w:pPr>
              <w:spacing w:after="60"/>
              <w:jc w:val="center"/>
              <w:rPr>
                <w:b/>
                <w:sz w:val="22"/>
                <w:szCs w:val="22"/>
              </w:rPr>
            </w:pPr>
            <w:r w:rsidRPr="00DE5EC2">
              <w:rPr>
                <w:b/>
                <w:sz w:val="22"/>
                <w:szCs w:val="22"/>
              </w:rPr>
              <w:t>6%</w:t>
            </w:r>
          </w:p>
        </w:tc>
      </w:tr>
      <w:tr w:rsidR="002B2DC6" w:rsidRPr="00DE5EC2" w14:paraId="1E63D5C3" w14:textId="77777777" w:rsidTr="002B2DC6">
        <w:tc>
          <w:tcPr>
            <w:tcW w:w="7470" w:type="dxa"/>
            <w:tcBorders>
              <w:top w:val="single" w:sz="4" w:space="0" w:color="auto"/>
            </w:tcBorders>
            <w:vAlign w:val="bottom"/>
          </w:tcPr>
          <w:p w14:paraId="419FFA9A" w14:textId="77777777" w:rsidR="002B2DC6" w:rsidRPr="00DE5EC2" w:rsidRDefault="002B2DC6" w:rsidP="002B2DC6">
            <w:pPr>
              <w:spacing w:after="60"/>
              <w:rPr>
                <w:i/>
                <w:sz w:val="22"/>
                <w:szCs w:val="22"/>
              </w:rPr>
            </w:pPr>
            <w:r w:rsidRPr="00DE5EC2">
              <w:rPr>
                <w:i/>
                <w:sz w:val="22"/>
                <w:szCs w:val="22"/>
              </w:rPr>
              <w:t xml:space="preserve">     Part C </w:t>
            </w:r>
          </w:p>
        </w:tc>
        <w:tc>
          <w:tcPr>
            <w:tcW w:w="1440" w:type="dxa"/>
            <w:tcBorders>
              <w:top w:val="single" w:sz="4" w:space="0" w:color="auto"/>
            </w:tcBorders>
          </w:tcPr>
          <w:p w14:paraId="315DC4E1" w14:textId="77777777" w:rsidR="002B2DC6" w:rsidRPr="00DE5EC2" w:rsidRDefault="002B2DC6" w:rsidP="002B2DC6">
            <w:pPr>
              <w:spacing w:after="60"/>
              <w:jc w:val="center"/>
              <w:rPr>
                <w:sz w:val="22"/>
                <w:szCs w:val="22"/>
              </w:rPr>
            </w:pPr>
            <w:r w:rsidRPr="00DE5EC2">
              <w:rPr>
                <w:sz w:val="22"/>
                <w:szCs w:val="22"/>
              </w:rPr>
              <w:t>87%</w:t>
            </w:r>
          </w:p>
        </w:tc>
        <w:tc>
          <w:tcPr>
            <w:tcW w:w="1440" w:type="dxa"/>
            <w:tcBorders>
              <w:top w:val="single" w:sz="4" w:space="0" w:color="auto"/>
            </w:tcBorders>
          </w:tcPr>
          <w:p w14:paraId="7556CAE5" w14:textId="77777777" w:rsidR="002B2DC6" w:rsidRPr="00DE5EC2" w:rsidRDefault="002B2DC6" w:rsidP="002B2DC6">
            <w:pPr>
              <w:spacing w:after="60"/>
              <w:jc w:val="center"/>
              <w:rPr>
                <w:sz w:val="22"/>
                <w:szCs w:val="22"/>
              </w:rPr>
            </w:pPr>
            <w:r w:rsidRPr="00DE5EC2">
              <w:rPr>
                <w:sz w:val="22"/>
                <w:szCs w:val="22"/>
              </w:rPr>
              <w:t>7%</w:t>
            </w:r>
          </w:p>
        </w:tc>
        <w:tc>
          <w:tcPr>
            <w:tcW w:w="1440" w:type="dxa"/>
            <w:tcBorders>
              <w:top w:val="single" w:sz="4" w:space="0" w:color="auto"/>
            </w:tcBorders>
          </w:tcPr>
          <w:p w14:paraId="1DB2A742" w14:textId="77777777" w:rsidR="002B2DC6" w:rsidRPr="00DE5EC2" w:rsidRDefault="002B2DC6" w:rsidP="002B2DC6">
            <w:pPr>
              <w:spacing w:after="60"/>
              <w:jc w:val="center"/>
              <w:rPr>
                <w:sz w:val="22"/>
                <w:szCs w:val="22"/>
              </w:rPr>
            </w:pPr>
            <w:r w:rsidRPr="00DE5EC2">
              <w:rPr>
                <w:sz w:val="22"/>
                <w:szCs w:val="22"/>
              </w:rPr>
              <w:t>7%</w:t>
            </w:r>
          </w:p>
        </w:tc>
        <w:tc>
          <w:tcPr>
            <w:tcW w:w="1440" w:type="dxa"/>
            <w:tcBorders>
              <w:top w:val="single" w:sz="4" w:space="0" w:color="auto"/>
            </w:tcBorders>
          </w:tcPr>
          <w:p w14:paraId="69C75063"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2C6B106" w14:textId="77777777" w:rsidTr="002B2DC6">
        <w:tc>
          <w:tcPr>
            <w:tcW w:w="7470" w:type="dxa"/>
            <w:tcBorders>
              <w:bottom w:val="single" w:sz="4" w:space="0" w:color="auto"/>
            </w:tcBorders>
            <w:vAlign w:val="bottom"/>
          </w:tcPr>
          <w:p w14:paraId="770C4D9D" w14:textId="77777777" w:rsidR="002B2DC6" w:rsidRPr="00DE5EC2" w:rsidRDefault="002B2DC6" w:rsidP="002B2DC6">
            <w:pPr>
              <w:spacing w:after="60"/>
              <w:rPr>
                <w:i/>
                <w:sz w:val="22"/>
                <w:szCs w:val="22"/>
              </w:rPr>
            </w:pPr>
            <w:r w:rsidRPr="00DE5EC2">
              <w:rPr>
                <w:i/>
                <w:sz w:val="22"/>
                <w:szCs w:val="22"/>
              </w:rPr>
              <w:t xml:space="preserve">     Part B/619 </w:t>
            </w:r>
          </w:p>
        </w:tc>
        <w:tc>
          <w:tcPr>
            <w:tcW w:w="1440" w:type="dxa"/>
            <w:tcBorders>
              <w:bottom w:val="single" w:sz="4" w:space="0" w:color="auto"/>
            </w:tcBorders>
          </w:tcPr>
          <w:p w14:paraId="2E0A6D95" w14:textId="77777777" w:rsidR="002B2DC6" w:rsidRPr="00DE5EC2" w:rsidRDefault="002B2DC6" w:rsidP="002B2DC6">
            <w:pPr>
              <w:spacing w:after="60"/>
              <w:jc w:val="center"/>
              <w:rPr>
                <w:sz w:val="22"/>
                <w:szCs w:val="22"/>
              </w:rPr>
            </w:pPr>
            <w:r w:rsidRPr="00DE5EC2">
              <w:rPr>
                <w:sz w:val="22"/>
                <w:szCs w:val="22"/>
              </w:rPr>
              <w:t>70%</w:t>
            </w:r>
          </w:p>
        </w:tc>
        <w:tc>
          <w:tcPr>
            <w:tcW w:w="1440" w:type="dxa"/>
            <w:tcBorders>
              <w:bottom w:val="single" w:sz="4" w:space="0" w:color="auto"/>
            </w:tcBorders>
          </w:tcPr>
          <w:p w14:paraId="611AB62F" w14:textId="77777777" w:rsidR="002B2DC6" w:rsidRPr="00DE5EC2" w:rsidRDefault="002B2DC6" w:rsidP="002B2DC6">
            <w:pPr>
              <w:spacing w:after="60"/>
              <w:jc w:val="center"/>
              <w:rPr>
                <w:sz w:val="22"/>
                <w:szCs w:val="22"/>
              </w:rPr>
            </w:pPr>
            <w:r w:rsidRPr="00DE5EC2">
              <w:rPr>
                <w:sz w:val="22"/>
                <w:szCs w:val="22"/>
              </w:rPr>
              <w:t>9%</w:t>
            </w:r>
          </w:p>
        </w:tc>
        <w:tc>
          <w:tcPr>
            <w:tcW w:w="1440" w:type="dxa"/>
            <w:tcBorders>
              <w:bottom w:val="single" w:sz="4" w:space="0" w:color="auto"/>
            </w:tcBorders>
          </w:tcPr>
          <w:p w14:paraId="58CC06BC" w14:textId="77777777" w:rsidR="002B2DC6" w:rsidRPr="00DE5EC2" w:rsidRDefault="002B2DC6" w:rsidP="002B2DC6">
            <w:pPr>
              <w:spacing w:after="60"/>
              <w:jc w:val="center"/>
              <w:rPr>
                <w:sz w:val="22"/>
                <w:szCs w:val="22"/>
              </w:rPr>
            </w:pPr>
            <w:r w:rsidRPr="00DE5EC2">
              <w:rPr>
                <w:sz w:val="22"/>
                <w:szCs w:val="22"/>
              </w:rPr>
              <w:t>9%</w:t>
            </w:r>
          </w:p>
        </w:tc>
        <w:tc>
          <w:tcPr>
            <w:tcW w:w="1440" w:type="dxa"/>
            <w:tcBorders>
              <w:bottom w:val="single" w:sz="4" w:space="0" w:color="auto"/>
            </w:tcBorders>
          </w:tcPr>
          <w:p w14:paraId="262B3616" w14:textId="77777777" w:rsidR="002B2DC6" w:rsidRPr="00DE5EC2" w:rsidRDefault="002B2DC6" w:rsidP="002B2DC6">
            <w:pPr>
              <w:spacing w:after="60"/>
              <w:jc w:val="center"/>
              <w:rPr>
                <w:sz w:val="22"/>
                <w:szCs w:val="22"/>
              </w:rPr>
            </w:pPr>
            <w:r w:rsidRPr="00DE5EC2">
              <w:rPr>
                <w:sz w:val="22"/>
                <w:szCs w:val="22"/>
              </w:rPr>
              <w:t>13%</w:t>
            </w:r>
          </w:p>
        </w:tc>
      </w:tr>
      <w:tr w:rsidR="002B2DC6" w:rsidRPr="00DE5EC2" w14:paraId="234271AF" w14:textId="77777777" w:rsidTr="002B2DC6">
        <w:tc>
          <w:tcPr>
            <w:tcW w:w="7470" w:type="dxa"/>
            <w:tcBorders>
              <w:top w:val="single" w:sz="4" w:space="0" w:color="auto"/>
              <w:bottom w:val="single" w:sz="4" w:space="0" w:color="auto"/>
            </w:tcBorders>
            <w:vAlign w:val="bottom"/>
          </w:tcPr>
          <w:p w14:paraId="7B821482" w14:textId="77777777" w:rsidR="002B2DC6" w:rsidRPr="00DE5EC2" w:rsidRDefault="002B2DC6" w:rsidP="002B2DC6">
            <w:pPr>
              <w:spacing w:after="60"/>
              <w:rPr>
                <w:b/>
                <w:sz w:val="22"/>
                <w:szCs w:val="22"/>
              </w:rPr>
            </w:pPr>
            <w:r w:rsidRPr="00DE5EC2">
              <w:rPr>
                <w:b/>
                <w:sz w:val="22"/>
                <w:szCs w:val="22"/>
              </w:rPr>
              <w:t>Monitors, interprets and communicates proposed federal laws, regulations, policies, and requirements for the IDEA Part C or 619 programs to relevant state agency staff</w:t>
            </w:r>
          </w:p>
        </w:tc>
        <w:tc>
          <w:tcPr>
            <w:tcW w:w="1440" w:type="dxa"/>
            <w:tcBorders>
              <w:top w:val="single" w:sz="4" w:space="0" w:color="auto"/>
              <w:bottom w:val="single" w:sz="4" w:space="0" w:color="auto"/>
            </w:tcBorders>
            <w:vAlign w:val="center"/>
          </w:tcPr>
          <w:p w14:paraId="4859BD8E" w14:textId="77777777" w:rsidR="002B2DC6" w:rsidRPr="00DE5EC2" w:rsidRDefault="002B2DC6" w:rsidP="002B2DC6">
            <w:pPr>
              <w:spacing w:after="60"/>
              <w:jc w:val="center"/>
              <w:rPr>
                <w:b/>
                <w:sz w:val="22"/>
                <w:szCs w:val="22"/>
              </w:rPr>
            </w:pPr>
            <w:r w:rsidRPr="00DE5EC2">
              <w:rPr>
                <w:b/>
                <w:sz w:val="22"/>
                <w:szCs w:val="22"/>
              </w:rPr>
              <w:t>7%</w:t>
            </w:r>
          </w:p>
        </w:tc>
        <w:tc>
          <w:tcPr>
            <w:tcW w:w="1440" w:type="dxa"/>
            <w:tcBorders>
              <w:top w:val="single" w:sz="4" w:space="0" w:color="auto"/>
              <w:bottom w:val="single" w:sz="4" w:space="0" w:color="auto"/>
            </w:tcBorders>
            <w:vAlign w:val="center"/>
          </w:tcPr>
          <w:p w14:paraId="35C9D404"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4000" behindDoc="0" locked="0" layoutInCell="1" allowOverlap="1" wp14:anchorId="005F1CA9" wp14:editId="5BDB2801">
                      <wp:simplePos x="0" y="0"/>
                      <wp:positionH relativeFrom="column">
                        <wp:posOffset>116840</wp:posOffset>
                      </wp:positionH>
                      <wp:positionV relativeFrom="paragraph">
                        <wp:posOffset>-38735</wp:posOffset>
                      </wp:positionV>
                      <wp:extent cx="499110" cy="276225"/>
                      <wp:effectExtent l="0" t="0" r="15240" b="28575"/>
                      <wp:wrapNone/>
                      <wp:docPr id="78" name="Oval 7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DC510B" id="Oval 78" o:spid="_x0000_s1026" style="position:absolute;margin-left:9.2pt;margin-top:-3.05pt;width:39.3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" filled="f" strokecolor="red" strokeweight="1pt">
                      <v:stroke joinstyle="miter"/>
                    </v:oval>
                  </w:pict>
                </mc:Fallback>
              </mc:AlternateContent>
            </w:r>
            <w:r w:rsidRPr="00DE5EC2">
              <w:rPr>
                <w:b/>
                <w:sz w:val="22"/>
                <w:szCs w:val="22"/>
              </w:rPr>
              <w:t>59%</w:t>
            </w:r>
          </w:p>
        </w:tc>
        <w:tc>
          <w:tcPr>
            <w:tcW w:w="1440" w:type="dxa"/>
            <w:tcBorders>
              <w:top w:val="single" w:sz="4" w:space="0" w:color="auto"/>
              <w:bottom w:val="single" w:sz="4" w:space="0" w:color="auto"/>
            </w:tcBorders>
            <w:vAlign w:val="center"/>
          </w:tcPr>
          <w:p w14:paraId="1AD778B8" w14:textId="77777777" w:rsidR="002B2DC6" w:rsidRPr="00DE5EC2" w:rsidRDefault="002B2DC6" w:rsidP="002B2DC6">
            <w:pPr>
              <w:spacing w:after="60"/>
              <w:jc w:val="center"/>
              <w:rPr>
                <w:b/>
                <w:sz w:val="22"/>
                <w:szCs w:val="22"/>
              </w:rPr>
            </w:pPr>
            <w:r w:rsidRPr="00DE5EC2">
              <w:rPr>
                <w:b/>
                <w:sz w:val="22"/>
                <w:szCs w:val="22"/>
              </w:rPr>
              <w:t>26%</w:t>
            </w:r>
          </w:p>
        </w:tc>
        <w:tc>
          <w:tcPr>
            <w:tcW w:w="1440" w:type="dxa"/>
            <w:tcBorders>
              <w:top w:val="single" w:sz="4" w:space="0" w:color="auto"/>
              <w:bottom w:val="single" w:sz="4" w:space="0" w:color="auto"/>
            </w:tcBorders>
            <w:vAlign w:val="center"/>
          </w:tcPr>
          <w:p w14:paraId="573EE776" w14:textId="77777777" w:rsidR="002B2DC6" w:rsidRPr="00DE5EC2" w:rsidRDefault="002B2DC6" w:rsidP="002B2DC6">
            <w:pPr>
              <w:spacing w:after="60"/>
              <w:jc w:val="center"/>
              <w:rPr>
                <w:b/>
                <w:sz w:val="22"/>
                <w:szCs w:val="22"/>
              </w:rPr>
            </w:pPr>
            <w:r w:rsidRPr="00DE5EC2">
              <w:rPr>
                <w:b/>
                <w:sz w:val="22"/>
                <w:szCs w:val="22"/>
              </w:rPr>
              <w:t>7%</w:t>
            </w:r>
          </w:p>
        </w:tc>
      </w:tr>
      <w:tr w:rsidR="002B2DC6" w:rsidRPr="00DE5EC2" w14:paraId="792C20BF" w14:textId="77777777" w:rsidTr="002B2DC6">
        <w:tc>
          <w:tcPr>
            <w:tcW w:w="7470" w:type="dxa"/>
            <w:tcBorders>
              <w:top w:val="single" w:sz="4" w:space="0" w:color="auto"/>
            </w:tcBorders>
            <w:vAlign w:val="bottom"/>
          </w:tcPr>
          <w:p w14:paraId="47101BEB" w14:textId="77777777" w:rsidR="002B2DC6" w:rsidRPr="00DE5EC2" w:rsidRDefault="002B2DC6" w:rsidP="002B2DC6">
            <w:pPr>
              <w:spacing w:after="60"/>
              <w:rPr>
                <w:i/>
                <w:sz w:val="22"/>
                <w:szCs w:val="22"/>
              </w:rPr>
            </w:pPr>
            <w:r w:rsidRPr="00DE5EC2">
              <w:rPr>
                <w:i/>
                <w:sz w:val="22"/>
                <w:szCs w:val="22"/>
              </w:rPr>
              <w:t xml:space="preserve">     Part C</w:t>
            </w:r>
          </w:p>
        </w:tc>
        <w:tc>
          <w:tcPr>
            <w:tcW w:w="1440" w:type="dxa"/>
            <w:tcBorders>
              <w:top w:val="single" w:sz="4" w:space="0" w:color="auto"/>
            </w:tcBorders>
          </w:tcPr>
          <w:p w14:paraId="500BDBF0" w14:textId="77777777" w:rsidR="002B2DC6" w:rsidRPr="00DE5EC2" w:rsidRDefault="002B2DC6" w:rsidP="002B2DC6">
            <w:pPr>
              <w:spacing w:after="60"/>
              <w:jc w:val="center"/>
              <w:rPr>
                <w:sz w:val="22"/>
                <w:szCs w:val="22"/>
              </w:rPr>
            </w:pPr>
            <w:r w:rsidRPr="00DE5EC2">
              <w:rPr>
                <w:sz w:val="22"/>
                <w:szCs w:val="22"/>
              </w:rPr>
              <w:t>7%</w:t>
            </w:r>
          </w:p>
        </w:tc>
        <w:tc>
          <w:tcPr>
            <w:tcW w:w="1440" w:type="dxa"/>
            <w:tcBorders>
              <w:top w:val="single" w:sz="4" w:space="0" w:color="auto"/>
            </w:tcBorders>
          </w:tcPr>
          <w:p w14:paraId="720170A8" w14:textId="77777777" w:rsidR="002B2DC6" w:rsidRPr="00DE5EC2" w:rsidRDefault="002B2DC6" w:rsidP="002B2DC6">
            <w:pPr>
              <w:spacing w:after="60"/>
              <w:jc w:val="center"/>
              <w:rPr>
                <w:sz w:val="22"/>
                <w:szCs w:val="22"/>
              </w:rPr>
            </w:pPr>
            <w:r w:rsidRPr="00DE5EC2">
              <w:rPr>
                <w:sz w:val="22"/>
                <w:szCs w:val="22"/>
              </w:rPr>
              <w:t>71%</w:t>
            </w:r>
          </w:p>
        </w:tc>
        <w:tc>
          <w:tcPr>
            <w:tcW w:w="1440" w:type="dxa"/>
            <w:tcBorders>
              <w:top w:val="single" w:sz="4" w:space="0" w:color="auto"/>
            </w:tcBorders>
          </w:tcPr>
          <w:p w14:paraId="3C4BE181" w14:textId="77777777" w:rsidR="002B2DC6" w:rsidRPr="00DE5EC2" w:rsidRDefault="002B2DC6" w:rsidP="002B2DC6">
            <w:pPr>
              <w:spacing w:after="60"/>
              <w:jc w:val="center"/>
              <w:rPr>
                <w:sz w:val="22"/>
                <w:szCs w:val="22"/>
              </w:rPr>
            </w:pPr>
            <w:r w:rsidRPr="00DE5EC2">
              <w:rPr>
                <w:sz w:val="22"/>
                <w:szCs w:val="22"/>
              </w:rPr>
              <w:t>23%</w:t>
            </w:r>
          </w:p>
        </w:tc>
        <w:tc>
          <w:tcPr>
            <w:tcW w:w="1440" w:type="dxa"/>
            <w:tcBorders>
              <w:top w:val="single" w:sz="4" w:space="0" w:color="auto"/>
            </w:tcBorders>
          </w:tcPr>
          <w:p w14:paraId="4616F11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D978900" w14:textId="77777777" w:rsidTr="002B2DC6">
        <w:tc>
          <w:tcPr>
            <w:tcW w:w="7470" w:type="dxa"/>
            <w:tcBorders>
              <w:bottom w:val="single" w:sz="4" w:space="0" w:color="auto"/>
            </w:tcBorders>
            <w:vAlign w:val="bottom"/>
          </w:tcPr>
          <w:p w14:paraId="2CF14955" w14:textId="77777777" w:rsidR="002B2DC6" w:rsidRPr="00DE5EC2" w:rsidRDefault="002B2DC6" w:rsidP="002B2DC6">
            <w:pPr>
              <w:spacing w:after="60"/>
              <w:rPr>
                <w:i/>
                <w:sz w:val="22"/>
                <w:szCs w:val="22"/>
              </w:rPr>
            </w:pPr>
            <w:r w:rsidRPr="00DE5EC2">
              <w:rPr>
                <w:i/>
                <w:sz w:val="22"/>
                <w:szCs w:val="22"/>
              </w:rPr>
              <w:t xml:space="preserve">     Part B/619</w:t>
            </w:r>
          </w:p>
        </w:tc>
        <w:tc>
          <w:tcPr>
            <w:tcW w:w="1440" w:type="dxa"/>
            <w:tcBorders>
              <w:bottom w:val="single" w:sz="4" w:space="0" w:color="auto"/>
            </w:tcBorders>
          </w:tcPr>
          <w:p w14:paraId="3F9704CA" w14:textId="77777777" w:rsidR="002B2DC6" w:rsidRPr="00DE5EC2" w:rsidRDefault="002B2DC6" w:rsidP="002B2DC6">
            <w:pPr>
              <w:spacing w:after="60"/>
              <w:jc w:val="center"/>
              <w:rPr>
                <w:sz w:val="22"/>
                <w:szCs w:val="22"/>
              </w:rPr>
            </w:pPr>
            <w:r w:rsidRPr="00DE5EC2">
              <w:rPr>
                <w:sz w:val="22"/>
                <w:szCs w:val="22"/>
              </w:rPr>
              <w:t>9%</w:t>
            </w:r>
          </w:p>
        </w:tc>
        <w:tc>
          <w:tcPr>
            <w:tcW w:w="1440" w:type="dxa"/>
            <w:tcBorders>
              <w:bottom w:val="single" w:sz="4" w:space="0" w:color="auto"/>
            </w:tcBorders>
          </w:tcPr>
          <w:p w14:paraId="1F9F9B17" w14:textId="77777777" w:rsidR="002B2DC6" w:rsidRPr="00DE5EC2" w:rsidRDefault="002B2DC6" w:rsidP="002B2DC6">
            <w:pPr>
              <w:spacing w:after="60"/>
              <w:jc w:val="center"/>
              <w:rPr>
                <w:sz w:val="22"/>
                <w:szCs w:val="22"/>
              </w:rPr>
            </w:pPr>
            <w:r w:rsidRPr="00DE5EC2">
              <w:rPr>
                <w:sz w:val="22"/>
                <w:szCs w:val="22"/>
              </w:rPr>
              <w:t>44%</w:t>
            </w:r>
          </w:p>
        </w:tc>
        <w:tc>
          <w:tcPr>
            <w:tcW w:w="1440" w:type="dxa"/>
            <w:tcBorders>
              <w:bottom w:val="single" w:sz="4" w:space="0" w:color="auto"/>
            </w:tcBorders>
          </w:tcPr>
          <w:p w14:paraId="490D95CD" w14:textId="77777777" w:rsidR="002B2DC6" w:rsidRPr="00DE5EC2" w:rsidRDefault="002B2DC6" w:rsidP="002B2DC6">
            <w:pPr>
              <w:spacing w:after="60"/>
              <w:jc w:val="center"/>
              <w:rPr>
                <w:sz w:val="22"/>
                <w:szCs w:val="22"/>
              </w:rPr>
            </w:pPr>
            <w:r w:rsidRPr="00DE5EC2">
              <w:rPr>
                <w:sz w:val="22"/>
                <w:szCs w:val="22"/>
              </w:rPr>
              <w:t>30%</w:t>
            </w:r>
          </w:p>
        </w:tc>
        <w:tc>
          <w:tcPr>
            <w:tcW w:w="1440" w:type="dxa"/>
            <w:tcBorders>
              <w:bottom w:val="single" w:sz="4" w:space="0" w:color="auto"/>
            </w:tcBorders>
          </w:tcPr>
          <w:p w14:paraId="2938A826" w14:textId="77777777" w:rsidR="002B2DC6" w:rsidRPr="00DE5EC2" w:rsidRDefault="002B2DC6" w:rsidP="002B2DC6">
            <w:pPr>
              <w:spacing w:after="60"/>
              <w:jc w:val="center"/>
              <w:rPr>
                <w:sz w:val="22"/>
                <w:szCs w:val="22"/>
              </w:rPr>
            </w:pPr>
            <w:r w:rsidRPr="00DE5EC2">
              <w:rPr>
                <w:sz w:val="22"/>
                <w:szCs w:val="22"/>
              </w:rPr>
              <w:t>17%</w:t>
            </w:r>
          </w:p>
        </w:tc>
      </w:tr>
      <w:tr w:rsidR="002B2DC6" w:rsidRPr="00DE5EC2" w14:paraId="02CCED6E" w14:textId="77777777" w:rsidTr="002B2DC6">
        <w:tc>
          <w:tcPr>
            <w:tcW w:w="7470" w:type="dxa"/>
            <w:tcBorders>
              <w:top w:val="single" w:sz="4" w:space="0" w:color="auto"/>
              <w:bottom w:val="single" w:sz="4" w:space="0" w:color="auto"/>
            </w:tcBorders>
            <w:vAlign w:val="bottom"/>
          </w:tcPr>
          <w:p w14:paraId="396FC4FA" w14:textId="77777777" w:rsidR="002B2DC6" w:rsidRPr="00DE5EC2" w:rsidRDefault="002B2DC6" w:rsidP="002B2DC6">
            <w:pPr>
              <w:spacing w:after="60"/>
              <w:rPr>
                <w:b/>
                <w:sz w:val="22"/>
                <w:szCs w:val="22"/>
              </w:rPr>
            </w:pPr>
            <w:r w:rsidRPr="00DE5EC2">
              <w:rPr>
                <w:b/>
                <w:sz w:val="22"/>
                <w:szCs w:val="22"/>
              </w:rPr>
              <w:t>Communicates and disseminates any emerging federal initiatives for the Part C or 619 program to your agency supervisor</w:t>
            </w:r>
          </w:p>
        </w:tc>
        <w:tc>
          <w:tcPr>
            <w:tcW w:w="1440" w:type="dxa"/>
            <w:tcBorders>
              <w:top w:val="single" w:sz="4" w:space="0" w:color="auto"/>
              <w:bottom w:val="single" w:sz="4" w:space="0" w:color="auto"/>
            </w:tcBorders>
            <w:vAlign w:val="center"/>
          </w:tcPr>
          <w:p w14:paraId="0FE48DF4" w14:textId="77777777" w:rsidR="002B2DC6" w:rsidRPr="00DE5EC2" w:rsidRDefault="002B2DC6" w:rsidP="002B2DC6">
            <w:pPr>
              <w:spacing w:after="60"/>
              <w:jc w:val="center"/>
              <w:rPr>
                <w:b/>
                <w:sz w:val="22"/>
                <w:szCs w:val="22"/>
              </w:rPr>
            </w:pPr>
            <w:r w:rsidRPr="00DE5EC2">
              <w:rPr>
                <w:b/>
                <w:sz w:val="22"/>
                <w:szCs w:val="22"/>
              </w:rPr>
              <w:t>7%</w:t>
            </w:r>
          </w:p>
        </w:tc>
        <w:tc>
          <w:tcPr>
            <w:tcW w:w="1440" w:type="dxa"/>
            <w:tcBorders>
              <w:top w:val="single" w:sz="4" w:space="0" w:color="auto"/>
              <w:bottom w:val="single" w:sz="4" w:space="0" w:color="auto"/>
            </w:tcBorders>
            <w:vAlign w:val="center"/>
          </w:tcPr>
          <w:p w14:paraId="4E268908" w14:textId="77777777" w:rsidR="002B2DC6" w:rsidRPr="00DE5EC2" w:rsidRDefault="002B2DC6" w:rsidP="002B2DC6">
            <w:pPr>
              <w:spacing w:after="60"/>
              <w:jc w:val="center"/>
              <w:rPr>
                <w:b/>
                <w:sz w:val="22"/>
                <w:szCs w:val="22"/>
              </w:rPr>
            </w:pPr>
            <w:r w:rsidRPr="00DE5EC2">
              <w:rPr>
                <w:b/>
                <w:sz w:val="22"/>
                <w:szCs w:val="22"/>
              </w:rPr>
              <w:t>26%</w:t>
            </w:r>
          </w:p>
        </w:tc>
        <w:tc>
          <w:tcPr>
            <w:tcW w:w="1440" w:type="dxa"/>
            <w:tcBorders>
              <w:top w:val="single" w:sz="4" w:space="0" w:color="auto"/>
              <w:bottom w:val="single" w:sz="4" w:space="0" w:color="auto"/>
            </w:tcBorders>
            <w:vAlign w:val="center"/>
          </w:tcPr>
          <w:p w14:paraId="3763C50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5024" behindDoc="0" locked="0" layoutInCell="1" allowOverlap="1" wp14:anchorId="019A9971" wp14:editId="22FD3535">
                      <wp:simplePos x="0" y="0"/>
                      <wp:positionH relativeFrom="column">
                        <wp:posOffset>127000</wp:posOffset>
                      </wp:positionH>
                      <wp:positionV relativeFrom="paragraph">
                        <wp:posOffset>-56515</wp:posOffset>
                      </wp:positionV>
                      <wp:extent cx="499110" cy="276225"/>
                      <wp:effectExtent l="0" t="0" r="15240" b="28575"/>
                      <wp:wrapNone/>
                      <wp:docPr id="92" name="Oval 9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CFE587" id="Oval 92" o:spid="_x0000_s1026" style="position:absolute;margin-left:10pt;margin-top:-4.45pt;width:39.3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MlkwIAAIQ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" filled="f" strokecolor="red" strokeweight="1pt">
                      <v:stroke joinstyle="miter"/>
                    </v:oval>
                  </w:pict>
                </mc:Fallback>
              </mc:AlternateContent>
            </w:r>
            <w:r w:rsidRPr="00DE5EC2">
              <w:rPr>
                <w:b/>
                <w:sz w:val="22"/>
                <w:szCs w:val="22"/>
              </w:rPr>
              <w:t>59%</w:t>
            </w:r>
          </w:p>
        </w:tc>
        <w:tc>
          <w:tcPr>
            <w:tcW w:w="1440" w:type="dxa"/>
            <w:tcBorders>
              <w:top w:val="single" w:sz="4" w:space="0" w:color="auto"/>
              <w:bottom w:val="single" w:sz="4" w:space="0" w:color="auto"/>
            </w:tcBorders>
            <w:vAlign w:val="center"/>
          </w:tcPr>
          <w:p w14:paraId="0989B40C" w14:textId="77777777" w:rsidR="002B2DC6" w:rsidRPr="00DE5EC2" w:rsidRDefault="002B2DC6" w:rsidP="002B2DC6">
            <w:pPr>
              <w:spacing w:after="60"/>
              <w:jc w:val="center"/>
              <w:rPr>
                <w:b/>
                <w:sz w:val="22"/>
                <w:szCs w:val="22"/>
              </w:rPr>
            </w:pPr>
            <w:r w:rsidRPr="00DE5EC2">
              <w:rPr>
                <w:b/>
                <w:sz w:val="22"/>
                <w:szCs w:val="22"/>
              </w:rPr>
              <w:t>7%</w:t>
            </w:r>
          </w:p>
        </w:tc>
      </w:tr>
      <w:tr w:rsidR="002B2DC6" w:rsidRPr="00DE5EC2" w14:paraId="0D68FD2F" w14:textId="77777777" w:rsidTr="002B2DC6">
        <w:tc>
          <w:tcPr>
            <w:tcW w:w="7470" w:type="dxa"/>
            <w:tcBorders>
              <w:top w:val="single" w:sz="4" w:space="0" w:color="auto"/>
            </w:tcBorders>
            <w:vAlign w:val="bottom"/>
          </w:tcPr>
          <w:p w14:paraId="0ABD49DD" w14:textId="77777777" w:rsidR="002B2DC6" w:rsidRPr="00DE5EC2" w:rsidRDefault="002B2DC6" w:rsidP="002B2DC6">
            <w:pPr>
              <w:spacing w:after="60"/>
              <w:rPr>
                <w:i/>
                <w:sz w:val="22"/>
                <w:szCs w:val="22"/>
              </w:rPr>
            </w:pPr>
            <w:r w:rsidRPr="00DE5EC2">
              <w:rPr>
                <w:i/>
                <w:sz w:val="22"/>
                <w:szCs w:val="22"/>
              </w:rPr>
              <w:t xml:space="preserve">     Part C</w:t>
            </w:r>
          </w:p>
        </w:tc>
        <w:tc>
          <w:tcPr>
            <w:tcW w:w="1440" w:type="dxa"/>
            <w:tcBorders>
              <w:top w:val="single" w:sz="4" w:space="0" w:color="auto"/>
            </w:tcBorders>
          </w:tcPr>
          <w:p w14:paraId="1AC75FE8" w14:textId="77777777" w:rsidR="002B2DC6" w:rsidRPr="00DE5EC2" w:rsidRDefault="002B2DC6" w:rsidP="002B2DC6">
            <w:pPr>
              <w:spacing w:after="60"/>
              <w:jc w:val="center"/>
              <w:rPr>
                <w:sz w:val="22"/>
                <w:szCs w:val="22"/>
              </w:rPr>
            </w:pPr>
            <w:r w:rsidRPr="00DE5EC2">
              <w:rPr>
                <w:sz w:val="22"/>
                <w:szCs w:val="22"/>
              </w:rPr>
              <w:t>7%</w:t>
            </w:r>
          </w:p>
        </w:tc>
        <w:tc>
          <w:tcPr>
            <w:tcW w:w="1440" w:type="dxa"/>
            <w:tcBorders>
              <w:top w:val="single" w:sz="4" w:space="0" w:color="auto"/>
            </w:tcBorders>
          </w:tcPr>
          <w:p w14:paraId="6DB70FBA" w14:textId="77777777" w:rsidR="002B2DC6" w:rsidRPr="00DE5EC2" w:rsidRDefault="002B2DC6" w:rsidP="002B2DC6">
            <w:pPr>
              <w:spacing w:after="60"/>
              <w:jc w:val="center"/>
              <w:rPr>
                <w:sz w:val="22"/>
                <w:szCs w:val="22"/>
              </w:rPr>
            </w:pPr>
            <w:r w:rsidRPr="00DE5EC2">
              <w:rPr>
                <w:sz w:val="22"/>
                <w:szCs w:val="22"/>
              </w:rPr>
              <w:t>23%</w:t>
            </w:r>
          </w:p>
        </w:tc>
        <w:tc>
          <w:tcPr>
            <w:tcW w:w="1440" w:type="dxa"/>
            <w:tcBorders>
              <w:top w:val="single" w:sz="4" w:space="0" w:color="auto"/>
            </w:tcBorders>
          </w:tcPr>
          <w:p w14:paraId="22E335F7" w14:textId="77777777" w:rsidR="002B2DC6" w:rsidRPr="00DE5EC2" w:rsidRDefault="002B2DC6" w:rsidP="002B2DC6">
            <w:pPr>
              <w:spacing w:after="60"/>
              <w:jc w:val="center"/>
              <w:rPr>
                <w:sz w:val="22"/>
                <w:szCs w:val="22"/>
              </w:rPr>
            </w:pPr>
            <w:r w:rsidRPr="00DE5EC2">
              <w:rPr>
                <w:sz w:val="22"/>
                <w:szCs w:val="22"/>
              </w:rPr>
              <w:t>71%</w:t>
            </w:r>
          </w:p>
        </w:tc>
        <w:tc>
          <w:tcPr>
            <w:tcW w:w="1440" w:type="dxa"/>
            <w:tcBorders>
              <w:top w:val="single" w:sz="4" w:space="0" w:color="auto"/>
            </w:tcBorders>
          </w:tcPr>
          <w:p w14:paraId="019A097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031D426" w14:textId="77777777" w:rsidTr="002B2DC6">
        <w:tc>
          <w:tcPr>
            <w:tcW w:w="7470" w:type="dxa"/>
            <w:tcBorders>
              <w:bottom w:val="single" w:sz="4" w:space="0" w:color="auto"/>
            </w:tcBorders>
            <w:vAlign w:val="bottom"/>
          </w:tcPr>
          <w:p w14:paraId="0FC5B258" w14:textId="77777777" w:rsidR="002B2DC6" w:rsidRPr="00DE5EC2" w:rsidRDefault="002B2DC6" w:rsidP="002B2DC6">
            <w:pPr>
              <w:spacing w:after="60"/>
              <w:rPr>
                <w:i/>
                <w:sz w:val="22"/>
                <w:szCs w:val="22"/>
              </w:rPr>
            </w:pPr>
            <w:r w:rsidRPr="00DE5EC2">
              <w:rPr>
                <w:i/>
                <w:sz w:val="22"/>
                <w:szCs w:val="22"/>
              </w:rPr>
              <w:t xml:space="preserve">     Part B/619</w:t>
            </w:r>
          </w:p>
        </w:tc>
        <w:tc>
          <w:tcPr>
            <w:tcW w:w="1440" w:type="dxa"/>
            <w:tcBorders>
              <w:bottom w:val="single" w:sz="4" w:space="0" w:color="auto"/>
            </w:tcBorders>
          </w:tcPr>
          <w:p w14:paraId="2E5796C6" w14:textId="77777777" w:rsidR="002B2DC6" w:rsidRPr="00DE5EC2" w:rsidRDefault="002B2DC6" w:rsidP="002B2DC6">
            <w:pPr>
              <w:spacing w:after="60"/>
              <w:jc w:val="center"/>
              <w:rPr>
                <w:sz w:val="22"/>
                <w:szCs w:val="22"/>
              </w:rPr>
            </w:pPr>
            <w:r w:rsidRPr="00DE5EC2">
              <w:rPr>
                <w:sz w:val="22"/>
                <w:szCs w:val="22"/>
              </w:rPr>
              <w:t>9%</w:t>
            </w:r>
          </w:p>
        </w:tc>
        <w:tc>
          <w:tcPr>
            <w:tcW w:w="1440" w:type="dxa"/>
            <w:tcBorders>
              <w:bottom w:val="single" w:sz="4" w:space="0" w:color="auto"/>
            </w:tcBorders>
          </w:tcPr>
          <w:p w14:paraId="713FFFFB" w14:textId="77777777" w:rsidR="002B2DC6" w:rsidRPr="00DE5EC2" w:rsidRDefault="002B2DC6" w:rsidP="002B2DC6">
            <w:pPr>
              <w:spacing w:after="60"/>
              <w:jc w:val="center"/>
              <w:rPr>
                <w:sz w:val="22"/>
                <w:szCs w:val="22"/>
              </w:rPr>
            </w:pPr>
            <w:r w:rsidRPr="00DE5EC2">
              <w:rPr>
                <w:sz w:val="22"/>
                <w:szCs w:val="22"/>
              </w:rPr>
              <w:t>30%</w:t>
            </w:r>
          </w:p>
        </w:tc>
        <w:tc>
          <w:tcPr>
            <w:tcW w:w="1440" w:type="dxa"/>
            <w:tcBorders>
              <w:bottom w:val="single" w:sz="4" w:space="0" w:color="auto"/>
            </w:tcBorders>
          </w:tcPr>
          <w:p w14:paraId="3F4C44C5" w14:textId="77777777" w:rsidR="002B2DC6" w:rsidRPr="00DE5EC2" w:rsidRDefault="002B2DC6" w:rsidP="002B2DC6">
            <w:pPr>
              <w:spacing w:after="60"/>
              <w:jc w:val="center"/>
              <w:rPr>
                <w:sz w:val="22"/>
                <w:szCs w:val="22"/>
              </w:rPr>
            </w:pPr>
            <w:r w:rsidRPr="00DE5EC2">
              <w:rPr>
                <w:sz w:val="22"/>
                <w:szCs w:val="22"/>
              </w:rPr>
              <w:t>44%</w:t>
            </w:r>
          </w:p>
        </w:tc>
        <w:tc>
          <w:tcPr>
            <w:tcW w:w="1440" w:type="dxa"/>
            <w:tcBorders>
              <w:bottom w:val="single" w:sz="4" w:space="0" w:color="auto"/>
            </w:tcBorders>
          </w:tcPr>
          <w:p w14:paraId="6BF7101B" w14:textId="77777777" w:rsidR="002B2DC6" w:rsidRPr="00DE5EC2" w:rsidRDefault="002B2DC6" w:rsidP="002B2DC6">
            <w:pPr>
              <w:spacing w:after="60"/>
              <w:jc w:val="center"/>
              <w:rPr>
                <w:sz w:val="22"/>
                <w:szCs w:val="22"/>
              </w:rPr>
            </w:pPr>
            <w:r w:rsidRPr="00DE5EC2">
              <w:rPr>
                <w:sz w:val="22"/>
                <w:szCs w:val="22"/>
              </w:rPr>
              <w:t>17%</w:t>
            </w:r>
          </w:p>
        </w:tc>
      </w:tr>
    </w:tbl>
    <w:p w14:paraId="12A45E7E" w14:textId="77777777" w:rsidR="002B2DC6" w:rsidRPr="00DE5EC2" w:rsidRDefault="002B2DC6" w:rsidP="002B2DC6">
      <w:pPr>
        <w:rPr>
          <w:sz w:val="22"/>
          <w:szCs w:val="22"/>
        </w:rPr>
      </w:pPr>
    </w:p>
    <w:p w14:paraId="46C9D374" w14:textId="77777777" w:rsidR="00EE77BD" w:rsidRPr="00DE5EC2" w:rsidRDefault="00EE77BD" w:rsidP="002B2DC6">
      <w:pPr>
        <w:rPr>
          <w:sz w:val="22"/>
          <w:szCs w:val="22"/>
        </w:rPr>
      </w:pPr>
    </w:p>
    <w:p w14:paraId="47C1DC84" w14:textId="77777777" w:rsidR="00EE77BD" w:rsidRPr="00DE5EC2" w:rsidRDefault="00EE77BD" w:rsidP="002B2DC6">
      <w:pPr>
        <w:rPr>
          <w:sz w:val="22"/>
          <w:szCs w:val="22"/>
        </w:rPr>
      </w:pPr>
    </w:p>
    <w:p w14:paraId="73359C07" w14:textId="77777777" w:rsidR="00EE77BD" w:rsidRPr="00DE5EC2" w:rsidRDefault="00EE77BD" w:rsidP="002B2DC6">
      <w:pPr>
        <w:rPr>
          <w:sz w:val="22"/>
          <w:szCs w:val="22"/>
        </w:rPr>
      </w:pPr>
    </w:p>
    <w:p w14:paraId="6AAF9DD8" w14:textId="2FFBF9E1"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F2879">
        <w:rPr>
          <w:i w:val="0"/>
          <w:color w:val="auto"/>
          <w:sz w:val="22"/>
          <w:szCs w:val="22"/>
        </w:rPr>
        <w:t>24</w:t>
      </w:r>
      <w:r w:rsidRPr="00DE5EC2">
        <w:rPr>
          <w:i w:val="0"/>
          <w:color w:val="auto"/>
          <w:sz w:val="22"/>
          <w:szCs w:val="22"/>
        </w:rPr>
        <w:t>.</w:t>
      </w:r>
      <w:r w:rsidRPr="00DE5EC2">
        <w:rPr>
          <w:color w:val="auto"/>
          <w:sz w:val="22"/>
          <w:szCs w:val="22"/>
        </w:rPr>
        <w:t xml:space="preserve"> State Program Management</w:t>
      </w:r>
    </w:p>
    <w:tbl>
      <w:tblPr>
        <w:tblStyle w:val="TableGrid"/>
        <w:tblW w:w="130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83"/>
        <w:gridCol w:w="974"/>
        <w:gridCol w:w="973"/>
        <w:gridCol w:w="974"/>
        <w:gridCol w:w="974"/>
        <w:gridCol w:w="973"/>
        <w:gridCol w:w="974"/>
        <w:gridCol w:w="974"/>
        <w:gridCol w:w="973"/>
        <w:gridCol w:w="974"/>
        <w:gridCol w:w="1064"/>
      </w:tblGrid>
      <w:tr w:rsidR="002B2DC6" w:rsidRPr="00DE5EC2" w14:paraId="4D5996B0" w14:textId="77777777" w:rsidTr="002B2DC6">
        <w:trPr>
          <w:tblHeader/>
        </w:trPr>
        <w:tc>
          <w:tcPr>
            <w:tcW w:w="2340" w:type="dxa"/>
            <w:tcBorders>
              <w:bottom w:val="nil"/>
            </w:tcBorders>
          </w:tcPr>
          <w:p w14:paraId="6E47577C" w14:textId="77777777" w:rsidR="002B2DC6" w:rsidRPr="00DE5EC2" w:rsidRDefault="002B2DC6" w:rsidP="002B2DC6">
            <w:pPr>
              <w:rPr>
                <w:sz w:val="22"/>
                <w:szCs w:val="22"/>
              </w:rPr>
            </w:pPr>
          </w:p>
        </w:tc>
        <w:tc>
          <w:tcPr>
            <w:tcW w:w="10710" w:type="dxa"/>
            <w:gridSpan w:val="11"/>
            <w:tcBorders>
              <w:bottom w:val="single" w:sz="4" w:space="0" w:color="auto"/>
            </w:tcBorders>
          </w:tcPr>
          <w:p w14:paraId="41F41F17"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045C8A06" w14:textId="77777777" w:rsidTr="002B2DC6">
        <w:trPr>
          <w:tblHeader/>
        </w:trPr>
        <w:tc>
          <w:tcPr>
            <w:tcW w:w="2340" w:type="dxa"/>
            <w:tcBorders>
              <w:top w:val="nil"/>
              <w:bottom w:val="single" w:sz="4" w:space="0" w:color="auto"/>
            </w:tcBorders>
          </w:tcPr>
          <w:p w14:paraId="00F6B5E8" w14:textId="77777777" w:rsidR="002B2DC6" w:rsidRPr="00DE5EC2" w:rsidRDefault="002B2DC6" w:rsidP="002B2DC6">
            <w:pPr>
              <w:rPr>
                <w:b/>
                <w:sz w:val="22"/>
                <w:szCs w:val="22"/>
              </w:rPr>
            </w:pPr>
          </w:p>
        </w:tc>
        <w:tc>
          <w:tcPr>
            <w:tcW w:w="883" w:type="dxa"/>
            <w:tcBorders>
              <w:top w:val="single" w:sz="4" w:space="0" w:color="auto"/>
              <w:bottom w:val="single" w:sz="4" w:space="0" w:color="auto"/>
            </w:tcBorders>
          </w:tcPr>
          <w:p w14:paraId="13AD4233" w14:textId="77777777" w:rsidR="002B2DC6" w:rsidRPr="00DE5EC2" w:rsidRDefault="002B2DC6" w:rsidP="002B2DC6">
            <w:pPr>
              <w:jc w:val="center"/>
              <w:rPr>
                <w:sz w:val="22"/>
                <w:szCs w:val="22"/>
              </w:rPr>
            </w:pPr>
            <w:r w:rsidRPr="00DE5EC2">
              <w:rPr>
                <w:sz w:val="22"/>
                <w:szCs w:val="22"/>
              </w:rPr>
              <w:t>1</w:t>
            </w:r>
          </w:p>
        </w:tc>
        <w:tc>
          <w:tcPr>
            <w:tcW w:w="974" w:type="dxa"/>
            <w:tcBorders>
              <w:top w:val="single" w:sz="4" w:space="0" w:color="auto"/>
              <w:bottom w:val="single" w:sz="4" w:space="0" w:color="auto"/>
            </w:tcBorders>
          </w:tcPr>
          <w:p w14:paraId="78D16BDA" w14:textId="77777777" w:rsidR="002B2DC6" w:rsidRPr="00DE5EC2" w:rsidRDefault="002B2DC6" w:rsidP="002B2DC6">
            <w:pPr>
              <w:jc w:val="center"/>
              <w:rPr>
                <w:sz w:val="22"/>
                <w:szCs w:val="22"/>
              </w:rPr>
            </w:pPr>
            <w:r w:rsidRPr="00DE5EC2">
              <w:rPr>
                <w:sz w:val="22"/>
                <w:szCs w:val="22"/>
              </w:rPr>
              <w:t>2</w:t>
            </w:r>
          </w:p>
        </w:tc>
        <w:tc>
          <w:tcPr>
            <w:tcW w:w="973" w:type="dxa"/>
            <w:tcBorders>
              <w:top w:val="single" w:sz="4" w:space="0" w:color="auto"/>
              <w:bottom w:val="single" w:sz="4" w:space="0" w:color="auto"/>
            </w:tcBorders>
          </w:tcPr>
          <w:p w14:paraId="152380EC" w14:textId="77777777" w:rsidR="002B2DC6" w:rsidRPr="00DE5EC2" w:rsidRDefault="002B2DC6" w:rsidP="002B2DC6">
            <w:pPr>
              <w:jc w:val="center"/>
              <w:rPr>
                <w:sz w:val="22"/>
                <w:szCs w:val="22"/>
              </w:rPr>
            </w:pPr>
            <w:r w:rsidRPr="00DE5EC2">
              <w:rPr>
                <w:sz w:val="22"/>
                <w:szCs w:val="22"/>
              </w:rPr>
              <w:t>3</w:t>
            </w:r>
          </w:p>
        </w:tc>
        <w:tc>
          <w:tcPr>
            <w:tcW w:w="974" w:type="dxa"/>
            <w:tcBorders>
              <w:top w:val="single" w:sz="4" w:space="0" w:color="auto"/>
              <w:bottom w:val="single" w:sz="4" w:space="0" w:color="auto"/>
            </w:tcBorders>
          </w:tcPr>
          <w:p w14:paraId="0E159D34" w14:textId="77777777" w:rsidR="002B2DC6" w:rsidRPr="00DE5EC2" w:rsidRDefault="002B2DC6" w:rsidP="002B2DC6">
            <w:pPr>
              <w:jc w:val="center"/>
              <w:rPr>
                <w:sz w:val="22"/>
                <w:szCs w:val="22"/>
              </w:rPr>
            </w:pPr>
            <w:r w:rsidRPr="00DE5EC2">
              <w:rPr>
                <w:sz w:val="22"/>
                <w:szCs w:val="22"/>
              </w:rPr>
              <w:t>4</w:t>
            </w:r>
          </w:p>
        </w:tc>
        <w:tc>
          <w:tcPr>
            <w:tcW w:w="974" w:type="dxa"/>
            <w:tcBorders>
              <w:top w:val="single" w:sz="4" w:space="0" w:color="auto"/>
              <w:bottom w:val="single" w:sz="4" w:space="0" w:color="auto"/>
            </w:tcBorders>
          </w:tcPr>
          <w:p w14:paraId="6E3C8198" w14:textId="77777777" w:rsidR="002B2DC6" w:rsidRPr="00DE5EC2" w:rsidRDefault="002B2DC6" w:rsidP="002B2DC6">
            <w:pPr>
              <w:jc w:val="center"/>
              <w:rPr>
                <w:sz w:val="22"/>
                <w:szCs w:val="22"/>
              </w:rPr>
            </w:pPr>
            <w:r w:rsidRPr="00DE5EC2">
              <w:rPr>
                <w:sz w:val="22"/>
                <w:szCs w:val="22"/>
              </w:rPr>
              <w:t>5</w:t>
            </w:r>
          </w:p>
        </w:tc>
        <w:tc>
          <w:tcPr>
            <w:tcW w:w="973" w:type="dxa"/>
            <w:tcBorders>
              <w:top w:val="single" w:sz="4" w:space="0" w:color="auto"/>
              <w:bottom w:val="single" w:sz="4" w:space="0" w:color="auto"/>
            </w:tcBorders>
          </w:tcPr>
          <w:p w14:paraId="22449CC8" w14:textId="77777777" w:rsidR="002B2DC6" w:rsidRPr="00DE5EC2" w:rsidRDefault="002B2DC6" w:rsidP="002B2DC6">
            <w:pPr>
              <w:jc w:val="center"/>
              <w:rPr>
                <w:sz w:val="22"/>
                <w:szCs w:val="22"/>
              </w:rPr>
            </w:pPr>
            <w:r w:rsidRPr="00DE5EC2">
              <w:rPr>
                <w:sz w:val="22"/>
                <w:szCs w:val="22"/>
              </w:rPr>
              <w:t>6</w:t>
            </w:r>
          </w:p>
        </w:tc>
        <w:tc>
          <w:tcPr>
            <w:tcW w:w="974" w:type="dxa"/>
            <w:tcBorders>
              <w:top w:val="single" w:sz="4" w:space="0" w:color="auto"/>
              <w:bottom w:val="single" w:sz="4" w:space="0" w:color="auto"/>
            </w:tcBorders>
          </w:tcPr>
          <w:p w14:paraId="3D3F622C" w14:textId="77777777" w:rsidR="002B2DC6" w:rsidRPr="00DE5EC2" w:rsidRDefault="002B2DC6" w:rsidP="002B2DC6">
            <w:pPr>
              <w:jc w:val="center"/>
              <w:rPr>
                <w:sz w:val="22"/>
                <w:szCs w:val="22"/>
              </w:rPr>
            </w:pPr>
            <w:r w:rsidRPr="00DE5EC2">
              <w:rPr>
                <w:sz w:val="22"/>
                <w:szCs w:val="22"/>
              </w:rPr>
              <w:t>7</w:t>
            </w:r>
          </w:p>
        </w:tc>
        <w:tc>
          <w:tcPr>
            <w:tcW w:w="974" w:type="dxa"/>
            <w:tcBorders>
              <w:top w:val="single" w:sz="4" w:space="0" w:color="auto"/>
              <w:bottom w:val="single" w:sz="4" w:space="0" w:color="auto"/>
            </w:tcBorders>
          </w:tcPr>
          <w:p w14:paraId="43A610B2" w14:textId="77777777" w:rsidR="002B2DC6" w:rsidRPr="00DE5EC2" w:rsidRDefault="002B2DC6" w:rsidP="002B2DC6">
            <w:pPr>
              <w:jc w:val="center"/>
              <w:rPr>
                <w:sz w:val="22"/>
                <w:szCs w:val="22"/>
              </w:rPr>
            </w:pPr>
            <w:r w:rsidRPr="00DE5EC2">
              <w:rPr>
                <w:sz w:val="22"/>
                <w:szCs w:val="22"/>
              </w:rPr>
              <w:t>8</w:t>
            </w:r>
          </w:p>
        </w:tc>
        <w:tc>
          <w:tcPr>
            <w:tcW w:w="973" w:type="dxa"/>
            <w:tcBorders>
              <w:top w:val="single" w:sz="4" w:space="0" w:color="auto"/>
              <w:bottom w:val="single" w:sz="4" w:space="0" w:color="auto"/>
            </w:tcBorders>
          </w:tcPr>
          <w:p w14:paraId="54DB46EB" w14:textId="77777777" w:rsidR="002B2DC6" w:rsidRPr="00DE5EC2" w:rsidRDefault="002B2DC6" w:rsidP="002B2DC6">
            <w:pPr>
              <w:jc w:val="center"/>
              <w:rPr>
                <w:sz w:val="22"/>
                <w:szCs w:val="22"/>
              </w:rPr>
            </w:pPr>
            <w:r w:rsidRPr="00DE5EC2">
              <w:rPr>
                <w:sz w:val="22"/>
                <w:szCs w:val="22"/>
              </w:rPr>
              <w:t>9</w:t>
            </w:r>
          </w:p>
        </w:tc>
        <w:tc>
          <w:tcPr>
            <w:tcW w:w="974" w:type="dxa"/>
            <w:tcBorders>
              <w:top w:val="single" w:sz="4" w:space="0" w:color="auto"/>
              <w:bottom w:val="single" w:sz="4" w:space="0" w:color="auto"/>
            </w:tcBorders>
          </w:tcPr>
          <w:p w14:paraId="7B3C7F6E" w14:textId="77777777" w:rsidR="002B2DC6" w:rsidRPr="00DE5EC2" w:rsidRDefault="002B2DC6" w:rsidP="002B2DC6">
            <w:pPr>
              <w:jc w:val="center"/>
              <w:rPr>
                <w:sz w:val="22"/>
                <w:szCs w:val="22"/>
              </w:rPr>
            </w:pPr>
            <w:r w:rsidRPr="00DE5EC2">
              <w:rPr>
                <w:sz w:val="22"/>
                <w:szCs w:val="22"/>
              </w:rPr>
              <w:t>10</w:t>
            </w:r>
          </w:p>
        </w:tc>
        <w:tc>
          <w:tcPr>
            <w:tcW w:w="1064" w:type="dxa"/>
            <w:tcBorders>
              <w:top w:val="single" w:sz="4" w:space="0" w:color="auto"/>
              <w:bottom w:val="single" w:sz="4" w:space="0" w:color="auto"/>
            </w:tcBorders>
          </w:tcPr>
          <w:p w14:paraId="5AF1ABE6" w14:textId="77777777" w:rsidR="002B2DC6" w:rsidRPr="00DE5EC2" w:rsidRDefault="002B2DC6" w:rsidP="002B2DC6">
            <w:pPr>
              <w:jc w:val="center"/>
              <w:rPr>
                <w:sz w:val="22"/>
                <w:szCs w:val="22"/>
              </w:rPr>
            </w:pPr>
            <w:r w:rsidRPr="00DE5EC2">
              <w:rPr>
                <w:sz w:val="22"/>
                <w:szCs w:val="22"/>
              </w:rPr>
              <w:t>Missing</w:t>
            </w:r>
          </w:p>
        </w:tc>
      </w:tr>
      <w:tr w:rsidR="002B2DC6" w:rsidRPr="00DE5EC2" w14:paraId="58CDD9B9" w14:textId="77777777" w:rsidTr="002B2DC6">
        <w:tc>
          <w:tcPr>
            <w:tcW w:w="2340" w:type="dxa"/>
            <w:tcBorders>
              <w:top w:val="single" w:sz="4" w:space="0" w:color="auto"/>
              <w:bottom w:val="single" w:sz="4" w:space="0" w:color="auto"/>
            </w:tcBorders>
            <w:vAlign w:val="bottom"/>
          </w:tcPr>
          <w:p w14:paraId="6D27B822" w14:textId="77777777" w:rsidR="002B2DC6" w:rsidRPr="00DE5EC2" w:rsidRDefault="002B2DC6" w:rsidP="002B2DC6">
            <w:pPr>
              <w:spacing w:after="60"/>
              <w:rPr>
                <w:b/>
                <w:sz w:val="22"/>
                <w:szCs w:val="22"/>
              </w:rPr>
            </w:pPr>
            <w:r w:rsidRPr="00DE5EC2">
              <w:rPr>
                <w:b/>
                <w:sz w:val="22"/>
                <w:szCs w:val="22"/>
              </w:rPr>
              <w:t>Implements and complies with state laws, regulations, policies, and requirements for programs in the state agency in which the Part C or 619 program resides</w:t>
            </w:r>
          </w:p>
        </w:tc>
        <w:tc>
          <w:tcPr>
            <w:tcW w:w="883" w:type="dxa"/>
            <w:tcBorders>
              <w:top w:val="single" w:sz="4" w:space="0" w:color="auto"/>
              <w:bottom w:val="single" w:sz="4" w:space="0" w:color="auto"/>
            </w:tcBorders>
            <w:vAlign w:val="center"/>
          </w:tcPr>
          <w:p w14:paraId="27CFD3C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6048" behindDoc="0" locked="0" layoutInCell="1" allowOverlap="1" wp14:anchorId="66EEEBB9" wp14:editId="76D609C2">
                      <wp:simplePos x="0" y="0"/>
                      <wp:positionH relativeFrom="column">
                        <wp:posOffset>0</wp:posOffset>
                      </wp:positionH>
                      <wp:positionV relativeFrom="paragraph">
                        <wp:posOffset>-98425</wp:posOffset>
                      </wp:positionV>
                      <wp:extent cx="499110" cy="276225"/>
                      <wp:effectExtent l="0" t="0" r="15240" b="28575"/>
                      <wp:wrapNone/>
                      <wp:docPr id="93" name="Oval 9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BAE683" id="Oval 93" o:spid="_x0000_s1026" style="position:absolute;margin-left:0;margin-top:-7.75pt;width:39.3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" filled="f" strokecolor="red" strokeweight="1pt">
                      <v:stroke joinstyle="miter"/>
                    </v:oval>
                  </w:pict>
                </mc:Fallback>
              </mc:AlternateContent>
            </w:r>
            <w:r w:rsidRPr="00DE5EC2">
              <w:rPr>
                <w:b/>
                <w:sz w:val="22"/>
                <w:szCs w:val="22"/>
              </w:rPr>
              <w:t>72%</w:t>
            </w:r>
          </w:p>
        </w:tc>
        <w:tc>
          <w:tcPr>
            <w:tcW w:w="974" w:type="dxa"/>
            <w:tcBorders>
              <w:top w:val="single" w:sz="4" w:space="0" w:color="auto"/>
              <w:bottom w:val="single" w:sz="4" w:space="0" w:color="auto"/>
            </w:tcBorders>
            <w:vAlign w:val="center"/>
          </w:tcPr>
          <w:p w14:paraId="6AFC7AFE" w14:textId="77777777" w:rsidR="002B2DC6" w:rsidRPr="00DE5EC2" w:rsidRDefault="002B2DC6" w:rsidP="002B2DC6">
            <w:pPr>
              <w:spacing w:after="60"/>
              <w:jc w:val="center"/>
              <w:rPr>
                <w:b/>
                <w:sz w:val="22"/>
                <w:szCs w:val="22"/>
              </w:rPr>
            </w:pPr>
            <w:r w:rsidRPr="00DE5EC2">
              <w:rPr>
                <w:b/>
                <w:sz w:val="22"/>
                <w:szCs w:val="22"/>
              </w:rPr>
              <w:t>4%</w:t>
            </w:r>
          </w:p>
        </w:tc>
        <w:tc>
          <w:tcPr>
            <w:tcW w:w="973" w:type="dxa"/>
            <w:tcBorders>
              <w:top w:val="single" w:sz="4" w:space="0" w:color="auto"/>
              <w:bottom w:val="single" w:sz="4" w:space="0" w:color="auto"/>
            </w:tcBorders>
            <w:vAlign w:val="center"/>
          </w:tcPr>
          <w:p w14:paraId="73074C38"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7A03FA8C"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05AFD6F5" w14:textId="77777777" w:rsidR="002B2DC6" w:rsidRPr="00DE5EC2" w:rsidRDefault="002B2DC6" w:rsidP="002B2DC6">
            <w:pPr>
              <w:spacing w:after="60"/>
              <w:jc w:val="center"/>
              <w:rPr>
                <w:b/>
                <w:sz w:val="22"/>
                <w:szCs w:val="22"/>
              </w:rPr>
            </w:pPr>
            <w:r w:rsidRPr="00DE5EC2">
              <w:rPr>
                <w:b/>
                <w:sz w:val="22"/>
                <w:szCs w:val="22"/>
              </w:rPr>
              <w:t>2%</w:t>
            </w:r>
          </w:p>
        </w:tc>
        <w:tc>
          <w:tcPr>
            <w:tcW w:w="973" w:type="dxa"/>
            <w:tcBorders>
              <w:top w:val="single" w:sz="4" w:space="0" w:color="auto"/>
              <w:bottom w:val="single" w:sz="4" w:space="0" w:color="auto"/>
            </w:tcBorders>
            <w:vAlign w:val="center"/>
          </w:tcPr>
          <w:p w14:paraId="45D61F7D"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4282D7E0"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30A08192" w14:textId="77777777" w:rsidR="002B2DC6" w:rsidRPr="00DE5EC2" w:rsidRDefault="002B2DC6" w:rsidP="002B2DC6">
            <w:pPr>
              <w:spacing w:after="60"/>
              <w:jc w:val="center"/>
              <w:rPr>
                <w:b/>
                <w:sz w:val="22"/>
                <w:szCs w:val="22"/>
              </w:rPr>
            </w:pPr>
            <w:r w:rsidRPr="00DE5EC2">
              <w:rPr>
                <w:b/>
                <w:sz w:val="22"/>
                <w:szCs w:val="22"/>
              </w:rPr>
              <w:t>0%</w:t>
            </w:r>
          </w:p>
        </w:tc>
        <w:tc>
          <w:tcPr>
            <w:tcW w:w="973" w:type="dxa"/>
            <w:tcBorders>
              <w:top w:val="single" w:sz="4" w:space="0" w:color="auto"/>
              <w:bottom w:val="single" w:sz="4" w:space="0" w:color="auto"/>
            </w:tcBorders>
            <w:vAlign w:val="center"/>
          </w:tcPr>
          <w:p w14:paraId="189785AC"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07EFE3D7" w14:textId="77777777" w:rsidR="002B2DC6" w:rsidRPr="00DE5EC2" w:rsidRDefault="002B2DC6" w:rsidP="002B2DC6">
            <w:pPr>
              <w:spacing w:after="60"/>
              <w:jc w:val="center"/>
              <w:rPr>
                <w:b/>
                <w:sz w:val="22"/>
                <w:szCs w:val="22"/>
              </w:rPr>
            </w:pPr>
            <w:r w:rsidRPr="00DE5EC2">
              <w:rPr>
                <w:b/>
                <w:sz w:val="22"/>
                <w:szCs w:val="22"/>
              </w:rPr>
              <w:t>2%</w:t>
            </w:r>
          </w:p>
        </w:tc>
        <w:tc>
          <w:tcPr>
            <w:tcW w:w="1064" w:type="dxa"/>
            <w:tcBorders>
              <w:top w:val="single" w:sz="4" w:space="0" w:color="auto"/>
              <w:bottom w:val="single" w:sz="4" w:space="0" w:color="auto"/>
            </w:tcBorders>
            <w:vAlign w:val="center"/>
          </w:tcPr>
          <w:p w14:paraId="1904661B"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F2907C6" w14:textId="77777777" w:rsidTr="002B2DC6">
        <w:tc>
          <w:tcPr>
            <w:tcW w:w="2340" w:type="dxa"/>
            <w:tcBorders>
              <w:top w:val="single" w:sz="4" w:space="0" w:color="auto"/>
            </w:tcBorders>
            <w:vAlign w:val="bottom"/>
          </w:tcPr>
          <w:p w14:paraId="6C2665B9" w14:textId="77777777" w:rsidR="002B2DC6" w:rsidRPr="00DE5EC2" w:rsidRDefault="002B2DC6" w:rsidP="002B2DC6">
            <w:pPr>
              <w:spacing w:after="60"/>
              <w:rPr>
                <w:i/>
                <w:sz w:val="22"/>
                <w:szCs w:val="22"/>
              </w:rPr>
            </w:pPr>
            <w:r w:rsidRPr="00DE5EC2">
              <w:rPr>
                <w:i/>
                <w:sz w:val="22"/>
                <w:szCs w:val="22"/>
              </w:rPr>
              <w:t xml:space="preserve">     Part C </w:t>
            </w:r>
          </w:p>
        </w:tc>
        <w:tc>
          <w:tcPr>
            <w:tcW w:w="883" w:type="dxa"/>
            <w:tcBorders>
              <w:top w:val="single" w:sz="4" w:space="0" w:color="auto"/>
            </w:tcBorders>
          </w:tcPr>
          <w:p w14:paraId="18194A0B" w14:textId="77777777" w:rsidR="002B2DC6" w:rsidRPr="00DE5EC2" w:rsidRDefault="002B2DC6" w:rsidP="002B2DC6">
            <w:pPr>
              <w:spacing w:after="60"/>
              <w:jc w:val="center"/>
              <w:rPr>
                <w:sz w:val="22"/>
                <w:szCs w:val="22"/>
              </w:rPr>
            </w:pPr>
            <w:r w:rsidRPr="00DE5EC2">
              <w:rPr>
                <w:sz w:val="22"/>
                <w:szCs w:val="22"/>
              </w:rPr>
              <w:t>68%</w:t>
            </w:r>
          </w:p>
        </w:tc>
        <w:tc>
          <w:tcPr>
            <w:tcW w:w="974" w:type="dxa"/>
            <w:tcBorders>
              <w:top w:val="single" w:sz="4" w:space="0" w:color="auto"/>
            </w:tcBorders>
          </w:tcPr>
          <w:p w14:paraId="1D3A47C3"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5FDFCD6B"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tcPr>
          <w:p w14:paraId="27D869F3"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single" w:sz="4" w:space="0" w:color="auto"/>
            </w:tcBorders>
          </w:tcPr>
          <w:p w14:paraId="34654E38"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tcBorders>
          </w:tcPr>
          <w:p w14:paraId="2D768400"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tcBorders>
          </w:tcPr>
          <w:p w14:paraId="36B2BCAE"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vAlign w:val="center"/>
          </w:tcPr>
          <w:p w14:paraId="01FD4066" w14:textId="77777777" w:rsidR="002B2DC6" w:rsidRPr="00DE5EC2" w:rsidRDefault="002B2DC6" w:rsidP="002B2DC6">
            <w:pPr>
              <w:spacing w:after="60"/>
              <w:jc w:val="center"/>
              <w:rPr>
                <w:sz w:val="22"/>
                <w:szCs w:val="22"/>
              </w:rPr>
            </w:pPr>
            <w:r w:rsidRPr="00DE5EC2">
              <w:rPr>
                <w:sz w:val="22"/>
                <w:szCs w:val="22"/>
              </w:rPr>
              <w:t>0%</w:t>
            </w:r>
          </w:p>
        </w:tc>
        <w:tc>
          <w:tcPr>
            <w:tcW w:w="973" w:type="dxa"/>
            <w:tcBorders>
              <w:top w:val="single" w:sz="4" w:space="0" w:color="auto"/>
            </w:tcBorders>
          </w:tcPr>
          <w:p w14:paraId="6B9C2CB8"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tcPr>
          <w:p w14:paraId="616C7A5E" w14:textId="77777777" w:rsidR="002B2DC6" w:rsidRPr="00DE5EC2" w:rsidRDefault="002B2DC6" w:rsidP="002B2DC6">
            <w:pPr>
              <w:spacing w:after="60"/>
              <w:jc w:val="center"/>
              <w:rPr>
                <w:sz w:val="22"/>
                <w:szCs w:val="22"/>
              </w:rPr>
            </w:pPr>
            <w:r w:rsidRPr="00DE5EC2">
              <w:rPr>
                <w:sz w:val="22"/>
                <w:szCs w:val="22"/>
              </w:rPr>
              <w:t>3%</w:t>
            </w:r>
          </w:p>
        </w:tc>
        <w:tc>
          <w:tcPr>
            <w:tcW w:w="1064" w:type="dxa"/>
            <w:tcBorders>
              <w:top w:val="single" w:sz="4" w:space="0" w:color="auto"/>
            </w:tcBorders>
          </w:tcPr>
          <w:p w14:paraId="199F4BB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16DC7A4" w14:textId="77777777" w:rsidTr="002B2DC6">
        <w:tc>
          <w:tcPr>
            <w:tcW w:w="2340" w:type="dxa"/>
            <w:tcBorders>
              <w:bottom w:val="single" w:sz="4" w:space="0" w:color="auto"/>
            </w:tcBorders>
            <w:vAlign w:val="bottom"/>
          </w:tcPr>
          <w:p w14:paraId="341BEB4E" w14:textId="77777777" w:rsidR="002B2DC6" w:rsidRPr="00DE5EC2" w:rsidRDefault="002B2DC6" w:rsidP="002B2DC6">
            <w:pPr>
              <w:spacing w:after="60"/>
              <w:rPr>
                <w:i/>
                <w:sz w:val="22"/>
                <w:szCs w:val="22"/>
              </w:rPr>
            </w:pPr>
            <w:r w:rsidRPr="00DE5EC2">
              <w:rPr>
                <w:i/>
                <w:sz w:val="22"/>
                <w:szCs w:val="22"/>
              </w:rPr>
              <w:t xml:space="preserve">     Part B/619 </w:t>
            </w:r>
          </w:p>
        </w:tc>
        <w:tc>
          <w:tcPr>
            <w:tcW w:w="883" w:type="dxa"/>
            <w:tcBorders>
              <w:bottom w:val="single" w:sz="4" w:space="0" w:color="auto"/>
            </w:tcBorders>
          </w:tcPr>
          <w:p w14:paraId="2E1EE7E7" w14:textId="77777777" w:rsidR="002B2DC6" w:rsidRPr="00DE5EC2" w:rsidRDefault="002B2DC6" w:rsidP="002B2DC6">
            <w:pPr>
              <w:spacing w:after="60"/>
              <w:jc w:val="center"/>
              <w:rPr>
                <w:sz w:val="22"/>
                <w:szCs w:val="22"/>
              </w:rPr>
            </w:pPr>
            <w:r w:rsidRPr="00DE5EC2">
              <w:rPr>
                <w:sz w:val="22"/>
                <w:szCs w:val="22"/>
              </w:rPr>
              <w:t>78%</w:t>
            </w:r>
          </w:p>
        </w:tc>
        <w:tc>
          <w:tcPr>
            <w:tcW w:w="974" w:type="dxa"/>
            <w:tcBorders>
              <w:bottom w:val="single" w:sz="4" w:space="0" w:color="auto"/>
            </w:tcBorders>
          </w:tcPr>
          <w:p w14:paraId="72B35737" w14:textId="77777777" w:rsidR="002B2DC6" w:rsidRPr="00DE5EC2" w:rsidRDefault="002B2DC6" w:rsidP="002B2DC6">
            <w:pPr>
              <w:spacing w:after="60"/>
              <w:jc w:val="center"/>
              <w:rPr>
                <w:sz w:val="22"/>
                <w:szCs w:val="22"/>
              </w:rPr>
            </w:pPr>
            <w:r w:rsidRPr="00DE5EC2">
              <w:rPr>
                <w:sz w:val="22"/>
                <w:szCs w:val="22"/>
              </w:rPr>
              <w:t>0%</w:t>
            </w:r>
          </w:p>
        </w:tc>
        <w:tc>
          <w:tcPr>
            <w:tcW w:w="973" w:type="dxa"/>
            <w:tcBorders>
              <w:bottom w:val="single" w:sz="4" w:space="0" w:color="auto"/>
            </w:tcBorders>
          </w:tcPr>
          <w:p w14:paraId="6525D210" w14:textId="77777777" w:rsidR="002B2DC6" w:rsidRPr="00DE5EC2" w:rsidRDefault="002B2DC6" w:rsidP="002B2DC6">
            <w:pPr>
              <w:spacing w:after="60"/>
              <w:jc w:val="center"/>
              <w:rPr>
                <w:sz w:val="22"/>
                <w:szCs w:val="22"/>
              </w:rPr>
            </w:pPr>
            <w:r w:rsidRPr="00DE5EC2">
              <w:rPr>
                <w:sz w:val="22"/>
                <w:szCs w:val="22"/>
              </w:rPr>
              <w:t>4%</w:t>
            </w:r>
          </w:p>
        </w:tc>
        <w:tc>
          <w:tcPr>
            <w:tcW w:w="974" w:type="dxa"/>
            <w:tcBorders>
              <w:bottom w:val="single" w:sz="4" w:space="0" w:color="auto"/>
            </w:tcBorders>
          </w:tcPr>
          <w:p w14:paraId="76F89E07" w14:textId="77777777" w:rsidR="002B2DC6" w:rsidRPr="00DE5EC2" w:rsidRDefault="002B2DC6" w:rsidP="002B2DC6">
            <w:pPr>
              <w:spacing w:after="60"/>
              <w:jc w:val="center"/>
              <w:rPr>
                <w:sz w:val="22"/>
                <w:szCs w:val="22"/>
              </w:rPr>
            </w:pPr>
            <w:r w:rsidRPr="00DE5EC2">
              <w:rPr>
                <w:sz w:val="22"/>
                <w:szCs w:val="22"/>
              </w:rPr>
              <w:t>4%</w:t>
            </w:r>
          </w:p>
        </w:tc>
        <w:tc>
          <w:tcPr>
            <w:tcW w:w="974" w:type="dxa"/>
            <w:tcBorders>
              <w:bottom w:val="single" w:sz="4" w:space="0" w:color="auto"/>
            </w:tcBorders>
          </w:tcPr>
          <w:p w14:paraId="3AD37A2A" w14:textId="77777777" w:rsidR="002B2DC6" w:rsidRPr="00DE5EC2" w:rsidRDefault="002B2DC6" w:rsidP="002B2DC6">
            <w:pPr>
              <w:spacing w:after="60"/>
              <w:jc w:val="center"/>
              <w:rPr>
                <w:sz w:val="22"/>
                <w:szCs w:val="22"/>
              </w:rPr>
            </w:pPr>
            <w:r w:rsidRPr="00DE5EC2">
              <w:rPr>
                <w:sz w:val="22"/>
                <w:szCs w:val="22"/>
              </w:rPr>
              <w:t>0%</w:t>
            </w:r>
          </w:p>
        </w:tc>
        <w:tc>
          <w:tcPr>
            <w:tcW w:w="973" w:type="dxa"/>
            <w:tcBorders>
              <w:bottom w:val="single" w:sz="4" w:space="0" w:color="auto"/>
            </w:tcBorders>
          </w:tcPr>
          <w:p w14:paraId="5E026E67" w14:textId="77777777" w:rsidR="002B2DC6" w:rsidRPr="00DE5EC2" w:rsidRDefault="002B2DC6" w:rsidP="002B2DC6">
            <w:pPr>
              <w:spacing w:after="60"/>
              <w:jc w:val="center"/>
              <w:rPr>
                <w:sz w:val="22"/>
                <w:szCs w:val="22"/>
              </w:rPr>
            </w:pPr>
            <w:r w:rsidRPr="00DE5EC2">
              <w:rPr>
                <w:sz w:val="22"/>
                <w:szCs w:val="22"/>
              </w:rPr>
              <w:t>4%</w:t>
            </w:r>
          </w:p>
        </w:tc>
        <w:tc>
          <w:tcPr>
            <w:tcW w:w="974" w:type="dxa"/>
            <w:tcBorders>
              <w:bottom w:val="single" w:sz="4" w:space="0" w:color="auto"/>
            </w:tcBorders>
          </w:tcPr>
          <w:p w14:paraId="1E525AC2"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vAlign w:val="center"/>
          </w:tcPr>
          <w:p w14:paraId="5870892F" w14:textId="77777777" w:rsidR="002B2DC6" w:rsidRPr="00DE5EC2" w:rsidRDefault="002B2DC6" w:rsidP="002B2DC6">
            <w:pPr>
              <w:spacing w:after="60"/>
              <w:jc w:val="center"/>
              <w:rPr>
                <w:sz w:val="22"/>
                <w:szCs w:val="22"/>
              </w:rPr>
            </w:pPr>
            <w:r w:rsidRPr="00DE5EC2">
              <w:rPr>
                <w:sz w:val="22"/>
                <w:szCs w:val="22"/>
              </w:rPr>
              <w:t>0%</w:t>
            </w:r>
          </w:p>
        </w:tc>
        <w:tc>
          <w:tcPr>
            <w:tcW w:w="973" w:type="dxa"/>
            <w:tcBorders>
              <w:bottom w:val="single" w:sz="4" w:space="0" w:color="auto"/>
            </w:tcBorders>
          </w:tcPr>
          <w:p w14:paraId="704BBF91"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2501024E" w14:textId="77777777" w:rsidR="002B2DC6" w:rsidRPr="00DE5EC2" w:rsidRDefault="002B2DC6" w:rsidP="002B2DC6">
            <w:pPr>
              <w:spacing w:after="60"/>
              <w:jc w:val="center"/>
              <w:rPr>
                <w:sz w:val="22"/>
                <w:szCs w:val="22"/>
              </w:rPr>
            </w:pPr>
            <w:r w:rsidRPr="00DE5EC2">
              <w:rPr>
                <w:sz w:val="22"/>
                <w:szCs w:val="22"/>
              </w:rPr>
              <w:t>0%</w:t>
            </w:r>
          </w:p>
        </w:tc>
        <w:tc>
          <w:tcPr>
            <w:tcW w:w="1064" w:type="dxa"/>
            <w:tcBorders>
              <w:bottom w:val="single" w:sz="4" w:space="0" w:color="auto"/>
            </w:tcBorders>
          </w:tcPr>
          <w:p w14:paraId="32C2421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E491A61" w14:textId="77777777" w:rsidTr="002B2DC6">
        <w:tc>
          <w:tcPr>
            <w:tcW w:w="2340" w:type="dxa"/>
            <w:tcBorders>
              <w:top w:val="single" w:sz="4" w:space="0" w:color="auto"/>
              <w:bottom w:val="single" w:sz="4" w:space="0" w:color="auto"/>
            </w:tcBorders>
            <w:vAlign w:val="bottom"/>
          </w:tcPr>
          <w:p w14:paraId="4B90B844" w14:textId="77777777" w:rsidR="002B2DC6" w:rsidRPr="00DE5EC2" w:rsidRDefault="002B2DC6" w:rsidP="002B2DC6">
            <w:pPr>
              <w:spacing w:after="60"/>
              <w:rPr>
                <w:b/>
                <w:sz w:val="22"/>
                <w:szCs w:val="22"/>
              </w:rPr>
            </w:pPr>
            <w:r w:rsidRPr="00DE5EC2">
              <w:rPr>
                <w:b/>
                <w:sz w:val="22"/>
                <w:szCs w:val="22"/>
              </w:rPr>
              <w:t>Monitors, interprets and communicates proposed state laws, regulations, policies, and requirements for the IDEA Part C or 619 programs to relevant state agency staff</w:t>
            </w:r>
          </w:p>
        </w:tc>
        <w:tc>
          <w:tcPr>
            <w:tcW w:w="883" w:type="dxa"/>
            <w:tcBorders>
              <w:top w:val="single" w:sz="4" w:space="0" w:color="auto"/>
              <w:bottom w:val="single" w:sz="4" w:space="0" w:color="auto"/>
            </w:tcBorders>
            <w:vAlign w:val="center"/>
          </w:tcPr>
          <w:p w14:paraId="09F9F2CE"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54E4841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7072" behindDoc="0" locked="0" layoutInCell="1" allowOverlap="1" wp14:anchorId="0C414F11" wp14:editId="4082EEC1">
                      <wp:simplePos x="0" y="0"/>
                      <wp:positionH relativeFrom="column">
                        <wp:posOffset>0</wp:posOffset>
                      </wp:positionH>
                      <wp:positionV relativeFrom="paragraph">
                        <wp:posOffset>-28575</wp:posOffset>
                      </wp:positionV>
                      <wp:extent cx="499110" cy="276225"/>
                      <wp:effectExtent l="0" t="0" r="15240" b="28575"/>
                      <wp:wrapNone/>
                      <wp:docPr id="94" name="Oval 9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840D73" id="Oval 94" o:spid="_x0000_s1026" style="position:absolute;margin-left:0;margin-top:-2.25pt;width:39.3pt;height:2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mkwIAAIQ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" filled="f" strokecolor="red" strokeweight="1pt">
                      <v:stroke joinstyle="miter"/>
                    </v:oval>
                  </w:pict>
                </mc:Fallback>
              </mc:AlternateContent>
            </w:r>
            <w:r w:rsidRPr="00DE5EC2">
              <w:rPr>
                <w:b/>
                <w:sz w:val="22"/>
                <w:szCs w:val="22"/>
              </w:rPr>
              <w:t>44%</w:t>
            </w:r>
          </w:p>
        </w:tc>
        <w:tc>
          <w:tcPr>
            <w:tcW w:w="973" w:type="dxa"/>
            <w:tcBorders>
              <w:top w:val="single" w:sz="4" w:space="0" w:color="auto"/>
              <w:bottom w:val="single" w:sz="4" w:space="0" w:color="auto"/>
            </w:tcBorders>
            <w:vAlign w:val="center"/>
          </w:tcPr>
          <w:p w14:paraId="5DACCD48" w14:textId="77777777" w:rsidR="002B2DC6" w:rsidRPr="00DE5EC2" w:rsidRDefault="002B2DC6" w:rsidP="002B2DC6">
            <w:pPr>
              <w:spacing w:after="60"/>
              <w:jc w:val="center"/>
              <w:rPr>
                <w:b/>
                <w:sz w:val="22"/>
                <w:szCs w:val="22"/>
              </w:rPr>
            </w:pPr>
            <w:r w:rsidRPr="00DE5EC2">
              <w:rPr>
                <w:b/>
                <w:sz w:val="22"/>
                <w:szCs w:val="22"/>
              </w:rPr>
              <w:t>15%</w:t>
            </w:r>
          </w:p>
        </w:tc>
        <w:tc>
          <w:tcPr>
            <w:tcW w:w="974" w:type="dxa"/>
            <w:tcBorders>
              <w:top w:val="single" w:sz="4" w:space="0" w:color="auto"/>
              <w:bottom w:val="single" w:sz="4" w:space="0" w:color="auto"/>
            </w:tcBorders>
            <w:vAlign w:val="center"/>
          </w:tcPr>
          <w:p w14:paraId="494C3C51" w14:textId="77777777" w:rsidR="002B2DC6" w:rsidRPr="00DE5EC2" w:rsidRDefault="002B2DC6" w:rsidP="002B2DC6">
            <w:pPr>
              <w:spacing w:after="60"/>
              <w:jc w:val="center"/>
              <w:rPr>
                <w:b/>
                <w:sz w:val="22"/>
                <w:szCs w:val="22"/>
              </w:rPr>
            </w:pPr>
            <w:r w:rsidRPr="00DE5EC2">
              <w:rPr>
                <w:b/>
                <w:sz w:val="22"/>
                <w:szCs w:val="22"/>
              </w:rPr>
              <w:t>11%</w:t>
            </w:r>
          </w:p>
        </w:tc>
        <w:tc>
          <w:tcPr>
            <w:tcW w:w="974" w:type="dxa"/>
            <w:tcBorders>
              <w:top w:val="single" w:sz="4" w:space="0" w:color="auto"/>
              <w:bottom w:val="single" w:sz="4" w:space="0" w:color="auto"/>
            </w:tcBorders>
            <w:vAlign w:val="center"/>
          </w:tcPr>
          <w:p w14:paraId="0CB2BE41" w14:textId="77777777" w:rsidR="002B2DC6" w:rsidRPr="00DE5EC2" w:rsidRDefault="002B2DC6" w:rsidP="002B2DC6">
            <w:pPr>
              <w:spacing w:after="60"/>
              <w:jc w:val="center"/>
              <w:rPr>
                <w:b/>
                <w:sz w:val="22"/>
                <w:szCs w:val="22"/>
              </w:rPr>
            </w:pPr>
            <w:r w:rsidRPr="00DE5EC2">
              <w:rPr>
                <w:b/>
                <w:sz w:val="22"/>
                <w:szCs w:val="22"/>
              </w:rPr>
              <w:t>7%</w:t>
            </w:r>
          </w:p>
        </w:tc>
        <w:tc>
          <w:tcPr>
            <w:tcW w:w="973" w:type="dxa"/>
            <w:tcBorders>
              <w:top w:val="single" w:sz="4" w:space="0" w:color="auto"/>
              <w:bottom w:val="single" w:sz="4" w:space="0" w:color="auto"/>
            </w:tcBorders>
            <w:vAlign w:val="center"/>
          </w:tcPr>
          <w:p w14:paraId="40397A63"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7818F955"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71223C1E" w14:textId="77777777" w:rsidR="002B2DC6" w:rsidRPr="00DE5EC2" w:rsidRDefault="002B2DC6" w:rsidP="002B2DC6">
            <w:pPr>
              <w:spacing w:after="60"/>
              <w:jc w:val="center"/>
              <w:rPr>
                <w:b/>
                <w:sz w:val="22"/>
                <w:szCs w:val="22"/>
              </w:rPr>
            </w:pPr>
            <w:r w:rsidRPr="00DE5EC2">
              <w:rPr>
                <w:b/>
                <w:sz w:val="22"/>
                <w:szCs w:val="22"/>
              </w:rPr>
              <w:t>6%</w:t>
            </w:r>
          </w:p>
        </w:tc>
        <w:tc>
          <w:tcPr>
            <w:tcW w:w="973" w:type="dxa"/>
            <w:tcBorders>
              <w:top w:val="single" w:sz="4" w:space="0" w:color="auto"/>
              <w:bottom w:val="single" w:sz="4" w:space="0" w:color="auto"/>
            </w:tcBorders>
            <w:vAlign w:val="center"/>
          </w:tcPr>
          <w:p w14:paraId="4969500C"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6830ADA8" w14:textId="77777777" w:rsidR="002B2DC6" w:rsidRPr="00DE5EC2" w:rsidRDefault="002B2DC6" w:rsidP="002B2DC6">
            <w:pPr>
              <w:spacing w:after="60"/>
              <w:jc w:val="center"/>
              <w:rPr>
                <w:b/>
                <w:sz w:val="22"/>
                <w:szCs w:val="22"/>
              </w:rPr>
            </w:pPr>
            <w:r w:rsidRPr="00DE5EC2">
              <w:rPr>
                <w:b/>
                <w:sz w:val="22"/>
                <w:szCs w:val="22"/>
              </w:rPr>
              <w:t>0%</w:t>
            </w:r>
          </w:p>
        </w:tc>
        <w:tc>
          <w:tcPr>
            <w:tcW w:w="1064" w:type="dxa"/>
            <w:tcBorders>
              <w:top w:val="single" w:sz="4" w:space="0" w:color="auto"/>
              <w:bottom w:val="single" w:sz="4" w:space="0" w:color="auto"/>
            </w:tcBorders>
            <w:vAlign w:val="center"/>
          </w:tcPr>
          <w:p w14:paraId="2E82E2F2"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6BF6452" w14:textId="77777777" w:rsidTr="002B2DC6">
        <w:tc>
          <w:tcPr>
            <w:tcW w:w="2340" w:type="dxa"/>
            <w:tcBorders>
              <w:top w:val="single" w:sz="4" w:space="0" w:color="auto"/>
            </w:tcBorders>
            <w:vAlign w:val="bottom"/>
          </w:tcPr>
          <w:p w14:paraId="0585EB7C"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tcBorders>
          </w:tcPr>
          <w:p w14:paraId="7DA7AB6A"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tcPr>
          <w:p w14:paraId="24680AA1" w14:textId="77777777" w:rsidR="002B2DC6" w:rsidRPr="00DE5EC2" w:rsidRDefault="002B2DC6" w:rsidP="002B2DC6">
            <w:pPr>
              <w:spacing w:after="60"/>
              <w:jc w:val="center"/>
              <w:rPr>
                <w:sz w:val="22"/>
                <w:szCs w:val="22"/>
              </w:rPr>
            </w:pPr>
            <w:r w:rsidRPr="00DE5EC2">
              <w:rPr>
                <w:sz w:val="22"/>
                <w:szCs w:val="22"/>
              </w:rPr>
              <w:t>45%</w:t>
            </w:r>
          </w:p>
        </w:tc>
        <w:tc>
          <w:tcPr>
            <w:tcW w:w="973" w:type="dxa"/>
            <w:tcBorders>
              <w:top w:val="single" w:sz="4" w:space="0" w:color="auto"/>
            </w:tcBorders>
          </w:tcPr>
          <w:p w14:paraId="466C858D"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tcBorders>
          </w:tcPr>
          <w:p w14:paraId="4C4C3B81"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23939011"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tcBorders>
          </w:tcPr>
          <w:p w14:paraId="6F0AAB99"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0765FB1B"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vAlign w:val="center"/>
          </w:tcPr>
          <w:p w14:paraId="6E5EEB49"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tcBorders>
          </w:tcPr>
          <w:p w14:paraId="4A753D5D"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tcPr>
          <w:p w14:paraId="0EBFFDB8" w14:textId="77777777" w:rsidR="002B2DC6" w:rsidRPr="00DE5EC2" w:rsidRDefault="002B2DC6" w:rsidP="002B2DC6">
            <w:pPr>
              <w:spacing w:after="60"/>
              <w:jc w:val="center"/>
              <w:rPr>
                <w:sz w:val="22"/>
                <w:szCs w:val="22"/>
              </w:rPr>
            </w:pPr>
            <w:r w:rsidRPr="00DE5EC2">
              <w:rPr>
                <w:sz w:val="22"/>
                <w:szCs w:val="22"/>
              </w:rPr>
              <w:t>0%</w:t>
            </w:r>
          </w:p>
        </w:tc>
        <w:tc>
          <w:tcPr>
            <w:tcW w:w="1064" w:type="dxa"/>
            <w:tcBorders>
              <w:top w:val="single" w:sz="4" w:space="0" w:color="auto"/>
            </w:tcBorders>
          </w:tcPr>
          <w:p w14:paraId="767522A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06A7C11" w14:textId="77777777" w:rsidTr="002B2DC6">
        <w:tc>
          <w:tcPr>
            <w:tcW w:w="2340" w:type="dxa"/>
            <w:tcBorders>
              <w:bottom w:val="single" w:sz="4" w:space="0" w:color="auto"/>
            </w:tcBorders>
            <w:vAlign w:val="bottom"/>
          </w:tcPr>
          <w:p w14:paraId="777856CE"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bottom w:val="single" w:sz="4" w:space="0" w:color="auto"/>
            </w:tcBorders>
          </w:tcPr>
          <w:p w14:paraId="5EA725CE" w14:textId="77777777" w:rsidR="002B2DC6" w:rsidRPr="00DE5EC2" w:rsidRDefault="002B2DC6" w:rsidP="002B2DC6">
            <w:pPr>
              <w:spacing w:after="60"/>
              <w:jc w:val="center"/>
              <w:rPr>
                <w:sz w:val="22"/>
                <w:szCs w:val="22"/>
              </w:rPr>
            </w:pPr>
            <w:r w:rsidRPr="00DE5EC2">
              <w:rPr>
                <w:sz w:val="22"/>
                <w:szCs w:val="22"/>
              </w:rPr>
              <w:t>4%</w:t>
            </w:r>
          </w:p>
        </w:tc>
        <w:tc>
          <w:tcPr>
            <w:tcW w:w="974" w:type="dxa"/>
            <w:tcBorders>
              <w:bottom w:val="single" w:sz="4" w:space="0" w:color="auto"/>
            </w:tcBorders>
          </w:tcPr>
          <w:p w14:paraId="4D622B2C" w14:textId="77777777" w:rsidR="002B2DC6" w:rsidRPr="00DE5EC2" w:rsidRDefault="002B2DC6" w:rsidP="002B2DC6">
            <w:pPr>
              <w:spacing w:after="60"/>
              <w:jc w:val="center"/>
              <w:rPr>
                <w:sz w:val="22"/>
                <w:szCs w:val="22"/>
              </w:rPr>
            </w:pPr>
            <w:r w:rsidRPr="00DE5EC2">
              <w:rPr>
                <w:sz w:val="22"/>
                <w:szCs w:val="22"/>
              </w:rPr>
              <w:t>44%</w:t>
            </w:r>
          </w:p>
        </w:tc>
        <w:tc>
          <w:tcPr>
            <w:tcW w:w="973" w:type="dxa"/>
            <w:tcBorders>
              <w:bottom w:val="single" w:sz="4" w:space="0" w:color="auto"/>
            </w:tcBorders>
          </w:tcPr>
          <w:p w14:paraId="4A1F20EF"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273F4485"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41347809" w14:textId="77777777" w:rsidR="002B2DC6" w:rsidRPr="00DE5EC2" w:rsidRDefault="002B2DC6" w:rsidP="002B2DC6">
            <w:pPr>
              <w:spacing w:after="60"/>
              <w:jc w:val="center"/>
              <w:rPr>
                <w:sz w:val="22"/>
                <w:szCs w:val="22"/>
              </w:rPr>
            </w:pPr>
            <w:r w:rsidRPr="00DE5EC2">
              <w:rPr>
                <w:sz w:val="22"/>
                <w:szCs w:val="22"/>
              </w:rPr>
              <w:t>4%</w:t>
            </w:r>
          </w:p>
        </w:tc>
        <w:tc>
          <w:tcPr>
            <w:tcW w:w="973" w:type="dxa"/>
            <w:tcBorders>
              <w:bottom w:val="single" w:sz="4" w:space="0" w:color="auto"/>
            </w:tcBorders>
          </w:tcPr>
          <w:p w14:paraId="14EDC352" w14:textId="77777777" w:rsidR="002B2DC6" w:rsidRPr="00DE5EC2" w:rsidRDefault="002B2DC6" w:rsidP="002B2DC6">
            <w:pPr>
              <w:spacing w:after="60"/>
              <w:jc w:val="center"/>
              <w:rPr>
                <w:sz w:val="22"/>
                <w:szCs w:val="22"/>
              </w:rPr>
            </w:pPr>
            <w:r w:rsidRPr="00DE5EC2">
              <w:rPr>
                <w:sz w:val="22"/>
                <w:szCs w:val="22"/>
              </w:rPr>
              <w:t>13%</w:t>
            </w:r>
          </w:p>
        </w:tc>
        <w:tc>
          <w:tcPr>
            <w:tcW w:w="974" w:type="dxa"/>
            <w:tcBorders>
              <w:bottom w:val="single" w:sz="4" w:space="0" w:color="auto"/>
            </w:tcBorders>
          </w:tcPr>
          <w:p w14:paraId="006AD04C"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vAlign w:val="center"/>
          </w:tcPr>
          <w:p w14:paraId="1CC5AD3B" w14:textId="77777777" w:rsidR="002B2DC6" w:rsidRPr="00DE5EC2" w:rsidRDefault="002B2DC6" w:rsidP="002B2DC6">
            <w:pPr>
              <w:spacing w:after="60"/>
              <w:jc w:val="center"/>
              <w:rPr>
                <w:sz w:val="22"/>
                <w:szCs w:val="22"/>
              </w:rPr>
            </w:pPr>
            <w:r w:rsidRPr="00DE5EC2">
              <w:rPr>
                <w:sz w:val="22"/>
                <w:szCs w:val="22"/>
              </w:rPr>
              <w:t>0%</w:t>
            </w:r>
          </w:p>
        </w:tc>
        <w:tc>
          <w:tcPr>
            <w:tcW w:w="973" w:type="dxa"/>
            <w:tcBorders>
              <w:bottom w:val="single" w:sz="4" w:space="0" w:color="auto"/>
            </w:tcBorders>
          </w:tcPr>
          <w:p w14:paraId="66937E0F"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4357F1AF" w14:textId="77777777" w:rsidR="002B2DC6" w:rsidRPr="00DE5EC2" w:rsidRDefault="002B2DC6" w:rsidP="002B2DC6">
            <w:pPr>
              <w:spacing w:after="60"/>
              <w:jc w:val="center"/>
              <w:rPr>
                <w:sz w:val="22"/>
                <w:szCs w:val="22"/>
              </w:rPr>
            </w:pPr>
            <w:r w:rsidRPr="00DE5EC2">
              <w:rPr>
                <w:sz w:val="22"/>
                <w:szCs w:val="22"/>
              </w:rPr>
              <w:t>0%</w:t>
            </w:r>
          </w:p>
        </w:tc>
        <w:tc>
          <w:tcPr>
            <w:tcW w:w="1064" w:type="dxa"/>
            <w:tcBorders>
              <w:bottom w:val="single" w:sz="4" w:space="0" w:color="auto"/>
            </w:tcBorders>
          </w:tcPr>
          <w:p w14:paraId="1FDF9BD8"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FFBD54D" w14:textId="77777777" w:rsidTr="002B2DC6">
        <w:tc>
          <w:tcPr>
            <w:tcW w:w="2340" w:type="dxa"/>
            <w:tcBorders>
              <w:top w:val="single" w:sz="4" w:space="0" w:color="auto"/>
              <w:bottom w:val="single" w:sz="4" w:space="0" w:color="auto"/>
            </w:tcBorders>
            <w:vAlign w:val="bottom"/>
          </w:tcPr>
          <w:p w14:paraId="702686C4" w14:textId="77777777" w:rsidR="002B2DC6" w:rsidRPr="00DE5EC2" w:rsidRDefault="002B2DC6" w:rsidP="002B2DC6">
            <w:pPr>
              <w:spacing w:after="60"/>
              <w:rPr>
                <w:b/>
                <w:sz w:val="22"/>
                <w:szCs w:val="22"/>
              </w:rPr>
            </w:pPr>
            <w:r w:rsidRPr="00DE5EC2">
              <w:rPr>
                <w:b/>
                <w:sz w:val="22"/>
                <w:szCs w:val="22"/>
              </w:rPr>
              <w:t>Identifies and coordinates state agency initiatives that affect the Part C or 619 program or staff</w:t>
            </w:r>
          </w:p>
          <w:p w14:paraId="110D114E" w14:textId="77777777" w:rsidR="003D3A64" w:rsidRPr="00DE5EC2" w:rsidRDefault="003D3A64" w:rsidP="002B2DC6">
            <w:pPr>
              <w:spacing w:after="60"/>
              <w:rPr>
                <w:b/>
                <w:sz w:val="22"/>
                <w:szCs w:val="22"/>
              </w:rPr>
            </w:pPr>
          </w:p>
        </w:tc>
        <w:tc>
          <w:tcPr>
            <w:tcW w:w="883" w:type="dxa"/>
            <w:tcBorders>
              <w:top w:val="single" w:sz="4" w:space="0" w:color="auto"/>
              <w:bottom w:val="single" w:sz="4" w:space="0" w:color="auto"/>
            </w:tcBorders>
            <w:vAlign w:val="center"/>
          </w:tcPr>
          <w:p w14:paraId="3D5D99CE"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4AE23DB7" w14:textId="77777777" w:rsidR="002B2DC6" w:rsidRPr="00DE5EC2" w:rsidRDefault="002B2DC6" w:rsidP="002B2DC6">
            <w:pPr>
              <w:spacing w:after="60"/>
              <w:jc w:val="center"/>
              <w:rPr>
                <w:b/>
                <w:sz w:val="22"/>
                <w:szCs w:val="22"/>
              </w:rPr>
            </w:pPr>
            <w:r w:rsidRPr="00DE5EC2">
              <w:rPr>
                <w:b/>
                <w:sz w:val="22"/>
                <w:szCs w:val="22"/>
              </w:rPr>
              <w:t>9%</w:t>
            </w:r>
          </w:p>
        </w:tc>
        <w:tc>
          <w:tcPr>
            <w:tcW w:w="973" w:type="dxa"/>
            <w:tcBorders>
              <w:top w:val="single" w:sz="4" w:space="0" w:color="auto"/>
              <w:bottom w:val="single" w:sz="4" w:space="0" w:color="auto"/>
            </w:tcBorders>
            <w:vAlign w:val="center"/>
          </w:tcPr>
          <w:p w14:paraId="64667310"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8096" behindDoc="0" locked="0" layoutInCell="1" allowOverlap="1" wp14:anchorId="7A0E4910" wp14:editId="1115DAAF">
                      <wp:simplePos x="0" y="0"/>
                      <wp:positionH relativeFrom="column">
                        <wp:posOffset>-53340</wp:posOffset>
                      </wp:positionH>
                      <wp:positionV relativeFrom="paragraph">
                        <wp:posOffset>-48895</wp:posOffset>
                      </wp:positionV>
                      <wp:extent cx="499110" cy="276225"/>
                      <wp:effectExtent l="0" t="0" r="15240" b="28575"/>
                      <wp:wrapNone/>
                      <wp:docPr id="95" name="Oval 9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A383B7" id="Oval 95" o:spid="_x0000_s1026" style="position:absolute;margin-left:-4.2pt;margin-top:-3.85pt;width:39.3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" filled="f" strokecolor="red" strokeweight="1pt">
                      <v:stroke joinstyle="miter"/>
                    </v:oval>
                  </w:pict>
                </mc:Fallback>
              </mc:AlternateContent>
            </w:r>
            <w:r w:rsidRPr="00DE5EC2">
              <w:rPr>
                <w:b/>
                <w:sz w:val="22"/>
                <w:szCs w:val="22"/>
              </w:rPr>
              <w:t>22%</w:t>
            </w:r>
          </w:p>
        </w:tc>
        <w:tc>
          <w:tcPr>
            <w:tcW w:w="974" w:type="dxa"/>
            <w:tcBorders>
              <w:top w:val="single" w:sz="4" w:space="0" w:color="auto"/>
              <w:bottom w:val="single" w:sz="4" w:space="0" w:color="auto"/>
            </w:tcBorders>
            <w:vAlign w:val="center"/>
          </w:tcPr>
          <w:p w14:paraId="495927F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09120" behindDoc="0" locked="0" layoutInCell="1" allowOverlap="1" wp14:anchorId="0E732665" wp14:editId="7294BAB8">
                      <wp:simplePos x="0" y="0"/>
                      <wp:positionH relativeFrom="column">
                        <wp:posOffset>0</wp:posOffset>
                      </wp:positionH>
                      <wp:positionV relativeFrom="paragraph">
                        <wp:posOffset>-31115</wp:posOffset>
                      </wp:positionV>
                      <wp:extent cx="499110" cy="276225"/>
                      <wp:effectExtent l="0" t="0" r="15240" b="28575"/>
                      <wp:wrapNone/>
                      <wp:docPr id="96" name="Oval 9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08DC40" id="Oval 96" o:spid="_x0000_s1026" style="position:absolute;margin-left:0;margin-top:-2.45pt;width:39.3pt;height:2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" filled="f" strokecolor="red" strokeweight="1pt">
                      <v:stroke joinstyle="miter"/>
                    </v:oval>
                  </w:pict>
                </mc:Fallback>
              </mc:AlternateContent>
            </w:r>
            <w:r w:rsidRPr="00DE5EC2">
              <w:rPr>
                <w:b/>
                <w:sz w:val="22"/>
                <w:szCs w:val="22"/>
              </w:rPr>
              <w:t>24%</w:t>
            </w:r>
          </w:p>
        </w:tc>
        <w:tc>
          <w:tcPr>
            <w:tcW w:w="974" w:type="dxa"/>
            <w:tcBorders>
              <w:top w:val="single" w:sz="4" w:space="0" w:color="auto"/>
              <w:bottom w:val="single" w:sz="4" w:space="0" w:color="auto"/>
            </w:tcBorders>
            <w:vAlign w:val="center"/>
          </w:tcPr>
          <w:p w14:paraId="7C602CC9" w14:textId="77777777" w:rsidR="002B2DC6" w:rsidRPr="00DE5EC2" w:rsidRDefault="002B2DC6" w:rsidP="002B2DC6">
            <w:pPr>
              <w:spacing w:after="60"/>
              <w:jc w:val="center"/>
              <w:rPr>
                <w:b/>
                <w:sz w:val="22"/>
                <w:szCs w:val="22"/>
              </w:rPr>
            </w:pPr>
            <w:r w:rsidRPr="00DE5EC2">
              <w:rPr>
                <w:b/>
                <w:sz w:val="22"/>
                <w:szCs w:val="22"/>
              </w:rPr>
              <w:t>7%</w:t>
            </w:r>
          </w:p>
        </w:tc>
        <w:tc>
          <w:tcPr>
            <w:tcW w:w="973" w:type="dxa"/>
            <w:tcBorders>
              <w:top w:val="single" w:sz="4" w:space="0" w:color="auto"/>
              <w:bottom w:val="single" w:sz="4" w:space="0" w:color="auto"/>
            </w:tcBorders>
            <w:vAlign w:val="center"/>
          </w:tcPr>
          <w:p w14:paraId="10A32258" w14:textId="77777777" w:rsidR="002B2DC6" w:rsidRPr="00DE5EC2" w:rsidRDefault="002B2DC6" w:rsidP="002B2DC6">
            <w:pPr>
              <w:spacing w:after="60"/>
              <w:jc w:val="center"/>
              <w:rPr>
                <w:b/>
                <w:sz w:val="22"/>
                <w:szCs w:val="22"/>
              </w:rPr>
            </w:pPr>
            <w:r w:rsidRPr="00DE5EC2">
              <w:rPr>
                <w:b/>
                <w:sz w:val="22"/>
                <w:szCs w:val="22"/>
              </w:rPr>
              <w:t>11%</w:t>
            </w:r>
          </w:p>
        </w:tc>
        <w:tc>
          <w:tcPr>
            <w:tcW w:w="974" w:type="dxa"/>
            <w:tcBorders>
              <w:top w:val="single" w:sz="4" w:space="0" w:color="auto"/>
              <w:bottom w:val="single" w:sz="4" w:space="0" w:color="auto"/>
            </w:tcBorders>
            <w:vAlign w:val="center"/>
          </w:tcPr>
          <w:p w14:paraId="5D693F3E"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29AC0CFC" w14:textId="77777777" w:rsidR="002B2DC6" w:rsidRPr="00DE5EC2" w:rsidRDefault="002B2DC6" w:rsidP="002B2DC6">
            <w:pPr>
              <w:spacing w:after="60"/>
              <w:jc w:val="center"/>
              <w:rPr>
                <w:b/>
                <w:sz w:val="22"/>
                <w:szCs w:val="22"/>
              </w:rPr>
            </w:pPr>
            <w:r w:rsidRPr="00DE5EC2">
              <w:rPr>
                <w:b/>
                <w:sz w:val="22"/>
                <w:szCs w:val="22"/>
              </w:rPr>
              <w:t>7%</w:t>
            </w:r>
          </w:p>
        </w:tc>
        <w:tc>
          <w:tcPr>
            <w:tcW w:w="973" w:type="dxa"/>
            <w:tcBorders>
              <w:top w:val="single" w:sz="4" w:space="0" w:color="auto"/>
              <w:bottom w:val="single" w:sz="4" w:space="0" w:color="auto"/>
            </w:tcBorders>
            <w:vAlign w:val="center"/>
          </w:tcPr>
          <w:p w14:paraId="487AE2C2" w14:textId="77777777" w:rsidR="002B2DC6" w:rsidRPr="00DE5EC2" w:rsidRDefault="002B2DC6" w:rsidP="002B2DC6">
            <w:pPr>
              <w:spacing w:after="60"/>
              <w:jc w:val="center"/>
              <w:rPr>
                <w:b/>
                <w:sz w:val="22"/>
                <w:szCs w:val="22"/>
              </w:rPr>
            </w:pPr>
            <w:r w:rsidRPr="00DE5EC2">
              <w:rPr>
                <w:b/>
                <w:sz w:val="22"/>
                <w:szCs w:val="22"/>
              </w:rPr>
              <w:t>0%</w:t>
            </w:r>
          </w:p>
        </w:tc>
        <w:tc>
          <w:tcPr>
            <w:tcW w:w="974" w:type="dxa"/>
            <w:tcBorders>
              <w:top w:val="single" w:sz="4" w:space="0" w:color="auto"/>
              <w:bottom w:val="single" w:sz="4" w:space="0" w:color="auto"/>
            </w:tcBorders>
            <w:vAlign w:val="center"/>
          </w:tcPr>
          <w:p w14:paraId="2D5A03B2" w14:textId="77777777" w:rsidR="002B2DC6" w:rsidRPr="00DE5EC2" w:rsidRDefault="002B2DC6" w:rsidP="002B2DC6">
            <w:pPr>
              <w:spacing w:after="60"/>
              <w:jc w:val="center"/>
              <w:rPr>
                <w:b/>
                <w:sz w:val="22"/>
                <w:szCs w:val="22"/>
              </w:rPr>
            </w:pPr>
            <w:r w:rsidRPr="00DE5EC2">
              <w:rPr>
                <w:b/>
                <w:sz w:val="22"/>
                <w:szCs w:val="22"/>
              </w:rPr>
              <w:t>6%</w:t>
            </w:r>
          </w:p>
        </w:tc>
        <w:tc>
          <w:tcPr>
            <w:tcW w:w="1064" w:type="dxa"/>
            <w:tcBorders>
              <w:top w:val="single" w:sz="4" w:space="0" w:color="auto"/>
              <w:bottom w:val="single" w:sz="4" w:space="0" w:color="auto"/>
            </w:tcBorders>
            <w:vAlign w:val="center"/>
          </w:tcPr>
          <w:p w14:paraId="714C879F"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7EB923C9" w14:textId="77777777" w:rsidTr="002B2DC6">
        <w:tc>
          <w:tcPr>
            <w:tcW w:w="2340" w:type="dxa"/>
            <w:tcBorders>
              <w:top w:val="single" w:sz="4" w:space="0" w:color="auto"/>
            </w:tcBorders>
            <w:vAlign w:val="bottom"/>
          </w:tcPr>
          <w:p w14:paraId="1B32AC3D"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tcBorders>
          </w:tcPr>
          <w:p w14:paraId="02065BA8"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tcBorders>
          </w:tcPr>
          <w:p w14:paraId="48F6F80C"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4596D128"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tcPr>
          <w:p w14:paraId="45E2D27C" w14:textId="77777777" w:rsidR="002B2DC6" w:rsidRPr="00DE5EC2" w:rsidRDefault="002B2DC6" w:rsidP="002B2DC6">
            <w:pPr>
              <w:spacing w:after="60"/>
              <w:jc w:val="center"/>
              <w:rPr>
                <w:sz w:val="22"/>
                <w:szCs w:val="22"/>
              </w:rPr>
            </w:pPr>
            <w:r w:rsidRPr="00DE5EC2">
              <w:rPr>
                <w:sz w:val="22"/>
                <w:szCs w:val="22"/>
              </w:rPr>
              <w:t>29%</w:t>
            </w:r>
          </w:p>
        </w:tc>
        <w:tc>
          <w:tcPr>
            <w:tcW w:w="974" w:type="dxa"/>
            <w:tcBorders>
              <w:top w:val="single" w:sz="4" w:space="0" w:color="auto"/>
            </w:tcBorders>
          </w:tcPr>
          <w:p w14:paraId="29B1A88E"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1F9C0A55"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404521F1"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vAlign w:val="center"/>
          </w:tcPr>
          <w:p w14:paraId="3733E3D5"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5CB82E94"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tcBorders>
          </w:tcPr>
          <w:p w14:paraId="20DFD98E" w14:textId="77777777" w:rsidR="002B2DC6" w:rsidRPr="00DE5EC2" w:rsidRDefault="002B2DC6" w:rsidP="002B2DC6">
            <w:pPr>
              <w:spacing w:after="60"/>
              <w:jc w:val="center"/>
              <w:rPr>
                <w:sz w:val="22"/>
                <w:szCs w:val="22"/>
              </w:rPr>
            </w:pPr>
            <w:r w:rsidRPr="00DE5EC2">
              <w:rPr>
                <w:sz w:val="22"/>
                <w:szCs w:val="22"/>
              </w:rPr>
              <w:t>10%</w:t>
            </w:r>
          </w:p>
        </w:tc>
        <w:tc>
          <w:tcPr>
            <w:tcW w:w="1064" w:type="dxa"/>
            <w:tcBorders>
              <w:top w:val="single" w:sz="4" w:space="0" w:color="auto"/>
            </w:tcBorders>
          </w:tcPr>
          <w:p w14:paraId="46A9E4B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9ACDADC" w14:textId="77777777" w:rsidTr="002B2DC6">
        <w:tc>
          <w:tcPr>
            <w:tcW w:w="2340" w:type="dxa"/>
            <w:tcBorders>
              <w:bottom w:val="single" w:sz="4" w:space="0" w:color="auto"/>
            </w:tcBorders>
            <w:vAlign w:val="bottom"/>
          </w:tcPr>
          <w:p w14:paraId="1F9EE343"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bottom w:val="single" w:sz="4" w:space="0" w:color="auto"/>
            </w:tcBorders>
          </w:tcPr>
          <w:p w14:paraId="2D8143F4"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5318AD79" w14:textId="77777777" w:rsidR="002B2DC6" w:rsidRPr="00DE5EC2" w:rsidRDefault="002B2DC6" w:rsidP="002B2DC6">
            <w:pPr>
              <w:spacing w:after="60"/>
              <w:jc w:val="center"/>
              <w:rPr>
                <w:sz w:val="22"/>
                <w:szCs w:val="22"/>
              </w:rPr>
            </w:pPr>
            <w:r w:rsidRPr="00DE5EC2">
              <w:rPr>
                <w:sz w:val="22"/>
                <w:szCs w:val="22"/>
              </w:rPr>
              <w:t>13%</w:t>
            </w:r>
          </w:p>
        </w:tc>
        <w:tc>
          <w:tcPr>
            <w:tcW w:w="973" w:type="dxa"/>
            <w:tcBorders>
              <w:bottom w:val="single" w:sz="4" w:space="0" w:color="auto"/>
            </w:tcBorders>
          </w:tcPr>
          <w:p w14:paraId="74C3DFE2" w14:textId="77777777" w:rsidR="002B2DC6" w:rsidRPr="00DE5EC2" w:rsidRDefault="002B2DC6" w:rsidP="002B2DC6">
            <w:pPr>
              <w:spacing w:after="60"/>
              <w:jc w:val="center"/>
              <w:rPr>
                <w:sz w:val="22"/>
                <w:szCs w:val="22"/>
              </w:rPr>
            </w:pPr>
            <w:r w:rsidRPr="00DE5EC2">
              <w:rPr>
                <w:sz w:val="22"/>
                <w:szCs w:val="22"/>
              </w:rPr>
              <w:t>30%</w:t>
            </w:r>
          </w:p>
        </w:tc>
        <w:tc>
          <w:tcPr>
            <w:tcW w:w="974" w:type="dxa"/>
            <w:tcBorders>
              <w:bottom w:val="single" w:sz="4" w:space="0" w:color="auto"/>
            </w:tcBorders>
          </w:tcPr>
          <w:p w14:paraId="1970D4A5"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189A7504" w14:textId="77777777" w:rsidR="002B2DC6" w:rsidRPr="00DE5EC2" w:rsidRDefault="002B2DC6" w:rsidP="002B2DC6">
            <w:pPr>
              <w:spacing w:after="60"/>
              <w:jc w:val="center"/>
              <w:rPr>
                <w:sz w:val="22"/>
                <w:szCs w:val="22"/>
              </w:rPr>
            </w:pPr>
            <w:r w:rsidRPr="00DE5EC2">
              <w:rPr>
                <w:sz w:val="22"/>
                <w:szCs w:val="22"/>
              </w:rPr>
              <w:t>9%</w:t>
            </w:r>
          </w:p>
        </w:tc>
        <w:tc>
          <w:tcPr>
            <w:tcW w:w="973" w:type="dxa"/>
            <w:tcBorders>
              <w:bottom w:val="single" w:sz="4" w:space="0" w:color="auto"/>
            </w:tcBorders>
          </w:tcPr>
          <w:p w14:paraId="7887E155"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0FDC73A4" w14:textId="77777777" w:rsidR="002B2DC6" w:rsidRPr="00DE5EC2" w:rsidRDefault="002B2DC6" w:rsidP="002B2DC6">
            <w:pPr>
              <w:spacing w:after="60"/>
              <w:jc w:val="center"/>
              <w:rPr>
                <w:sz w:val="22"/>
                <w:szCs w:val="22"/>
              </w:rPr>
            </w:pPr>
            <w:r w:rsidRPr="00DE5EC2">
              <w:rPr>
                <w:sz w:val="22"/>
                <w:szCs w:val="22"/>
              </w:rPr>
              <w:t>4%</w:t>
            </w:r>
          </w:p>
        </w:tc>
        <w:tc>
          <w:tcPr>
            <w:tcW w:w="974" w:type="dxa"/>
            <w:tcBorders>
              <w:bottom w:val="single" w:sz="4" w:space="0" w:color="auto"/>
            </w:tcBorders>
            <w:vAlign w:val="center"/>
          </w:tcPr>
          <w:p w14:paraId="174D1480" w14:textId="77777777" w:rsidR="002B2DC6" w:rsidRPr="00DE5EC2" w:rsidRDefault="002B2DC6" w:rsidP="002B2DC6">
            <w:pPr>
              <w:spacing w:after="60"/>
              <w:jc w:val="center"/>
              <w:rPr>
                <w:sz w:val="22"/>
                <w:szCs w:val="22"/>
              </w:rPr>
            </w:pPr>
            <w:r w:rsidRPr="00DE5EC2">
              <w:rPr>
                <w:sz w:val="22"/>
                <w:szCs w:val="22"/>
              </w:rPr>
              <w:t>9%</w:t>
            </w:r>
          </w:p>
        </w:tc>
        <w:tc>
          <w:tcPr>
            <w:tcW w:w="973" w:type="dxa"/>
            <w:tcBorders>
              <w:bottom w:val="single" w:sz="4" w:space="0" w:color="auto"/>
            </w:tcBorders>
          </w:tcPr>
          <w:p w14:paraId="031835A4"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52CE7E76" w14:textId="77777777" w:rsidR="002B2DC6" w:rsidRPr="00DE5EC2" w:rsidRDefault="002B2DC6" w:rsidP="002B2DC6">
            <w:pPr>
              <w:spacing w:after="60"/>
              <w:jc w:val="center"/>
              <w:rPr>
                <w:sz w:val="22"/>
                <w:szCs w:val="22"/>
              </w:rPr>
            </w:pPr>
            <w:r w:rsidRPr="00DE5EC2">
              <w:rPr>
                <w:sz w:val="22"/>
                <w:szCs w:val="22"/>
              </w:rPr>
              <w:t>0%</w:t>
            </w:r>
          </w:p>
        </w:tc>
        <w:tc>
          <w:tcPr>
            <w:tcW w:w="1064" w:type="dxa"/>
            <w:tcBorders>
              <w:bottom w:val="single" w:sz="4" w:space="0" w:color="auto"/>
            </w:tcBorders>
          </w:tcPr>
          <w:p w14:paraId="56D6635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D461A8A" w14:textId="77777777" w:rsidTr="002B2DC6">
        <w:tc>
          <w:tcPr>
            <w:tcW w:w="2340" w:type="dxa"/>
            <w:tcBorders>
              <w:top w:val="single" w:sz="4" w:space="0" w:color="auto"/>
              <w:bottom w:val="single" w:sz="4" w:space="0" w:color="auto"/>
            </w:tcBorders>
            <w:vAlign w:val="bottom"/>
          </w:tcPr>
          <w:p w14:paraId="77553237" w14:textId="77777777" w:rsidR="002B2DC6" w:rsidRPr="00DE5EC2" w:rsidRDefault="002B2DC6" w:rsidP="002B2DC6">
            <w:pPr>
              <w:spacing w:after="60"/>
              <w:rPr>
                <w:b/>
                <w:sz w:val="22"/>
                <w:szCs w:val="22"/>
              </w:rPr>
            </w:pPr>
            <w:r w:rsidRPr="00DE5EC2">
              <w:rPr>
                <w:b/>
                <w:sz w:val="22"/>
                <w:szCs w:val="22"/>
              </w:rPr>
              <w:t>Leverages state and agency resources for the Part C or 619 program</w:t>
            </w:r>
          </w:p>
        </w:tc>
        <w:tc>
          <w:tcPr>
            <w:tcW w:w="883" w:type="dxa"/>
            <w:tcBorders>
              <w:top w:val="single" w:sz="4" w:space="0" w:color="auto"/>
              <w:bottom w:val="single" w:sz="4" w:space="0" w:color="auto"/>
            </w:tcBorders>
            <w:vAlign w:val="center"/>
          </w:tcPr>
          <w:p w14:paraId="1A745168"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7B63CC22" w14:textId="77777777" w:rsidR="002B2DC6" w:rsidRPr="00DE5EC2" w:rsidRDefault="002B2DC6" w:rsidP="002B2DC6">
            <w:pPr>
              <w:spacing w:after="60"/>
              <w:jc w:val="center"/>
              <w:rPr>
                <w:b/>
                <w:sz w:val="22"/>
                <w:szCs w:val="22"/>
              </w:rPr>
            </w:pPr>
            <w:r w:rsidRPr="00DE5EC2">
              <w:rPr>
                <w:b/>
                <w:sz w:val="22"/>
                <w:szCs w:val="22"/>
              </w:rPr>
              <w:t>15%</w:t>
            </w:r>
          </w:p>
        </w:tc>
        <w:tc>
          <w:tcPr>
            <w:tcW w:w="973" w:type="dxa"/>
            <w:tcBorders>
              <w:top w:val="single" w:sz="4" w:space="0" w:color="auto"/>
              <w:bottom w:val="single" w:sz="4" w:space="0" w:color="auto"/>
            </w:tcBorders>
            <w:vAlign w:val="center"/>
          </w:tcPr>
          <w:p w14:paraId="3E9B2DE3" w14:textId="77777777" w:rsidR="002B2DC6" w:rsidRPr="00DE5EC2" w:rsidRDefault="002B2DC6" w:rsidP="002B2DC6">
            <w:pPr>
              <w:spacing w:after="60"/>
              <w:jc w:val="center"/>
              <w:rPr>
                <w:b/>
                <w:sz w:val="22"/>
                <w:szCs w:val="22"/>
              </w:rPr>
            </w:pPr>
            <w:r w:rsidRPr="00DE5EC2">
              <w:rPr>
                <w:b/>
                <w:sz w:val="22"/>
                <w:szCs w:val="22"/>
              </w:rPr>
              <w:t>13%</w:t>
            </w:r>
          </w:p>
        </w:tc>
        <w:tc>
          <w:tcPr>
            <w:tcW w:w="974" w:type="dxa"/>
            <w:tcBorders>
              <w:top w:val="single" w:sz="4" w:space="0" w:color="auto"/>
              <w:bottom w:val="single" w:sz="4" w:space="0" w:color="auto"/>
            </w:tcBorders>
            <w:vAlign w:val="center"/>
          </w:tcPr>
          <w:p w14:paraId="623C28EA" w14:textId="77777777" w:rsidR="002B2DC6" w:rsidRPr="00DE5EC2" w:rsidRDefault="002B2DC6" w:rsidP="002B2DC6">
            <w:pPr>
              <w:spacing w:after="60"/>
              <w:jc w:val="center"/>
              <w:rPr>
                <w:b/>
                <w:sz w:val="22"/>
                <w:szCs w:val="22"/>
              </w:rPr>
            </w:pPr>
            <w:r w:rsidRPr="00DE5EC2">
              <w:rPr>
                <w:b/>
                <w:sz w:val="22"/>
                <w:szCs w:val="22"/>
              </w:rPr>
              <w:t>17%</w:t>
            </w:r>
          </w:p>
        </w:tc>
        <w:tc>
          <w:tcPr>
            <w:tcW w:w="974" w:type="dxa"/>
            <w:tcBorders>
              <w:top w:val="single" w:sz="4" w:space="0" w:color="auto"/>
              <w:bottom w:val="single" w:sz="4" w:space="0" w:color="auto"/>
            </w:tcBorders>
            <w:vAlign w:val="center"/>
          </w:tcPr>
          <w:p w14:paraId="38FA95D7"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0144" behindDoc="0" locked="0" layoutInCell="1" allowOverlap="1" wp14:anchorId="4ECC105E" wp14:editId="059CB2CE">
                      <wp:simplePos x="0" y="0"/>
                      <wp:positionH relativeFrom="column">
                        <wp:posOffset>0</wp:posOffset>
                      </wp:positionH>
                      <wp:positionV relativeFrom="paragraph">
                        <wp:posOffset>-55880</wp:posOffset>
                      </wp:positionV>
                      <wp:extent cx="499110" cy="276225"/>
                      <wp:effectExtent l="0" t="0" r="15240" b="28575"/>
                      <wp:wrapNone/>
                      <wp:docPr id="97" name="Oval 9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D90107" id="Oval 97" o:spid="_x0000_s1026" style="position:absolute;margin-left:0;margin-top:-4.4pt;width:39.3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" filled="f" strokecolor="red" strokeweight="1pt">
                      <v:stroke joinstyle="miter"/>
                    </v:oval>
                  </w:pict>
                </mc:Fallback>
              </mc:AlternateContent>
            </w:r>
            <w:r w:rsidRPr="00DE5EC2">
              <w:rPr>
                <w:b/>
                <w:sz w:val="22"/>
                <w:szCs w:val="22"/>
              </w:rPr>
              <w:t>28%</w:t>
            </w:r>
          </w:p>
        </w:tc>
        <w:tc>
          <w:tcPr>
            <w:tcW w:w="973" w:type="dxa"/>
            <w:tcBorders>
              <w:top w:val="single" w:sz="4" w:space="0" w:color="auto"/>
              <w:bottom w:val="single" w:sz="4" w:space="0" w:color="auto"/>
            </w:tcBorders>
            <w:vAlign w:val="center"/>
          </w:tcPr>
          <w:p w14:paraId="0053241D"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109D1932"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75DC5087" w14:textId="77777777" w:rsidR="002B2DC6" w:rsidRPr="00DE5EC2" w:rsidRDefault="002B2DC6" w:rsidP="002B2DC6">
            <w:pPr>
              <w:spacing w:after="60"/>
              <w:jc w:val="center"/>
              <w:rPr>
                <w:b/>
                <w:sz w:val="22"/>
                <w:szCs w:val="22"/>
              </w:rPr>
            </w:pPr>
            <w:r w:rsidRPr="00DE5EC2">
              <w:rPr>
                <w:b/>
                <w:sz w:val="22"/>
                <w:szCs w:val="22"/>
              </w:rPr>
              <w:t>6%</w:t>
            </w:r>
          </w:p>
        </w:tc>
        <w:tc>
          <w:tcPr>
            <w:tcW w:w="973" w:type="dxa"/>
            <w:tcBorders>
              <w:top w:val="single" w:sz="4" w:space="0" w:color="auto"/>
              <w:bottom w:val="single" w:sz="4" w:space="0" w:color="auto"/>
            </w:tcBorders>
            <w:vAlign w:val="center"/>
          </w:tcPr>
          <w:p w14:paraId="200A508C"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46C0E081" w14:textId="77777777" w:rsidR="002B2DC6" w:rsidRPr="00DE5EC2" w:rsidRDefault="002B2DC6" w:rsidP="002B2DC6">
            <w:pPr>
              <w:spacing w:after="60"/>
              <w:jc w:val="center"/>
              <w:rPr>
                <w:b/>
                <w:sz w:val="22"/>
                <w:szCs w:val="22"/>
              </w:rPr>
            </w:pPr>
            <w:r w:rsidRPr="00DE5EC2">
              <w:rPr>
                <w:b/>
                <w:sz w:val="22"/>
                <w:szCs w:val="22"/>
              </w:rPr>
              <w:t>2%</w:t>
            </w:r>
          </w:p>
        </w:tc>
        <w:tc>
          <w:tcPr>
            <w:tcW w:w="1064" w:type="dxa"/>
            <w:tcBorders>
              <w:top w:val="single" w:sz="4" w:space="0" w:color="auto"/>
              <w:bottom w:val="single" w:sz="4" w:space="0" w:color="auto"/>
            </w:tcBorders>
            <w:vAlign w:val="center"/>
          </w:tcPr>
          <w:p w14:paraId="70717FF0"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38F52C7" w14:textId="77777777" w:rsidTr="002B2DC6">
        <w:tc>
          <w:tcPr>
            <w:tcW w:w="2340" w:type="dxa"/>
            <w:tcBorders>
              <w:top w:val="single" w:sz="4" w:space="0" w:color="auto"/>
            </w:tcBorders>
            <w:vAlign w:val="bottom"/>
          </w:tcPr>
          <w:p w14:paraId="1574FFD2"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tcBorders>
          </w:tcPr>
          <w:p w14:paraId="4486CD0B"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tcPr>
          <w:p w14:paraId="0274E9DB" w14:textId="77777777" w:rsidR="002B2DC6" w:rsidRPr="00DE5EC2" w:rsidRDefault="002B2DC6" w:rsidP="002B2DC6">
            <w:pPr>
              <w:spacing w:after="60"/>
              <w:jc w:val="center"/>
              <w:rPr>
                <w:sz w:val="22"/>
                <w:szCs w:val="22"/>
              </w:rPr>
            </w:pPr>
            <w:r w:rsidRPr="00DE5EC2">
              <w:rPr>
                <w:sz w:val="22"/>
                <w:szCs w:val="22"/>
              </w:rPr>
              <w:t>19%</w:t>
            </w:r>
          </w:p>
        </w:tc>
        <w:tc>
          <w:tcPr>
            <w:tcW w:w="973" w:type="dxa"/>
            <w:tcBorders>
              <w:top w:val="single" w:sz="4" w:space="0" w:color="auto"/>
            </w:tcBorders>
          </w:tcPr>
          <w:p w14:paraId="5A3C1547"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tcPr>
          <w:p w14:paraId="4E0930C4"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tcPr>
          <w:p w14:paraId="51A0B63B" w14:textId="77777777" w:rsidR="002B2DC6" w:rsidRPr="00DE5EC2" w:rsidRDefault="002B2DC6" w:rsidP="002B2DC6">
            <w:pPr>
              <w:spacing w:after="60"/>
              <w:jc w:val="center"/>
              <w:rPr>
                <w:sz w:val="22"/>
                <w:szCs w:val="22"/>
              </w:rPr>
            </w:pPr>
            <w:r w:rsidRPr="00DE5EC2">
              <w:rPr>
                <w:sz w:val="22"/>
                <w:szCs w:val="22"/>
              </w:rPr>
              <w:t>23%</w:t>
            </w:r>
          </w:p>
        </w:tc>
        <w:tc>
          <w:tcPr>
            <w:tcW w:w="973" w:type="dxa"/>
            <w:tcBorders>
              <w:top w:val="single" w:sz="4" w:space="0" w:color="auto"/>
            </w:tcBorders>
          </w:tcPr>
          <w:p w14:paraId="1D7BC5E9"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30643245"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vAlign w:val="center"/>
          </w:tcPr>
          <w:p w14:paraId="0EE94481"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25F5CEA0"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620487B8" w14:textId="77777777" w:rsidR="002B2DC6" w:rsidRPr="00DE5EC2" w:rsidRDefault="002B2DC6" w:rsidP="002B2DC6">
            <w:pPr>
              <w:spacing w:after="60"/>
              <w:jc w:val="center"/>
              <w:rPr>
                <w:sz w:val="22"/>
                <w:szCs w:val="22"/>
              </w:rPr>
            </w:pPr>
            <w:r w:rsidRPr="00DE5EC2">
              <w:rPr>
                <w:sz w:val="22"/>
                <w:szCs w:val="22"/>
              </w:rPr>
              <w:t>0%</w:t>
            </w:r>
          </w:p>
        </w:tc>
        <w:tc>
          <w:tcPr>
            <w:tcW w:w="1064" w:type="dxa"/>
            <w:tcBorders>
              <w:top w:val="single" w:sz="4" w:space="0" w:color="auto"/>
            </w:tcBorders>
          </w:tcPr>
          <w:p w14:paraId="62D7958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1C72CEB" w14:textId="77777777" w:rsidTr="002B2DC6">
        <w:tc>
          <w:tcPr>
            <w:tcW w:w="2340" w:type="dxa"/>
            <w:tcBorders>
              <w:bottom w:val="single" w:sz="4" w:space="0" w:color="auto"/>
            </w:tcBorders>
            <w:vAlign w:val="bottom"/>
          </w:tcPr>
          <w:p w14:paraId="2C6758C3"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bottom w:val="single" w:sz="4" w:space="0" w:color="auto"/>
            </w:tcBorders>
          </w:tcPr>
          <w:p w14:paraId="13C4FAB9"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06D3426F" w14:textId="77777777" w:rsidR="002B2DC6" w:rsidRPr="00DE5EC2" w:rsidRDefault="002B2DC6" w:rsidP="002B2DC6">
            <w:pPr>
              <w:spacing w:after="60"/>
              <w:jc w:val="center"/>
              <w:rPr>
                <w:sz w:val="22"/>
                <w:szCs w:val="22"/>
              </w:rPr>
            </w:pPr>
            <w:r w:rsidRPr="00DE5EC2">
              <w:rPr>
                <w:sz w:val="22"/>
                <w:szCs w:val="22"/>
              </w:rPr>
              <w:t>9%</w:t>
            </w:r>
          </w:p>
        </w:tc>
        <w:tc>
          <w:tcPr>
            <w:tcW w:w="973" w:type="dxa"/>
            <w:tcBorders>
              <w:bottom w:val="single" w:sz="4" w:space="0" w:color="auto"/>
            </w:tcBorders>
          </w:tcPr>
          <w:p w14:paraId="71A84AC7"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tcPr>
          <w:p w14:paraId="6049A5CF"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046AD73C" w14:textId="77777777" w:rsidR="002B2DC6" w:rsidRPr="00DE5EC2" w:rsidRDefault="002B2DC6" w:rsidP="002B2DC6">
            <w:pPr>
              <w:spacing w:after="60"/>
              <w:jc w:val="center"/>
              <w:rPr>
                <w:sz w:val="22"/>
                <w:szCs w:val="22"/>
              </w:rPr>
            </w:pPr>
            <w:r w:rsidRPr="00DE5EC2">
              <w:rPr>
                <w:sz w:val="22"/>
                <w:szCs w:val="22"/>
              </w:rPr>
              <w:t>35%</w:t>
            </w:r>
          </w:p>
        </w:tc>
        <w:tc>
          <w:tcPr>
            <w:tcW w:w="973" w:type="dxa"/>
            <w:tcBorders>
              <w:bottom w:val="single" w:sz="4" w:space="0" w:color="auto"/>
            </w:tcBorders>
          </w:tcPr>
          <w:p w14:paraId="11CFD4E4"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tcPr>
          <w:p w14:paraId="6D26FC3A"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vAlign w:val="center"/>
          </w:tcPr>
          <w:p w14:paraId="0BA72F44" w14:textId="77777777" w:rsidR="002B2DC6" w:rsidRPr="00DE5EC2" w:rsidRDefault="002B2DC6" w:rsidP="002B2DC6">
            <w:pPr>
              <w:spacing w:after="60"/>
              <w:jc w:val="center"/>
              <w:rPr>
                <w:sz w:val="22"/>
                <w:szCs w:val="22"/>
              </w:rPr>
            </w:pPr>
            <w:r w:rsidRPr="00DE5EC2">
              <w:rPr>
                <w:sz w:val="22"/>
                <w:szCs w:val="22"/>
              </w:rPr>
              <w:t>4%</w:t>
            </w:r>
          </w:p>
        </w:tc>
        <w:tc>
          <w:tcPr>
            <w:tcW w:w="973" w:type="dxa"/>
            <w:tcBorders>
              <w:bottom w:val="single" w:sz="4" w:space="0" w:color="auto"/>
            </w:tcBorders>
          </w:tcPr>
          <w:p w14:paraId="27CCF04A" w14:textId="77777777" w:rsidR="002B2DC6" w:rsidRPr="00DE5EC2" w:rsidRDefault="002B2DC6" w:rsidP="002B2DC6">
            <w:pPr>
              <w:spacing w:after="60"/>
              <w:jc w:val="center"/>
              <w:rPr>
                <w:sz w:val="22"/>
                <w:szCs w:val="22"/>
              </w:rPr>
            </w:pPr>
            <w:r w:rsidRPr="00DE5EC2">
              <w:rPr>
                <w:sz w:val="22"/>
                <w:szCs w:val="22"/>
              </w:rPr>
              <w:t>13%</w:t>
            </w:r>
          </w:p>
        </w:tc>
        <w:tc>
          <w:tcPr>
            <w:tcW w:w="974" w:type="dxa"/>
            <w:tcBorders>
              <w:bottom w:val="single" w:sz="4" w:space="0" w:color="auto"/>
            </w:tcBorders>
          </w:tcPr>
          <w:p w14:paraId="7C2AFD47" w14:textId="77777777" w:rsidR="002B2DC6" w:rsidRPr="00DE5EC2" w:rsidRDefault="002B2DC6" w:rsidP="002B2DC6">
            <w:pPr>
              <w:spacing w:after="60"/>
              <w:jc w:val="center"/>
              <w:rPr>
                <w:sz w:val="22"/>
                <w:szCs w:val="22"/>
              </w:rPr>
            </w:pPr>
            <w:r w:rsidRPr="00DE5EC2">
              <w:rPr>
                <w:sz w:val="22"/>
                <w:szCs w:val="22"/>
              </w:rPr>
              <w:t>4%</w:t>
            </w:r>
          </w:p>
        </w:tc>
        <w:tc>
          <w:tcPr>
            <w:tcW w:w="1064" w:type="dxa"/>
            <w:tcBorders>
              <w:bottom w:val="single" w:sz="4" w:space="0" w:color="auto"/>
            </w:tcBorders>
          </w:tcPr>
          <w:p w14:paraId="1843880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BB9D3C9" w14:textId="77777777" w:rsidTr="002B2DC6">
        <w:tc>
          <w:tcPr>
            <w:tcW w:w="2340" w:type="dxa"/>
            <w:tcBorders>
              <w:top w:val="single" w:sz="4" w:space="0" w:color="auto"/>
              <w:bottom w:val="single" w:sz="4" w:space="0" w:color="auto"/>
            </w:tcBorders>
            <w:vAlign w:val="bottom"/>
          </w:tcPr>
          <w:p w14:paraId="0113172E" w14:textId="77777777" w:rsidR="002B2DC6" w:rsidRPr="00DE5EC2" w:rsidRDefault="002B2DC6" w:rsidP="002B2DC6">
            <w:pPr>
              <w:spacing w:after="60"/>
              <w:rPr>
                <w:b/>
                <w:sz w:val="22"/>
                <w:szCs w:val="22"/>
              </w:rPr>
            </w:pPr>
            <w:r w:rsidRPr="00DE5EC2">
              <w:rPr>
                <w:b/>
                <w:sz w:val="22"/>
                <w:szCs w:val="22"/>
              </w:rPr>
              <w:t>Coordinates the Part C or 619 program data system with the state agency data system</w:t>
            </w:r>
          </w:p>
        </w:tc>
        <w:tc>
          <w:tcPr>
            <w:tcW w:w="883" w:type="dxa"/>
            <w:tcBorders>
              <w:top w:val="single" w:sz="4" w:space="0" w:color="auto"/>
              <w:bottom w:val="single" w:sz="4" w:space="0" w:color="auto"/>
            </w:tcBorders>
            <w:vAlign w:val="center"/>
          </w:tcPr>
          <w:p w14:paraId="546CF116" w14:textId="77777777" w:rsidR="002B2DC6" w:rsidRPr="00DE5EC2" w:rsidRDefault="002B2DC6" w:rsidP="002B2DC6">
            <w:pPr>
              <w:spacing w:after="60"/>
              <w:jc w:val="center"/>
              <w:rPr>
                <w:b/>
                <w:sz w:val="22"/>
                <w:szCs w:val="22"/>
              </w:rPr>
            </w:pPr>
            <w:r w:rsidRPr="00DE5EC2">
              <w:rPr>
                <w:b/>
                <w:sz w:val="22"/>
                <w:szCs w:val="22"/>
              </w:rPr>
              <w:t>0%</w:t>
            </w:r>
          </w:p>
        </w:tc>
        <w:tc>
          <w:tcPr>
            <w:tcW w:w="974" w:type="dxa"/>
            <w:tcBorders>
              <w:top w:val="single" w:sz="4" w:space="0" w:color="auto"/>
              <w:bottom w:val="single" w:sz="4" w:space="0" w:color="auto"/>
            </w:tcBorders>
            <w:vAlign w:val="center"/>
          </w:tcPr>
          <w:p w14:paraId="7269CDBB" w14:textId="77777777" w:rsidR="002B2DC6" w:rsidRPr="00DE5EC2" w:rsidRDefault="002B2DC6" w:rsidP="002B2DC6">
            <w:pPr>
              <w:spacing w:after="60"/>
              <w:jc w:val="center"/>
              <w:rPr>
                <w:b/>
                <w:sz w:val="22"/>
                <w:szCs w:val="22"/>
              </w:rPr>
            </w:pPr>
            <w:r w:rsidRPr="00DE5EC2">
              <w:rPr>
                <w:b/>
                <w:sz w:val="22"/>
                <w:szCs w:val="22"/>
              </w:rPr>
              <w:t>6%</w:t>
            </w:r>
          </w:p>
        </w:tc>
        <w:tc>
          <w:tcPr>
            <w:tcW w:w="973" w:type="dxa"/>
            <w:tcBorders>
              <w:top w:val="single" w:sz="4" w:space="0" w:color="auto"/>
              <w:bottom w:val="single" w:sz="4" w:space="0" w:color="auto"/>
            </w:tcBorders>
            <w:vAlign w:val="center"/>
          </w:tcPr>
          <w:p w14:paraId="60066416"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703A8238"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0FA2A392" w14:textId="77777777" w:rsidR="002B2DC6" w:rsidRPr="00DE5EC2" w:rsidRDefault="002B2DC6" w:rsidP="002B2DC6">
            <w:pPr>
              <w:spacing w:after="60"/>
              <w:jc w:val="center"/>
              <w:rPr>
                <w:b/>
                <w:sz w:val="22"/>
                <w:szCs w:val="22"/>
              </w:rPr>
            </w:pPr>
            <w:r w:rsidRPr="00DE5EC2">
              <w:rPr>
                <w:b/>
                <w:sz w:val="22"/>
                <w:szCs w:val="22"/>
              </w:rPr>
              <w:t>9%</w:t>
            </w:r>
          </w:p>
        </w:tc>
        <w:tc>
          <w:tcPr>
            <w:tcW w:w="973" w:type="dxa"/>
            <w:tcBorders>
              <w:top w:val="single" w:sz="4" w:space="0" w:color="auto"/>
              <w:bottom w:val="single" w:sz="4" w:space="0" w:color="auto"/>
            </w:tcBorders>
            <w:vAlign w:val="center"/>
          </w:tcPr>
          <w:p w14:paraId="6D69CA04"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6464" behindDoc="0" locked="0" layoutInCell="1" allowOverlap="1" wp14:anchorId="67843557" wp14:editId="55FF46C3">
                      <wp:simplePos x="0" y="0"/>
                      <wp:positionH relativeFrom="column">
                        <wp:posOffset>-53340</wp:posOffset>
                      </wp:positionH>
                      <wp:positionV relativeFrom="paragraph">
                        <wp:posOffset>-49530</wp:posOffset>
                      </wp:positionV>
                      <wp:extent cx="499110" cy="276225"/>
                      <wp:effectExtent l="0" t="0" r="15240" b="28575"/>
                      <wp:wrapNone/>
                      <wp:docPr id="98" name="Oval 9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4053DF" id="Oval 98" o:spid="_x0000_s1026" style="position:absolute;margin-left:-4.2pt;margin-top:-3.9pt;width:39.3pt;height:21.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" filled="f" strokecolor="red" strokeweight="1pt">
                      <v:stroke joinstyle="miter"/>
                    </v:oval>
                  </w:pict>
                </mc:Fallback>
              </mc:AlternateContent>
            </w:r>
            <w:r w:rsidRPr="00DE5EC2">
              <w:rPr>
                <w:b/>
                <w:sz w:val="22"/>
                <w:szCs w:val="22"/>
              </w:rPr>
              <w:t>17%</w:t>
            </w:r>
          </w:p>
        </w:tc>
        <w:tc>
          <w:tcPr>
            <w:tcW w:w="974" w:type="dxa"/>
            <w:tcBorders>
              <w:top w:val="single" w:sz="4" w:space="0" w:color="auto"/>
              <w:bottom w:val="single" w:sz="4" w:space="0" w:color="auto"/>
            </w:tcBorders>
            <w:vAlign w:val="center"/>
          </w:tcPr>
          <w:p w14:paraId="0E77DB37" w14:textId="77777777" w:rsidR="002B2DC6" w:rsidRPr="00DE5EC2" w:rsidRDefault="002B2DC6" w:rsidP="002B2DC6">
            <w:pPr>
              <w:spacing w:after="60"/>
              <w:jc w:val="center"/>
              <w:rPr>
                <w:b/>
                <w:sz w:val="22"/>
                <w:szCs w:val="22"/>
              </w:rPr>
            </w:pPr>
            <w:r w:rsidRPr="00DE5EC2">
              <w:rPr>
                <w:b/>
                <w:sz w:val="22"/>
                <w:szCs w:val="22"/>
              </w:rPr>
              <w:t>13%</w:t>
            </w:r>
          </w:p>
        </w:tc>
        <w:tc>
          <w:tcPr>
            <w:tcW w:w="974" w:type="dxa"/>
            <w:tcBorders>
              <w:top w:val="single" w:sz="4" w:space="0" w:color="auto"/>
              <w:bottom w:val="single" w:sz="4" w:space="0" w:color="auto"/>
            </w:tcBorders>
            <w:vAlign w:val="center"/>
          </w:tcPr>
          <w:p w14:paraId="272185D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7488" behindDoc="0" locked="0" layoutInCell="1" allowOverlap="1" wp14:anchorId="3D4A7FDB" wp14:editId="6E17C64E">
                      <wp:simplePos x="0" y="0"/>
                      <wp:positionH relativeFrom="column">
                        <wp:posOffset>-53340</wp:posOffset>
                      </wp:positionH>
                      <wp:positionV relativeFrom="paragraph">
                        <wp:posOffset>-42545</wp:posOffset>
                      </wp:positionV>
                      <wp:extent cx="499110" cy="276225"/>
                      <wp:effectExtent l="0" t="0" r="15240" b="28575"/>
                      <wp:wrapNone/>
                      <wp:docPr id="99" name="Oval 9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C74069" id="Oval 99" o:spid="_x0000_s1026" style="position:absolute;margin-left:-4.2pt;margin-top:-3.35pt;width:39.3pt;height:21.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pEkwIAAIQ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" filled="f" strokecolor="red" strokeweight="1pt">
                      <v:stroke joinstyle="miter"/>
                    </v:oval>
                  </w:pict>
                </mc:Fallback>
              </mc:AlternateContent>
            </w:r>
            <w:r w:rsidRPr="00DE5EC2">
              <w:rPr>
                <w:b/>
                <w:sz w:val="22"/>
                <w:szCs w:val="22"/>
              </w:rPr>
              <w:t>20%</w:t>
            </w:r>
          </w:p>
        </w:tc>
        <w:tc>
          <w:tcPr>
            <w:tcW w:w="973" w:type="dxa"/>
            <w:tcBorders>
              <w:top w:val="single" w:sz="4" w:space="0" w:color="auto"/>
              <w:bottom w:val="single" w:sz="4" w:space="0" w:color="auto"/>
            </w:tcBorders>
            <w:vAlign w:val="center"/>
          </w:tcPr>
          <w:p w14:paraId="4C18D0DD"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6F1191DD" w14:textId="77777777" w:rsidR="002B2DC6" w:rsidRPr="00DE5EC2" w:rsidRDefault="002B2DC6" w:rsidP="002B2DC6">
            <w:pPr>
              <w:spacing w:after="60"/>
              <w:jc w:val="center"/>
              <w:rPr>
                <w:b/>
                <w:sz w:val="22"/>
                <w:szCs w:val="22"/>
              </w:rPr>
            </w:pPr>
            <w:r w:rsidRPr="00DE5EC2">
              <w:rPr>
                <w:b/>
                <w:sz w:val="22"/>
                <w:szCs w:val="22"/>
              </w:rPr>
              <w:t>9%</w:t>
            </w:r>
          </w:p>
        </w:tc>
        <w:tc>
          <w:tcPr>
            <w:tcW w:w="1064" w:type="dxa"/>
            <w:tcBorders>
              <w:top w:val="single" w:sz="4" w:space="0" w:color="auto"/>
              <w:bottom w:val="single" w:sz="4" w:space="0" w:color="auto"/>
            </w:tcBorders>
            <w:vAlign w:val="center"/>
          </w:tcPr>
          <w:p w14:paraId="1015B47D"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B2FE87F" w14:textId="77777777" w:rsidTr="002B2DC6">
        <w:tc>
          <w:tcPr>
            <w:tcW w:w="2340" w:type="dxa"/>
            <w:tcBorders>
              <w:top w:val="single" w:sz="4" w:space="0" w:color="auto"/>
              <w:bottom w:val="nil"/>
            </w:tcBorders>
            <w:vAlign w:val="bottom"/>
          </w:tcPr>
          <w:p w14:paraId="12FE9E96"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bottom w:val="nil"/>
            </w:tcBorders>
          </w:tcPr>
          <w:p w14:paraId="4D16AECB"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bottom w:val="nil"/>
            </w:tcBorders>
          </w:tcPr>
          <w:p w14:paraId="7A3C7477"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bottom w:val="nil"/>
            </w:tcBorders>
          </w:tcPr>
          <w:p w14:paraId="7C4CE772" w14:textId="77777777" w:rsidR="002B2DC6" w:rsidRPr="00DE5EC2" w:rsidRDefault="002B2DC6" w:rsidP="002B2DC6">
            <w:pPr>
              <w:spacing w:after="60"/>
              <w:jc w:val="center"/>
              <w:rPr>
                <w:sz w:val="22"/>
                <w:szCs w:val="22"/>
              </w:rPr>
            </w:pPr>
            <w:r w:rsidRPr="00DE5EC2">
              <w:rPr>
                <w:sz w:val="22"/>
                <w:szCs w:val="22"/>
              </w:rPr>
              <w:t>10%</w:t>
            </w:r>
          </w:p>
        </w:tc>
        <w:tc>
          <w:tcPr>
            <w:tcW w:w="974" w:type="dxa"/>
            <w:tcBorders>
              <w:top w:val="single" w:sz="4" w:space="0" w:color="auto"/>
              <w:bottom w:val="nil"/>
            </w:tcBorders>
          </w:tcPr>
          <w:p w14:paraId="2D58081C"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bottom w:val="nil"/>
            </w:tcBorders>
          </w:tcPr>
          <w:p w14:paraId="253BF237" w14:textId="77777777" w:rsidR="002B2DC6" w:rsidRPr="00DE5EC2" w:rsidRDefault="002B2DC6" w:rsidP="002B2DC6">
            <w:pPr>
              <w:spacing w:after="60"/>
              <w:jc w:val="center"/>
              <w:rPr>
                <w:sz w:val="22"/>
                <w:szCs w:val="22"/>
              </w:rPr>
            </w:pPr>
            <w:r w:rsidRPr="00DE5EC2">
              <w:rPr>
                <w:sz w:val="22"/>
                <w:szCs w:val="22"/>
              </w:rPr>
              <w:t>13%</w:t>
            </w:r>
          </w:p>
        </w:tc>
        <w:tc>
          <w:tcPr>
            <w:tcW w:w="973" w:type="dxa"/>
            <w:tcBorders>
              <w:top w:val="single" w:sz="4" w:space="0" w:color="auto"/>
              <w:bottom w:val="nil"/>
            </w:tcBorders>
          </w:tcPr>
          <w:p w14:paraId="07C7EBDF" w14:textId="77777777" w:rsidR="002B2DC6" w:rsidRPr="00DE5EC2" w:rsidRDefault="002B2DC6" w:rsidP="002B2DC6">
            <w:pPr>
              <w:spacing w:after="60"/>
              <w:jc w:val="center"/>
              <w:rPr>
                <w:sz w:val="22"/>
                <w:szCs w:val="22"/>
              </w:rPr>
            </w:pPr>
            <w:r w:rsidRPr="00DE5EC2">
              <w:rPr>
                <w:sz w:val="22"/>
                <w:szCs w:val="22"/>
              </w:rPr>
              <w:t>23%</w:t>
            </w:r>
          </w:p>
        </w:tc>
        <w:tc>
          <w:tcPr>
            <w:tcW w:w="974" w:type="dxa"/>
            <w:tcBorders>
              <w:top w:val="single" w:sz="4" w:space="0" w:color="auto"/>
              <w:bottom w:val="nil"/>
            </w:tcBorders>
          </w:tcPr>
          <w:p w14:paraId="1BB06CDB"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bottom w:val="nil"/>
            </w:tcBorders>
            <w:vAlign w:val="center"/>
          </w:tcPr>
          <w:p w14:paraId="5A4CD2CB"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bottom w:val="nil"/>
            </w:tcBorders>
          </w:tcPr>
          <w:p w14:paraId="503F894A" w14:textId="77777777" w:rsidR="002B2DC6" w:rsidRPr="00DE5EC2" w:rsidRDefault="002B2DC6" w:rsidP="002B2DC6">
            <w:pPr>
              <w:spacing w:after="60"/>
              <w:jc w:val="center"/>
              <w:rPr>
                <w:sz w:val="22"/>
                <w:szCs w:val="22"/>
              </w:rPr>
            </w:pPr>
            <w:r w:rsidRPr="00DE5EC2">
              <w:rPr>
                <w:sz w:val="22"/>
                <w:szCs w:val="22"/>
              </w:rPr>
              <w:t>10%</w:t>
            </w:r>
          </w:p>
        </w:tc>
        <w:tc>
          <w:tcPr>
            <w:tcW w:w="974" w:type="dxa"/>
            <w:tcBorders>
              <w:top w:val="single" w:sz="4" w:space="0" w:color="auto"/>
              <w:bottom w:val="nil"/>
            </w:tcBorders>
          </w:tcPr>
          <w:p w14:paraId="3082CA07" w14:textId="77777777" w:rsidR="002B2DC6" w:rsidRPr="00DE5EC2" w:rsidRDefault="002B2DC6" w:rsidP="002B2DC6">
            <w:pPr>
              <w:spacing w:after="60"/>
              <w:jc w:val="center"/>
              <w:rPr>
                <w:sz w:val="22"/>
                <w:szCs w:val="22"/>
              </w:rPr>
            </w:pPr>
            <w:r w:rsidRPr="00DE5EC2">
              <w:rPr>
                <w:sz w:val="22"/>
                <w:szCs w:val="22"/>
              </w:rPr>
              <w:t>13%</w:t>
            </w:r>
          </w:p>
        </w:tc>
        <w:tc>
          <w:tcPr>
            <w:tcW w:w="1064" w:type="dxa"/>
            <w:tcBorders>
              <w:top w:val="single" w:sz="4" w:space="0" w:color="auto"/>
              <w:bottom w:val="nil"/>
            </w:tcBorders>
          </w:tcPr>
          <w:p w14:paraId="248D48D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21FDD40" w14:textId="77777777" w:rsidTr="002B2DC6">
        <w:tc>
          <w:tcPr>
            <w:tcW w:w="2340" w:type="dxa"/>
            <w:tcBorders>
              <w:top w:val="nil"/>
              <w:bottom w:val="single" w:sz="4" w:space="0" w:color="auto"/>
            </w:tcBorders>
            <w:vAlign w:val="bottom"/>
          </w:tcPr>
          <w:p w14:paraId="57F73729"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top w:val="nil"/>
              <w:bottom w:val="single" w:sz="4" w:space="0" w:color="auto"/>
            </w:tcBorders>
          </w:tcPr>
          <w:p w14:paraId="420C16BB"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nil"/>
              <w:bottom w:val="single" w:sz="4" w:space="0" w:color="auto"/>
            </w:tcBorders>
          </w:tcPr>
          <w:p w14:paraId="64D0E0EB" w14:textId="77777777" w:rsidR="002B2DC6" w:rsidRPr="00DE5EC2" w:rsidRDefault="002B2DC6" w:rsidP="002B2DC6">
            <w:pPr>
              <w:spacing w:after="60"/>
              <w:jc w:val="center"/>
              <w:rPr>
                <w:sz w:val="22"/>
                <w:szCs w:val="22"/>
              </w:rPr>
            </w:pPr>
            <w:r w:rsidRPr="00DE5EC2">
              <w:rPr>
                <w:sz w:val="22"/>
                <w:szCs w:val="22"/>
              </w:rPr>
              <w:t>9%</w:t>
            </w:r>
          </w:p>
        </w:tc>
        <w:tc>
          <w:tcPr>
            <w:tcW w:w="973" w:type="dxa"/>
            <w:tcBorders>
              <w:top w:val="nil"/>
              <w:bottom w:val="single" w:sz="4" w:space="0" w:color="auto"/>
            </w:tcBorders>
          </w:tcPr>
          <w:p w14:paraId="3C51812C"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1DD53ABF"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183B68FC" w14:textId="77777777" w:rsidR="002B2DC6" w:rsidRPr="00DE5EC2" w:rsidRDefault="002B2DC6" w:rsidP="002B2DC6">
            <w:pPr>
              <w:spacing w:after="60"/>
              <w:jc w:val="center"/>
              <w:rPr>
                <w:sz w:val="22"/>
                <w:szCs w:val="22"/>
              </w:rPr>
            </w:pPr>
            <w:r w:rsidRPr="00DE5EC2">
              <w:rPr>
                <w:sz w:val="22"/>
                <w:szCs w:val="22"/>
              </w:rPr>
              <w:t>4%</w:t>
            </w:r>
          </w:p>
        </w:tc>
        <w:tc>
          <w:tcPr>
            <w:tcW w:w="973" w:type="dxa"/>
            <w:tcBorders>
              <w:top w:val="nil"/>
              <w:bottom w:val="single" w:sz="4" w:space="0" w:color="auto"/>
            </w:tcBorders>
          </w:tcPr>
          <w:p w14:paraId="3A375CD8"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78F1A760"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nil"/>
              <w:bottom w:val="single" w:sz="4" w:space="0" w:color="auto"/>
            </w:tcBorders>
          </w:tcPr>
          <w:p w14:paraId="69AF1711" w14:textId="77777777" w:rsidR="002B2DC6" w:rsidRPr="00DE5EC2" w:rsidRDefault="002B2DC6" w:rsidP="002B2DC6">
            <w:pPr>
              <w:spacing w:after="60"/>
              <w:jc w:val="center"/>
              <w:rPr>
                <w:sz w:val="22"/>
                <w:szCs w:val="22"/>
              </w:rPr>
            </w:pPr>
            <w:r w:rsidRPr="00DE5EC2">
              <w:rPr>
                <w:sz w:val="22"/>
                <w:szCs w:val="22"/>
              </w:rPr>
              <w:t>35%</w:t>
            </w:r>
          </w:p>
        </w:tc>
        <w:tc>
          <w:tcPr>
            <w:tcW w:w="973" w:type="dxa"/>
            <w:tcBorders>
              <w:top w:val="nil"/>
              <w:bottom w:val="single" w:sz="4" w:space="0" w:color="auto"/>
            </w:tcBorders>
          </w:tcPr>
          <w:p w14:paraId="7D14D77D"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239BE154" w14:textId="77777777" w:rsidR="002B2DC6" w:rsidRPr="00DE5EC2" w:rsidRDefault="002B2DC6" w:rsidP="002B2DC6">
            <w:pPr>
              <w:spacing w:after="60"/>
              <w:jc w:val="center"/>
              <w:rPr>
                <w:sz w:val="22"/>
                <w:szCs w:val="22"/>
              </w:rPr>
            </w:pPr>
            <w:r w:rsidRPr="00DE5EC2">
              <w:rPr>
                <w:sz w:val="22"/>
                <w:szCs w:val="22"/>
              </w:rPr>
              <w:t>4%</w:t>
            </w:r>
          </w:p>
        </w:tc>
        <w:tc>
          <w:tcPr>
            <w:tcW w:w="1064" w:type="dxa"/>
            <w:tcBorders>
              <w:top w:val="nil"/>
              <w:bottom w:val="single" w:sz="4" w:space="0" w:color="auto"/>
            </w:tcBorders>
          </w:tcPr>
          <w:p w14:paraId="2E20245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368C4EE" w14:textId="77777777" w:rsidTr="002B2DC6">
        <w:tc>
          <w:tcPr>
            <w:tcW w:w="2340" w:type="dxa"/>
            <w:tcBorders>
              <w:top w:val="single" w:sz="4" w:space="0" w:color="auto"/>
              <w:bottom w:val="single" w:sz="4" w:space="0" w:color="auto"/>
            </w:tcBorders>
            <w:vAlign w:val="bottom"/>
          </w:tcPr>
          <w:p w14:paraId="3B77B572" w14:textId="77777777" w:rsidR="002B2DC6" w:rsidRPr="00DE5EC2" w:rsidRDefault="002B2DC6" w:rsidP="002B2DC6">
            <w:pPr>
              <w:spacing w:after="60"/>
              <w:rPr>
                <w:b/>
                <w:sz w:val="22"/>
                <w:szCs w:val="22"/>
              </w:rPr>
            </w:pPr>
            <w:r w:rsidRPr="00DE5EC2">
              <w:rPr>
                <w:b/>
                <w:sz w:val="22"/>
                <w:szCs w:val="22"/>
              </w:rPr>
              <w:t>Implements quality improvement system for the Part C or 619 program within the larger state agency in which it resides</w:t>
            </w:r>
          </w:p>
        </w:tc>
        <w:tc>
          <w:tcPr>
            <w:tcW w:w="883" w:type="dxa"/>
            <w:tcBorders>
              <w:top w:val="single" w:sz="4" w:space="0" w:color="auto"/>
              <w:bottom w:val="single" w:sz="4" w:space="0" w:color="auto"/>
            </w:tcBorders>
            <w:vAlign w:val="center"/>
          </w:tcPr>
          <w:p w14:paraId="7A789E0B"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0053FEB7" w14:textId="77777777" w:rsidR="002B2DC6" w:rsidRPr="00DE5EC2" w:rsidRDefault="002B2DC6" w:rsidP="002B2DC6">
            <w:pPr>
              <w:spacing w:after="60"/>
              <w:jc w:val="center"/>
              <w:rPr>
                <w:b/>
                <w:sz w:val="22"/>
                <w:szCs w:val="22"/>
              </w:rPr>
            </w:pPr>
            <w:r w:rsidRPr="00DE5EC2">
              <w:rPr>
                <w:b/>
                <w:sz w:val="22"/>
                <w:szCs w:val="22"/>
              </w:rPr>
              <w:t>2%</w:t>
            </w:r>
          </w:p>
        </w:tc>
        <w:tc>
          <w:tcPr>
            <w:tcW w:w="973" w:type="dxa"/>
            <w:tcBorders>
              <w:top w:val="single" w:sz="4" w:space="0" w:color="auto"/>
              <w:bottom w:val="single" w:sz="4" w:space="0" w:color="auto"/>
            </w:tcBorders>
            <w:vAlign w:val="center"/>
          </w:tcPr>
          <w:p w14:paraId="315F698E"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34613378"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10006461" w14:textId="77777777" w:rsidR="002B2DC6" w:rsidRPr="00DE5EC2" w:rsidRDefault="002B2DC6" w:rsidP="002B2DC6">
            <w:pPr>
              <w:spacing w:after="60"/>
              <w:jc w:val="center"/>
              <w:rPr>
                <w:b/>
                <w:sz w:val="22"/>
                <w:szCs w:val="22"/>
              </w:rPr>
            </w:pPr>
            <w:r w:rsidRPr="00DE5EC2">
              <w:rPr>
                <w:b/>
                <w:sz w:val="22"/>
                <w:szCs w:val="22"/>
              </w:rPr>
              <w:t>9%</w:t>
            </w:r>
          </w:p>
        </w:tc>
        <w:tc>
          <w:tcPr>
            <w:tcW w:w="973" w:type="dxa"/>
            <w:tcBorders>
              <w:top w:val="single" w:sz="4" w:space="0" w:color="auto"/>
              <w:bottom w:val="single" w:sz="4" w:space="0" w:color="auto"/>
            </w:tcBorders>
            <w:vAlign w:val="center"/>
          </w:tcPr>
          <w:p w14:paraId="7A179249" w14:textId="77777777" w:rsidR="002B2DC6" w:rsidRPr="00DE5EC2" w:rsidRDefault="002B2DC6" w:rsidP="002B2DC6">
            <w:pPr>
              <w:spacing w:after="60"/>
              <w:jc w:val="center"/>
              <w:rPr>
                <w:b/>
                <w:sz w:val="22"/>
                <w:szCs w:val="22"/>
              </w:rPr>
            </w:pPr>
            <w:r w:rsidRPr="00DE5EC2">
              <w:rPr>
                <w:b/>
                <w:sz w:val="22"/>
                <w:szCs w:val="22"/>
              </w:rPr>
              <w:t>13%</w:t>
            </w:r>
          </w:p>
        </w:tc>
        <w:tc>
          <w:tcPr>
            <w:tcW w:w="974" w:type="dxa"/>
            <w:tcBorders>
              <w:top w:val="single" w:sz="4" w:space="0" w:color="auto"/>
              <w:bottom w:val="single" w:sz="4" w:space="0" w:color="auto"/>
            </w:tcBorders>
            <w:vAlign w:val="center"/>
          </w:tcPr>
          <w:p w14:paraId="7553EB6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8512" behindDoc="0" locked="0" layoutInCell="1" allowOverlap="1" wp14:anchorId="211F7EB2" wp14:editId="504C3CEB">
                      <wp:simplePos x="0" y="0"/>
                      <wp:positionH relativeFrom="column">
                        <wp:posOffset>0</wp:posOffset>
                      </wp:positionH>
                      <wp:positionV relativeFrom="paragraph">
                        <wp:posOffset>-71120</wp:posOffset>
                      </wp:positionV>
                      <wp:extent cx="499110" cy="276225"/>
                      <wp:effectExtent l="0" t="0" r="15240" b="28575"/>
                      <wp:wrapNone/>
                      <wp:docPr id="105" name="Oval 10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7CDE9B" id="Oval 105" o:spid="_x0000_s1026" style="position:absolute;margin-left:0;margin-top:-5.6pt;width:39.3pt;height:21.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" filled="f" strokecolor="red" strokeweight="1pt">
                      <v:stroke joinstyle="miter"/>
                    </v:oval>
                  </w:pict>
                </mc:Fallback>
              </mc:AlternateContent>
            </w:r>
            <w:r w:rsidRPr="00DE5EC2">
              <w:rPr>
                <w:b/>
                <w:sz w:val="22"/>
                <w:szCs w:val="22"/>
              </w:rPr>
              <w:t>22%</w:t>
            </w:r>
          </w:p>
        </w:tc>
        <w:tc>
          <w:tcPr>
            <w:tcW w:w="974" w:type="dxa"/>
            <w:tcBorders>
              <w:top w:val="single" w:sz="4" w:space="0" w:color="auto"/>
              <w:bottom w:val="single" w:sz="4" w:space="0" w:color="auto"/>
            </w:tcBorders>
            <w:vAlign w:val="center"/>
          </w:tcPr>
          <w:p w14:paraId="2F7BF756" w14:textId="77777777" w:rsidR="002B2DC6" w:rsidRPr="00DE5EC2" w:rsidRDefault="002B2DC6" w:rsidP="002B2DC6">
            <w:pPr>
              <w:spacing w:after="60"/>
              <w:jc w:val="center"/>
              <w:rPr>
                <w:b/>
                <w:sz w:val="22"/>
                <w:szCs w:val="22"/>
              </w:rPr>
            </w:pPr>
            <w:r w:rsidRPr="00DE5EC2">
              <w:rPr>
                <w:b/>
                <w:sz w:val="22"/>
                <w:szCs w:val="22"/>
              </w:rPr>
              <w:t>13%</w:t>
            </w:r>
          </w:p>
        </w:tc>
        <w:tc>
          <w:tcPr>
            <w:tcW w:w="973" w:type="dxa"/>
            <w:tcBorders>
              <w:top w:val="single" w:sz="4" w:space="0" w:color="auto"/>
              <w:bottom w:val="single" w:sz="4" w:space="0" w:color="auto"/>
            </w:tcBorders>
            <w:vAlign w:val="center"/>
          </w:tcPr>
          <w:p w14:paraId="41CC7B61" w14:textId="77777777" w:rsidR="002B2DC6" w:rsidRPr="00DE5EC2" w:rsidRDefault="002B2DC6" w:rsidP="002B2DC6">
            <w:pPr>
              <w:spacing w:after="60"/>
              <w:jc w:val="center"/>
              <w:rPr>
                <w:b/>
                <w:sz w:val="22"/>
                <w:szCs w:val="22"/>
              </w:rPr>
            </w:pPr>
            <w:r w:rsidRPr="00DE5EC2">
              <w:rPr>
                <w:b/>
                <w:sz w:val="22"/>
                <w:szCs w:val="22"/>
              </w:rPr>
              <w:t>15%</w:t>
            </w:r>
          </w:p>
        </w:tc>
        <w:tc>
          <w:tcPr>
            <w:tcW w:w="974" w:type="dxa"/>
            <w:tcBorders>
              <w:top w:val="single" w:sz="4" w:space="0" w:color="auto"/>
              <w:bottom w:val="single" w:sz="4" w:space="0" w:color="auto"/>
            </w:tcBorders>
            <w:vAlign w:val="center"/>
          </w:tcPr>
          <w:p w14:paraId="5CA6099C" w14:textId="77777777" w:rsidR="002B2DC6" w:rsidRPr="00DE5EC2" w:rsidRDefault="002B2DC6" w:rsidP="002B2DC6">
            <w:pPr>
              <w:spacing w:after="60"/>
              <w:jc w:val="center"/>
              <w:rPr>
                <w:b/>
                <w:sz w:val="22"/>
                <w:szCs w:val="22"/>
              </w:rPr>
            </w:pPr>
            <w:r w:rsidRPr="00DE5EC2">
              <w:rPr>
                <w:b/>
                <w:sz w:val="22"/>
                <w:szCs w:val="22"/>
              </w:rPr>
              <w:t>11%</w:t>
            </w:r>
          </w:p>
        </w:tc>
        <w:tc>
          <w:tcPr>
            <w:tcW w:w="1064" w:type="dxa"/>
            <w:tcBorders>
              <w:top w:val="single" w:sz="4" w:space="0" w:color="auto"/>
              <w:bottom w:val="single" w:sz="4" w:space="0" w:color="auto"/>
            </w:tcBorders>
            <w:vAlign w:val="center"/>
          </w:tcPr>
          <w:p w14:paraId="68CB898D"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B6C3F32" w14:textId="77777777" w:rsidTr="002B2DC6">
        <w:tc>
          <w:tcPr>
            <w:tcW w:w="2340" w:type="dxa"/>
            <w:tcBorders>
              <w:top w:val="single" w:sz="4" w:space="0" w:color="auto"/>
              <w:bottom w:val="nil"/>
            </w:tcBorders>
            <w:vAlign w:val="bottom"/>
          </w:tcPr>
          <w:p w14:paraId="4557CF14"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bottom w:val="nil"/>
            </w:tcBorders>
          </w:tcPr>
          <w:p w14:paraId="54B00C54"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bottom w:val="nil"/>
            </w:tcBorders>
          </w:tcPr>
          <w:p w14:paraId="00D5D919"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bottom w:val="nil"/>
            </w:tcBorders>
          </w:tcPr>
          <w:p w14:paraId="26F63ABF"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bottom w:val="nil"/>
            </w:tcBorders>
          </w:tcPr>
          <w:p w14:paraId="4F3880BD"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bottom w:val="nil"/>
            </w:tcBorders>
          </w:tcPr>
          <w:p w14:paraId="45AF9F59"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bottom w:val="nil"/>
            </w:tcBorders>
          </w:tcPr>
          <w:p w14:paraId="7D8102D4"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bottom w:val="nil"/>
            </w:tcBorders>
          </w:tcPr>
          <w:p w14:paraId="595675A0"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bottom w:val="nil"/>
            </w:tcBorders>
            <w:vAlign w:val="center"/>
          </w:tcPr>
          <w:p w14:paraId="64EB69A4" w14:textId="77777777" w:rsidR="002B2DC6" w:rsidRPr="00DE5EC2" w:rsidRDefault="002B2DC6" w:rsidP="002B2DC6">
            <w:pPr>
              <w:spacing w:after="60"/>
              <w:jc w:val="center"/>
              <w:rPr>
                <w:sz w:val="22"/>
                <w:szCs w:val="22"/>
              </w:rPr>
            </w:pPr>
            <w:r w:rsidRPr="00DE5EC2">
              <w:rPr>
                <w:sz w:val="22"/>
                <w:szCs w:val="22"/>
              </w:rPr>
              <w:t>16%</w:t>
            </w:r>
          </w:p>
        </w:tc>
        <w:tc>
          <w:tcPr>
            <w:tcW w:w="973" w:type="dxa"/>
            <w:tcBorders>
              <w:top w:val="single" w:sz="4" w:space="0" w:color="auto"/>
              <w:bottom w:val="nil"/>
            </w:tcBorders>
          </w:tcPr>
          <w:p w14:paraId="3640B5B6" w14:textId="77777777" w:rsidR="002B2DC6" w:rsidRPr="00DE5EC2" w:rsidRDefault="002B2DC6" w:rsidP="002B2DC6">
            <w:pPr>
              <w:spacing w:after="60"/>
              <w:jc w:val="center"/>
              <w:rPr>
                <w:sz w:val="22"/>
                <w:szCs w:val="22"/>
              </w:rPr>
            </w:pPr>
            <w:r w:rsidRPr="00DE5EC2">
              <w:rPr>
                <w:sz w:val="22"/>
                <w:szCs w:val="22"/>
              </w:rPr>
              <w:t>19%</w:t>
            </w:r>
          </w:p>
        </w:tc>
        <w:tc>
          <w:tcPr>
            <w:tcW w:w="974" w:type="dxa"/>
            <w:tcBorders>
              <w:top w:val="single" w:sz="4" w:space="0" w:color="auto"/>
              <w:bottom w:val="nil"/>
            </w:tcBorders>
          </w:tcPr>
          <w:p w14:paraId="6B87C7A1" w14:textId="77777777" w:rsidR="002B2DC6" w:rsidRPr="00DE5EC2" w:rsidRDefault="002B2DC6" w:rsidP="002B2DC6">
            <w:pPr>
              <w:spacing w:after="60"/>
              <w:jc w:val="center"/>
              <w:rPr>
                <w:sz w:val="22"/>
                <w:szCs w:val="22"/>
              </w:rPr>
            </w:pPr>
            <w:r w:rsidRPr="00DE5EC2">
              <w:rPr>
                <w:sz w:val="22"/>
                <w:szCs w:val="22"/>
              </w:rPr>
              <w:t>7%</w:t>
            </w:r>
          </w:p>
        </w:tc>
        <w:tc>
          <w:tcPr>
            <w:tcW w:w="1064" w:type="dxa"/>
            <w:tcBorders>
              <w:top w:val="single" w:sz="4" w:space="0" w:color="auto"/>
              <w:bottom w:val="nil"/>
            </w:tcBorders>
          </w:tcPr>
          <w:p w14:paraId="53025463"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94EADD1" w14:textId="77777777" w:rsidTr="002B2DC6">
        <w:tc>
          <w:tcPr>
            <w:tcW w:w="2340" w:type="dxa"/>
            <w:tcBorders>
              <w:top w:val="nil"/>
              <w:bottom w:val="single" w:sz="4" w:space="0" w:color="auto"/>
            </w:tcBorders>
            <w:vAlign w:val="bottom"/>
          </w:tcPr>
          <w:p w14:paraId="22C123DA"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top w:val="nil"/>
              <w:bottom w:val="single" w:sz="4" w:space="0" w:color="auto"/>
            </w:tcBorders>
          </w:tcPr>
          <w:p w14:paraId="66892EFF"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37DCCD72" w14:textId="77777777" w:rsidR="002B2DC6" w:rsidRPr="00DE5EC2" w:rsidRDefault="002B2DC6" w:rsidP="002B2DC6">
            <w:pPr>
              <w:spacing w:after="60"/>
              <w:jc w:val="center"/>
              <w:rPr>
                <w:sz w:val="22"/>
                <w:szCs w:val="22"/>
              </w:rPr>
            </w:pPr>
            <w:r w:rsidRPr="00DE5EC2">
              <w:rPr>
                <w:sz w:val="22"/>
                <w:szCs w:val="22"/>
              </w:rPr>
              <w:t>0%</w:t>
            </w:r>
          </w:p>
        </w:tc>
        <w:tc>
          <w:tcPr>
            <w:tcW w:w="973" w:type="dxa"/>
            <w:tcBorders>
              <w:top w:val="nil"/>
              <w:bottom w:val="single" w:sz="4" w:space="0" w:color="auto"/>
            </w:tcBorders>
          </w:tcPr>
          <w:p w14:paraId="2CC25BF7"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nil"/>
              <w:bottom w:val="single" w:sz="4" w:space="0" w:color="auto"/>
            </w:tcBorders>
          </w:tcPr>
          <w:p w14:paraId="374EEC7F"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69D38ED7" w14:textId="77777777" w:rsidR="002B2DC6" w:rsidRPr="00DE5EC2" w:rsidRDefault="002B2DC6" w:rsidP="002B2DC6">
            <w:pPr>
              <w:spacing w:after="60"/>
              <w:jc w:val="center"/>
              <w:rPr>
                <w:sz w:val="22"/>
                <w:szCs w:val="22"/>
              </w:rPr>
            </w:pPr>
            <w:r w:rsidRPr="00DE5EC2">
              <w:rPr>
                <w:sz w:val="22"/>
                <w:szCs w:val="22"/>
              </w:rPr>
              <w:t>9%</w:t>
            </w:r>
          </w:p>
        </w:tc>
        <w:tc>
          <w:tcPr>
            <w:tcW w:w="973" w:type="dxa"/>
            <w:tcBorders>
              <w:top w:val="nil"/>
              <w:bottom w:val="single" w:sz="4" w:space="0" w:color="auto"/>
            </w:tcBorders>
          </w:tcPr>
          <w:p w14:paraId="741BAB9D"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nil"/>
              <w:bottom w:val="single" w:sz="4" w:space="0" w:color="auto"/>
            </w:tcBorders>
          </w:tcPr>
          <w:p w14:paraId="64939A3F" w14:textId="77777777" w:rsidR="002B2DC6" w:rsidRPr="00DE5EC2" w:rsidRDefault="002B2DC6" w:rsidP="002B2DC6">
            <w:pPr>
              <w:spacing w:after="60"/>
              <w:jc w:val="center"/>
              <w:rPr>
                <w:sz w:val="22"/>
                <w:szCs w:val="22"/>
              </w:rPr>
            </w:pPr>
            <w:r w:rsidRPr="00DE5EC2">
              <w:rPr>
                <w:sz w:val="22"/>
                <w:szCs w:val="22"/>
              </w:rPr>
              <w:t>30%</w:t>
            </w:r>
          </w:p>
        </w:tc>
        <w:tc>
          <w:tcPr>
            <w:tcW w:w="974" w:type="dxa"/>
            <w:tcBorders>
              <w:top w:val="nil"/>
              <w:bottom w:val="single" w:sz="4" w:space="0" w:color="auto"/>
            </w:tcBorders>
            <w:vAlign w:val="center"/>
          </w:tcPr>
          <w:p w14:paraId="0D91589A" w14:textId="77777777" w:rsidR="002B2DC6" w:rsidRPr="00DE5EC2" w:rsidRDefault="002B2DC6" w:rsidP="002B2DC6">
            <w:pPr>
              <w:spacing w:after="60"/>
              <w:jc w:val="center"/>
              <w:rPr>
                <w:sz w:val="22"/>
                <w:szCs w:val="22"/>
              </w:rPr>
            </w:pPr>
            <w:r w:rsidRPr="00DE5EC2">
              <w:rPr>
                <w:sz w:val="22"/>
                <w:szCs w:val="22"/>
              </w:rPr>
              <w:t>9%</w:t>
            </w:r>
          </w:p>
        </w:tc>
        <w:tc>
          <w:tcPr>
            <w:tcW w:w="973" w:type="dxa"/>
            <w:tcBorders>
              <w:top w:val="nil"/>
              <w:bottom w:val="single" w:sz="4" w:space="0" w:color="auto"/>
            </w:tcBorders>
          </w:tcPr>
          <w:p w14:paraId="1C00CD23"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65CA6C3D" w14:textId="77777777" w:rsidR="002B2DC6" w:rsidRPr="00DE5EC2" w:rsidRDefault="002B2DC6" w:rsidP="002B2DC6">
            <w:pPr>
              <w:spacing w:after="60"/>
              <w:jc w:val="center"/>
              <w:rPr>
                <w:sz w:val="22"/>
                <w:szCs w:val="22"/>
              </w:rPr>
            </w:pPr>
            <w:r w:rsidRPr="00DE5EC2">
              <w:rPr>
                <w:sz w:val="22"/>
                <w:szCs w:val="22"/>
              </w:rPr>
              <w:t>17%</w:t>
            </w:r>
          </w:p>
        </w:tc>
        <w:tc>
          <w:tcPr>
            <w:tcW w:w="1064" w:type="dxa"/>
            <w:tcBorders>
              <w:top w:val="nil"/>
              <w:bottom w:val="single" w:sz="4" w:space="0" w:color="auto"/>
            </w:tcBorders>
          </w:tcPr>
          <w:p w14:paraId="21A746AA"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145963F1" w14:textId="77777777" w:rsidTr="002B2DC6">
        <w:tc>
          <w:tcPr>
            <w:tcW w:w="2340" w:type="dxa"/>
            <w:tcBorders>
              <w:top w:val="single" w:sz="4" w:space="0" w:color="auto"/>
              <w:bottom w:val="single" w:sz="4" w:space="0" w:color="auto"/>
            </w:tcBorders>
            <w:vAlign w:val="bottom"/>
          </w:tcPr>
          <w:p w14:paraId="4A6EFE65" w14:textId="77777777" w:rsidR="002B2DC6" w:rsidRPr="00DE5EC2" w:rsidRDefault="002B2DC6" w:rsidP="002B2DC6">
            <w:pPr>
              <w:spacing w:after="60"/>
              <w:rPr>
                <w:b/>
                <w:sz w:val="22"/>
                <w:szCs w:val="22"/>
              </w:rPr>
            </w:pPr>
            <w:r w:rsidRPr="00DE5EC2">
              <w:rPr>
                <w:b/>
                <w:sz w:val="22"/>
                <w:szCs w:val="22"/>
              </w:rPr>
              <w:t>Mentors staff in the Part C or 619 program to develop knowledge and skills for current and future leadership roles in the Part C or 619 program</w:t>
            </w:r>
          </w:p>
        </w:tc>
        <w:tc>
          <w:tcPr>
            <w:tcW w:w="883" w:type="dxa"/>
            <w:tcBorders>
              <w:top w:val="single" w:sz="4" w:space="0" w:color="auto"/>
              <w:bottom w:val="single" w:sz="4" w:space="0" w:color="auto"/>
            </w:tcBorders>
            <w:vAlign w:val="center"/>
          </w:tcPr>
          <w:p w14:paraId="1F224FDF"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025ED610" w14:textId="77777777" w:rsidR="002B2DC6" w:rsidRPr="00DE5EC2" w:rsidRDefault="002B2DC6" w:rsidP="002B2DC6">
            <w:pPr>
              <w:spacing w:after="60"/>
              <w:jc w:val="center"/>
              <w:rPr>
                <w:b/>
                <w:sz w:val="22"/>
                <w:szCs w:val="22"/>
              </w:rPr>
            </w:pPr>
            <w:r w:rsidRPr="00DE5EC2">
              <w:rPr>
                <w:b/>
                <w:sz w:val="22"/>
                <w:szCs w:val="22"/>
              </w:rPr>
              <w:t>6%</w:t>
            </w:r>
          </w:p>
        </w:tc>
        <w:tc>
          <w:tcPr>
            <w:tcW w:w="973" w:type="dxa"/>
            <w:tcBorders>
              <w:top w:val="single" w:sz="4" w:space="0" w:color="auto"/>
              <w:bottom w:val="single" w:sz="4" w:space="0" w:color="auto"/>
            </w:tcBorders>
            <w:vAlign w:val="center"/>
          </w:tcPr>
          <w:p w14:paraId="0B46D232"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36FA8C5A"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44E72E67" w14:textId="77777777" w:rsidR="002B2DC6" w:rsidRPr="00DE5EC2" w:rsidRDefault="002B2DC6" w:rsidP="002B2DC6">
            <w:pPr>
              <w:spacing w:after="60"/>
              <w:jc w:val="center"/>
              <w:rPr>
                <w:b/>
                <w:sz w:val="22"/>
                <w:szCs w:val="22"/>
              </w:rPr>
            </w:pPr>
            <w:r w:rsidRPr="00DE5EC2">
              <w:rPr>
                <w:b/>
                <w:sz w:val="22"/>
                <w:szCs w:val="22"/>
              </w:rPr>
              <w:t>6%</w:t>
            </w:r>
          </w:p>
        </w:tc>
        <w:tc>
          <w:tcPr>
            <w:tcW w:w="973" w:type="dxa"/>
            <w:tcBorders>
              <w:top w:val="single" w:sz="4" w:space="0" w:color="auto"/>
              <w:bottom w:val="single" w:sz="4" w:space="0" w:color="auto"/>
            </w:tcBorders>
            <w:vAlign w:val="center"/>
          </w:tcPr>
          <w:p w14:paraId="73EC0E8A"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41F6BE44" w14:textId="77777777" w:rsidR="002B2DC6" w:rsidRPr="00DE5EC2" w:rsidRDefault="002B2DC6" w:rsidP="002B2DC6">
            <w:pPr>
              <w:spacing w:after="60"/>
              <w:jc w:val="center"/>
              <w:rPr>
                <w:b/>
                <w:sz w:val="22"/>
                <w:szCs w:val="22"/>
              </w:rPr>
            </w:pPr>
            <w:r w:rsidRPr="00DE5EC2">
              <w:rPr>
                <w:b/>
                <w:sz w:val="22"/>
                <w:szCs w:val="22"/>
              </w:rPr>
              <w:t>11%</w:t>
            </w:r>
          </w:p>
        </w:tc>
        <w:tc>
          <w:tcPr>
            <w:tcW w:w="974" w:type="dxa"/>
            <w:tcBorders>
              <w:top w:val="single" w:sz="4" w:space="0" w:color="auto"/>
              <w:bottom w:val="single" w:sz="4" w:space="0" w:color="auto"/>
            </w:tcBorders>
            <w:vAlign w:val="center"/>
          </w:tcPr>
          <w:p w14:paraId="31EE138A" w14:textId="77777777" w:rsidR="002B2DC6" w:rsidRPr="00DE5EC2" w:rsidRDefault="002B2DC6" w:rsidP="002B2DC6">
            <w:pPr>
              <w:spacing w:after="60"/>
              <w:jc w:val="center"/>
              <w:rPr>
                <w:b/>
                <w:sz w:val="22"/>
                <w:szCs w:val="22"/>
              </w:rPr>
            </w:pPr>
            <w:r w:rsidRPr="00DE5EC2">
              <w:rPr>
                <w:b/>
                <w:sz w:val="22"/>
                <w:szCs w:val="22"/>
              </w:rPr>
              <w:t>15%</w:t>
            </w:r>
          </w:p>
        </w:tc>
        <w:tc>
          <w:tcPr>
            <w:tcW w:w="973" w:type="dxa"/>
            <w:tcBorders>
              <w:top w:val="single" w:sz="4" w:space="0" w:color="auto"/>
              <w:bottom w:val="single" w:sz="4" w:space="0" w:color="auto"/>
            </w:tcBorders>
            <w:vAlign w:val="center"/>
          </w:tcPr>
          <w:p w14:paraId="157070F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0560" behindDoc="0" locked="0" layoutInCell="1" allowOverlap="1" wp14:anchorId="17C9DD70" wp14:editId="3640D1E7">
                      <wp:simplePos x="0" y="0"/>
                      <wp:positionH relativeFrom="column">
                        <wp:posOffset>-16510</wp:posOffset>
                      </wp:positionH>
                      <wp:positionV relativeFrom="paragraph">
                        <wp:posOffset>-76835</wp:posOffset>
                      </wp:positionV>
                      <wp:extent cx="499110" cy="276225"/>
                      <wp:effectExtent l="0" t="0" r="15240" b="28575"/>
                      <wp:wrapNone/>
                      <wp:docPr id="106" name="Oval 10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6D124A" id="Oval 106" o:spid="_x0000_s1026" style="position:absolute;margin-left:-1.3pt;margin-top:-6.05pt;width:39.3pt;height:21.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" filled="f" strokecolor="red" strokeweight="1pt">
                      <v:stroke joinstyle="miter"/>
                    </v:oval>
                  </w:pict>
                </mc:Fallback>
              </mc:AlternateContent>
            </w:r>
            <w:r w:rsidRPr="00DE5EC2">
              <w:rPr>
                <w:b/>
                <w:sz w:val="22"/>
                <w:szCs w:val="22"/>
              </w:rPr>
              <w:t>22%</w:t>
            </w:r>
          </w:p>
        </w:tc>
        <w:tc>
          <w:tcPr>
            <w:tcW w:w="974" w:type="dxa"/>
            <w:tcBorders>
              <w:top w:val="single" w:sz="4" w:space="0" w:color="auto"/>
              <w:bottom w:val="single" w:sz="4" w:space="0" w:color="auto"/>
            </w:tcBorders>
            <w:vAlign w:val="center"/>
          </w:tcPr>
          <w:p w14:paraId="15ABB4A4" w14:textId="77777777" w:rsidR="002B2DC6" w:rsidRPr="00DE5EC2" w:rsidRDefault="002B2DC6" w:rsidP="002B2DC6">
            <w:pPr>
              <w:spacing w:after="60"/>
              <w:jc w:val="center"/>
              <w:rPr>
                <w:b/>
                <w:sz w:val="22"/>
                <w:szCs w:val="22"/>
              </w:rPr>
            </w:pPr>
            <w:r w:rsidRPr="00DE5EC2">
              <w:rPr>
                <w:b/>
                <w:sz w:val="22"/>
                <w:szCs w:val="22"/>
              </w:rPr>
              <w:t>22%</w:t>
            </w:r>
          </w:p>
        </w:tc>
        <w:tc>
          <w:tcPr>
            <w:tcW w:w="1064" w:type="dxa"/>
            <w:tcBorders>
              <w:top w:val="single" w:sz="4" w:space="0" w:color="auto"/>
              <w:bottom w:val="single" w:sz="4" w:space="0" w:color="auto"/>
            </w:tcBorders>
            <w:vAlign w:val="center"/>
          </w:tcPr>
          <w:p w14:paraId="773DAE6C"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A075538" w14:textId="77777777" w:rsidTr="002B2DC6">
        <w:tc>
          <w:tcPr>
            <w:tcW w:w="2340" w:type="dxa"/>
            <w:tcBorders>
              <w:top w:val="single" w:sz="4" w:space="0" w:color="auto"/>
              <w:bottom w:val="nil"/>
            </w:tcBorders>
            <w:vAlign w:val="bottom"/>
          </w:tcPr>
          <w:p w14:paraId="445BCE05"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bottom w:val="nil"/>
            </w:tcBorders>
          </w:tcPr>
          <w:p w14:paraId="10FB7BDF"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bottom w:val="nil"/>
            </w:tcBorders>
          </w:tcPr>
          <w:p w14:paraId="1ACBDCA0"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bottom w:val="nil"/>
            </w:tcBorders>
          </w:tcPr>
          <w:p w14:paraId="19DBABF6"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bottom w:val="nil"/>
            </w:tcBorders>
          </w:tcPr>
          <w:p w14:paraId="1B60BAEF"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bottom w:val="nil"/>
            </w:tcBorders>
          </w:tcPr>
          <w:p w14:paraId="68F03000"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bottom w:val="nil"/>
            </w:tcBorders>
          </w:tcPr>
          <w:p w14:paraId="616E4D49"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bottom w:val="nil"/>
            </w:tcBorders>
          </w:tcPr>
          <w:p w14:paraId="5F97C8D4"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bottom w:val="nil"/>
            </w:tcBorders>
            <w:vAlign w:val="center"/>
          </w:tcPr>
          <w:p w14:paraId="5D0048A7" w14:textId="77777777" w:rsidR="002B2DC6" w:rsidRPr="00DE5EC2" w:rsidRDefault="002B2DC6" w:rsidP="002B2DC6">
            <w:pPr>
              <w:spacing w:after="60"/>
              <w:jc w:val="center"/>
              <w:rPr>
                <w:sz w:val="22"/>
                <w:szCs w:val="22"/>
              </w:rPr>
            </w:pPr>
            <w:r w:rsidRPr="00DE5EC2">
              <w:rPr>
                <w:sz w:val="22"/>
                <w:szCs w:val="22"/>
              </w:rPr>
              <w:t>16%</w:t>
            </w:r>
          </w:p>
        </w:tc>
        <w:tc>
          <w:tcPr>
            <w:tcW w:w="973" w:type="dxa"/>
            <w:tcBorders>
              <w:top w:val="single" w:sz="4" w:space="0" w:color="auto"/>
              <w:bottom w:val="nil"/>
            </w:tcBorders>
          </w:tcPr>
          <w:p w14:paraId="6EF00E20" w14:textId="77777777" w:rsidR="002B2DC6" w:rsidRPr="00DE5EC2" w:rsidRDefault="002B2DC6" w:rsidP="002B2DC6">
            <w:pPr>
              <w:spacing w:after="60"/>
              <w:jc w:val="center"/>
              <w:rPr>
                <w:sz w:val="22"/>
                <w:szCs w:val="22"/>
              </w:rPr>
            </w:pPr>
            <w:r w:rsidRPr="00DE5EC2">
              <w:rPr>
                <w:sz w:val="22"/>
                <w:szCs w:val="22"/>
              </w:rPr>
              <w:t>23%</w:t>
            </w:r>
          </w:p>
        </w:tc>
        <w:tc>
          <w:tcPr>
            <w:tcW w:w="974" w:type="dxa"/>
            <w:tcBorders>
              <w:top w:val="single" w:sz="4" w:space="0" w:color="auto"/>
              <w:bottom w:val="nil"/>
            </w:tcBorders>
          </w:tcPr>
          <w:p w14:paraId="0A5ACB34" w14:textId="77777777" w:rsidR="002B2DC6" w:rsidRPr="00DE5EC2" w:rsidRDefault="002B2DC6" w:rsidP="002B2DC6">
            <w:pPr>
              <w:spacing w:after="60"/>
              <w:jc w:val="center"/>
              <w:rPr>
                <w:sz w:val="22"/>
                <w:szCs w:val="22"/>
              </w:rPr>
            </w:pPr>
            <w:r w:rsidRPr="00DE5EC2">
              <w:rPr>
                <w:sz w:val="22"/>
                <w:szCs w:val="22"/>
              </w:rPr>
              <w:t>23%</w:t>
            </w:r>
          </w:p>
        </w:tc>
        <w:tc>
          <w:tcPr>
            <w:tcW w:w="1064" w:type="dxa"/>
            <w:tcBorders>
              <w:top w:val="single" w:sz="4" w:space="0" w:color="auto"/>
              <w:bottom w:val="nil"/>
            </w:tcBorders>
          </w:tcPr>
          <w:p w14:paraId="58323AD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0BB9255" w14:textId="77777777" w:rsidTr="002B2DC6">
        <w:tc>
          <w:tcPr>
            <w:tcW w:w="2340" w:type="dxa"/>
            <w:tcBorders>
              <w:top w:val="nil"/>
              <w:bottom w:val="single" w:sz="4" w:space="0" w:color="auto"/>
            </w:tcBorders>
            <w:vAlign w:val="bottom"/>
          </w:tcPr>
          <w:p w14:paraId="265D1166"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top w:val="nil"/>
              <w:bottom w:val="single" w:sz="4" w:space="0" w:color="auto"/>
            </w:tcBorders>
          </w:tcPr>
          <w:p w14:paraId="5B71378A"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nil"/>
              <w:bottom w:val="single" w:sz="4" w:space="0" w:color="auto"/>
            </w:tcBorders>
          </w:tcPr>
          <w:p w14:paraId="216C9FE5" w14:textId="77777777" w:rsidR="002B2DC6" w:rsidRPr="00DE5EC2" w:rsidRDefault="002B2DC6" w:rsidP="002B2DC6">
            <w:pPr>
              <w:spacing w:after="60"/>
              <w:jc w:val="center"/>
              <w:rPr>
                <w:sz w:val="22"/>
                <w:szCs w:val="22"/>
              </w:rPr>
            </w:pPr>
            <w:r w:rsidRPr="00DE5EC2">
              <w:rPr>
                <w:sz w:val="22"/>
                <w:szCs w:val="22"/>
              </w:rPr>
              <w:t>4%</w:t>
            </w:r>
          </w:p>
        </w:tc>
        <w:tc>
          <w:tcPr>
            <w:tcW w:w="973" w:type="dxa"/>
            <w:tcBorders>
              <w:top w:val="nil"/>
              <w:bottom w:val="single" w:sz="4" w:space="0" w:color="auto"/>
            </w:tcBorders>
          </w:tcPr>
          <w:p w14:paraId="5F3EEA35"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0BABE12D"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5BEA40BB" w14:textId="77777777" w:rsidR="002B2DC6" w:rsidRPr="00DE5EC2" w:rsidRDefault="002B2DC6" w:rsidP="002B2DC6">
            <w:pPr>
              <w:spacing w:after="60"/>
              <w:jc w:val="center"/>
              <w:rPr>
                <w:sz w:val="22"/>
                <w:szCs w:val="22"/>
              </w:rPr>
            </w:pPr>
            <w:r w:rsidRPr="00DE5EC2">
              <w:rPr>
                <w:sz w:val="22"/>
                <w:szCs w:val="22"/>
              </w:rPr>
              <w:t>9%</w:t>
            </w:r>
          </w:p>
        </w:tc>
        <w:tc>
          <w:tcPr>
            <w:tcW w:w="973" w:type="dxa"/>
            <w:tcBorders>
              <w:top w:val="nil"/>
              <w:bottom w:val="single" w:sz="4" w:space="0" w:color="auto"/>
            </w:tcBorders>
          </w:tcPr>
          <w:p w14:paraId="44C2276A"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nil"/>
              <w:bottom w:val="single" w:sz="4" w:space="0" w:color="auto"/>
            </w:tcBorders>
          </w:tcPr>
          <w:p w14:paraId="676EF369"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vAlign w:val="center"/>
          </w:tcPr>
          <w:p w14:paraId="267CDE2F" w14:textId="77777777" w:rsidR="002B2DC6" w:rsidRPr="00DE5EC2" w:rsidRDefault="002B2DC6" w:rsidP="002B2DC6">
            <w:pPr>
              <w:spacing w:after="60"/>
              <w:jc w:val="center"/>
              <w:rPr>
                <w:sz w:val="22"/>
                <w:szCs w:val="22"/>
              </w:rPr>
            </w:pPr>
            <w:r w:rsidRPr="00DE5EC2">
              <w:rPr>
                <w:sz w:val="22"/>
                <w:szCs w:val="22"/>
              </w:rPr>
              <w:t>13%</w:t>
            </w:r>
          </w:p>
        </w:tc>
        <w:tc>
          <w:tcPr>
            <w:tcW w:w="973" w:type="dxa"/>
            <w:tcBorders>
              <w:top w:val="nil"/>
              <w:bottom w:val="single" w:sz="4" w:space="0" w:color="auto"/>
            </w:tcBorders>
          </w:tcPr>
          <w:p w14:paraId="1F647F27" w14:textId="77777777" w:rsidR="002B2DC6" w:rsidRPr="00DE5EC2" w:rsidRDefault="002B2DC6" w:rsidP="002B2DC6">
            <w:pPr>
              <w:spacing w:after="60"/>
              <w:jc w:val="center"/>
              <w:rPr>
                <w:sz w:val="22"/>
                <w:szCs w:val="22"/>
              </w:rPr>
            </w:pPr>
            <w:r w:rsidRPr="00DE5EC2">
              <w:rPr>
                <w:sz w:val="22"/>
                <w:szCs w:val="22"/>
              </w:rPr>
              <w:t>22%</w:t>
            </w:r>
          </w:p>
        </w:tc>
        <w:tc>
          <w:tcPr>
            <w:tcW w:w="974" w:type="dxa"/>
            <w:tcBorders>
              <w:top w:val="nil"/>
              <w:bottom w:val="single" w:sz="4" w:space="0" w:color="auto"/>
            </w:tcBorders>
          </w:tcPr>
          <w:p w14:paraId="6D6EB8FB" w14:textId="77777777" w:rsidR="002B2DC6" w:rsidRPr="00DE5EC2" w:rsidRDefault="002B2DC6" w:rsidP="002B2DC6">
            <w:pPr>
              <w:spacing w:after="60"/>
              <w:jc w:val="center"/>
              <w:rPr>
                <w:sz w:val="22"/>
                <w:szCs w:val="22"/>
              </w:rPr>
            </w:pPr>
            <w:r w:rsidRPr="00DE5EC2">
              <w:rPr>
                <w:sz w:val="22"/>
                <w:szCs w:val="22"/>
              </w:rPr>
              <w:t>22%</w:t>
            </w:r>
          </w:p>
        </w:tc>
        <w:tc>
          <w:tcPr>
            <w:tcW w:w="1064" w:type="dxa"/>
            <w:tcBorders>
              <w:top w:val="nil"/>
              <w:bottom w:val="single" w:sz="4" w:space="0" w:color="auto"/>
            </w:tcBorders>
          </w:tcPr>
          <w:p w14:paraId="4BBB6FC4"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6CC995CB" w14:textId="77777777" w:rsidTr="002B2DC6">
        <w:tc>
          <w:tcPr>
            <w:tcW w:w="2340" w:type="dxa"/>
            <w:tcBorders>
              <w:top w:val="single" w:sz="4" w:space="0" w:color="auto"/>
              <w:bottom w:val="single" w:sz="4" w:space="0" w:color="auto"/>
            </w:tcBorders>
            <w:vAlign w:val="bottom"/>
          </w:tcPr>
          <w:p w14:paraId="66E9C8CD" w14:textId="77777777" w:rsidR="002B2DC6" w:rsidRPr="00DE5EC2" w:rsidRDefault="002B2DC6" w:rsidP="002B2DC6">
            <w:pPr>
              <w:spacing w:after="60"/>
              <w:rPr>
                <w:b/>
                <w:sz w:val="22"/>
                <w:szCs w:val="22"/>
              </w:rPr>
            </w:pPr>
            <w:r w:rsidRPr="00DE5EC2">
              <w:rPr>
                <w:b/>
                <w:sz w:val="22"/>
                <w:szCs w:val="22"/>
              </w:rPr>
              <w:t>Develops state agency sponsored legislative proposals for the Part C or 619 program</w:t>
            </w:r>
          </w:p>
        </w:tc>
        <w:tc>
          <w:tcPr>
            <w:tcW w:w="883" w:type="dxa"/>
            <w:tcBorders>
              <w:top w:val="single" w:sz="4" w:space="0" w:color="auto"/>
              <w:bottom w:val="single" w:sz="4" w:space="0" w:color="auto"/>
            </w:tcBorders>
            <w:vAlign w:val="center"/>
          </w:tcPr>
          <w:p w14:paraId="31C95F7A"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1560A097" w14:textId="77777777" w:rsidR="002B2DC6" w:rsidRPr="00DE5EC2" w:rsidRDefault="002B2DC6" w:rsidP="002B2DC6">
            <w:pPr>
              <w:spacing w:after="60"/>
              <w:jc w:val="center"/>
              <w:rPr>
                <w:b/>
                <w:sz w:val="22"/>
                <w:szCs w:val="22"/>
              </w:rPr>
            </w:pPr>
            <w:r w:rsidRPr="00DE5EC2">
              <w:rPr>
                <w:b/>
                <w:sz w:val="22"/>
                <w:szCs w:val="22"/>
              </w:rPr>
              <w:t>0%</w:t>
            </w:r>
          </w:p>
        </w:tc>
        <w:tc>
          <w:tcPr>
            <w:tcW w:w="973" w:type="dxa"/>
            <w:tcBorders>
              <w:top w:val="single" w:sz="4" w:space="0" w:color="auto"/>
              <w:bottom w:val="single" w:sz="4" w:space="0" w:color="auto"/>
            </w:tcBorders>
            <w:vAlign w:val="center"/>
          </w:tcPr>
          <w:p w14:paraId="36FD8F75" w14:textId="77777777" w:rsidR="002B2DC6" w:rsidRPr="00DE5EC2" w:rsidRDefault="002B2DC6" w:rsidP="002B2DC6">
            <w:pPr>
              <w:spacing w:after="60"/>
              <w:jc w:val="center"/>
              <w:rPr>
                <w:b/>
                <w:sz w:val="22"/>
                <w:szCs w:val="22"/>
              </w:rPr>
            </w:pPr>
            <w:r w:rsidRPr="00DE5EC2">
              <w:rPr>
                <w:b/>
                <w:sz w:val="22"/>
                <w:szCs w:val="22"/>
              </w:rPr>
              <w:t>2%</w:t>
            </w:r>
          </w:p>
        </w:tc>
        <w:tc>
          <w:tcPr>
            <w:tcW w:w="974" w:type="dxa"/>
            <w:tcBorders>
              <w:top w:val="single" w:sz="4" w:space="0" w:color="auto"/>
              <w:bottom w:val="single" w:sz="4" w:space="0" w:color="auto"/>
            </w:tcBorders>
            <w:vAlign w:val="center"/>
          </w:tcPr>
          <w:p w14:paraId="387543BC"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05B46109" w14:textId="77777777" w:rsidR="002B2DC6" w:rsidRPr="00DE5EC2" w:rsidRDefault="002B2DC6" w:rsidP="002B2DC6">
            <w:pPr>
              <w:spacing w:after="60"/>
              <w:jc w:val="center"/>
              <w:rPr>
                <w:b/>
                <w:sz w:val="22"/>
                <w:szCs w:val="22"/>
              </w:rPr>
            </w:pPr>
            <w:r w:rsidRPr="00DE5EC2">
              <w:rPr>
                <w:b/>
                <w:sz w:val="22"/>
                <w:szCs w:val="22"/>
              </w:rPr>
              <w:t>4%</w:t>
            </w:r>
          </w:p>
        </w:tc>
        <w:tc>
          <w:tcPr>
            <w:tcW w:w="973" w:type="dxa"/>
            <w:tcBorders>
              <w:top w:val="single" w:sz="4" w:space="0" w:color="auto"/>
              <w:bottom w:val="single" w:sz="4" w:space="0" w:color="auto"/>
            </w:tcBorders>
            <w:vAlign w:val="center"/>
          </w:tcPr>
          <w:p w14:paraId="73FB52A9"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0B9F06AC" w14:textId="77777777" w:rsidR="002B2DC6" w:rsidRPr="00DE5EC2" w:rsidRDefault="002B2DC6" w:rsidP="002B2DC6">
            <w:pPr>
              <w:spacing w:after="60"/>
              <w:jc w:val="center"/>
              <w:rPr>
                <w:b/>
                <w:sz w:val="22"/>
                <w:szCs w:val="22"/>
              </w:rPr>
            </w:pPr>
            <w:r w:rsidRPr="00DE5EC2">
              <w:rPr>
                <w:b/>
                <w:sz w:val="22"/>
                <w:szCs w:val="22"/>
              </w:rPr>
              <w:t>15%</w:t>
            </w:r>
          </w:p>
        </w:tc>
        <w:tc>
          <w:tcPr>
            <w:tcW w:w="974" w:type="dxa"/>
            <w:tcBorders>
              <w:top w:val="single" w:sz="4" w:space="0" w:color="auto"/>
              <w:bottom w:val="single" w:sz="4" w:space="0" w:color="auto"/>
            </w:tcBorders>
            <w:vAlign w:val="center"/>
          </w:tcPr>
          <w:p w14:paraId="6ECFAFE6" w14:textId="77777777" w:rsidR="002B2DC6" w:rsidRPr="00DE5EC2" w:rsidRDefault="002B2DC6" w:rsidP="002B2DC6">
            <w:pPr>
              <w:spacing w:after="60"/>
              <w:jc w:val="center"/>
              <w:rPr>
                <w:b/>
                <w:sz w:val="22"/>
                <w:szCs w:val="22"/>
              </w:rPr>
            </w:pPr>
            <w:r w:rsidRPr="00DE5EC2">
              <w:rPr>
                <w:b/>
                <w:sz w:val="22"/>
                <w:szCs w:val="22"/>
              </w:rPr>
              <w:t>4%</w:t>
            </w:r>
          </w:p>
        </w:tc>
        <w:tc>
          <w:tcPr>
            <w:tcW w:w="973" w:type="dxa"/>
            <w:tcBorders>
              <w:top w:val="single" w:sz="4" w:space="0" w:color="auto"/>
              <w:bottom w:val="single" w:sz="4" w:space="0" w:color="auto"/>
            </w:tcBorders>
            <w:vAlign w:val="center"/>
          </w:tcPr>
          <w:p w14:paraId="309C0C55" w14:textId="77777777" w:rsidR="002B2DC6" w:rsidRPr="00DE5EC2" w:rsidRDefault="002B2DC6" w:rsidP="002B2DC6">
            <w:pPr>
              <w:spacing w:after="60"/>
              <w:jc w:val="center"/>
              <w:rPr>
                <w:b/>
                <w:sz w:val="22"/>
                <w:szCs w:val="22"/>
              </w:rPr>
            </w:pPr>
            <w:r w:rsidRPr="00DE5EC2">
              <w:rPr>
                <w:b/>
                <w:sz w:val="22"/>
                <w:szCs w:val="22"/>
              </w:rPr>
              <w:t>20%</w:t>
            </w:r>
          </w:p>
        </w:tc>
        <w:tc>
          <w:tcPr>
            <w:tcW w:w="974" w:type="dxa"/>
            <w:tcBorders>
              <w:top w:val="single" w:sz="4" w:space="0" w:color="auto"/>
              <w:bottom w:val="single" w:sz="4" w:space="0" w:color="auto"/>
            </w:tcBorders>
            <w:vAlign w:val="center"/>
          </w:tcPr>
          <w:p w14:paraId="6D91E36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69536" behindDoc="0" locked="0" layoutInCell="1" allowOverlap="1" wp14:anchorId="6FC157F1" wp14:editId="6757AE43">
                      <wp:simplePos x="0" y="0"/>
                      <wp:positionH relativeFrom="column">
                        <wp:posOffset>0</wp:posOffset>
                      </wp:positionH>
                      <wp:positionV relativeFrom="paragraph">
                        <wp:posOffset>-64770</wp:posOffset>
                      </wp:positionV>
                      <wp:extent cx="499110" cy="276225"/>
                      <wp:effectExtent l="0" t="0" r="15240" b="28575"/>
                      <wp:wrapNone/>
                      <wp:docPr id="107" name="Oval 10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757E99" id="Oval 107" o:spid="_x0000_s1026" style="position:absolute;margin-left:0;margin-top:-5.1pt;width:39.3pt;height:21.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" filled="f" strokecolor="red" strokeweight="1pt">
                      <v:stroke joinstyle="miter"/>
                    </v:oval>
                  </w:pict>
                </mc:Fallback>
              </mc:AlternateContent>
            </w:r>
            <w:r w:rsidRPr="00DE5EC2">
              <w:rPr>
                <w:b/>
                <w:sz w:val="22"/>
                <w:szCs w:val="22"/>
              </w:rPr>
              <w:t>41%</w:t>
            </w:r>
          </w:p>
        </w:tc>
        <w:tc>
          <w:tcPr>
            <w:tcW w:w="1064" w:type="dxa"/>
            <w:tcBorders>
              <w:top w:val="single" w:sz="4" w:space="0" w:color="auto"/>
              <w:bottom w:val="single" w:sz="4" w:space="0" w:color="auto"/>
            </w:tcBorders>
            <w:vAlign w:val="center"/>
          </w:tcPr>
          <w:p w14:paraId="10CEE8E7"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91BBCD9" w14:textId="77777777" w:rsidTr="002B2DC6">
        <w:tc>
          <w:tcPr>
            <w:tcW w:w="2340" w:type="dxa"/>
            <w:tcBorders>
              <w:top w:val="single" w:sz="4" w:space="0" w:color="auto"/>
              <w:bottom w:val="nil"/>
            </w:tcBorders>
            <w:vAlign w:val="bottom"/>
          </w:tcPr>
          <w:p w14:paraId="0C848F93"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bottom w:val="nil"/>
            </w:tcBorders>
          </w:tcPr>
          <w:p w14:paraId="5484B392"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bottom w:val="nil"/>
            </w:tcBorders>
          </w:tcPr>
          <w:p w14:paraId="01E9D896" w14:textId="77777777" w:rsidR="002B2DC6" w:rsidRPr="00DE5EC2" w:rsidRDefault="002B2DC6" w:rsidP="002B2DC6">
            <w:pPr>
              <w:spacing w:after="60"/>
              <w:jc w:val="center"/>
              <w:rPr>
                <w:sz w:val="22"/>
                <w:szCs w:val="22"/>
              </w:rPr>
            </w:pPr>
            <w:r w:rsidRPr="00DE5EC2">
              <w:rPr>
                <w:sz w:val="22"/>
                <w:szCs w:val="22"/>
              </w:rPr>
              <w:t>0%</w:t>
            </w:r>
          </w:p>
        </w:tc>
        <w:tc>
          <w:tcPr>
            <w:tcW w:w="973" w:type="dxa"/>
            <w:tcBorders>
              <w:top w:val="single" w:sz="4" w:space="0" w:color="auto"/>
              <w:bottom w:val="nil"/>
            </w:tcBorders>
          </w:tcPr>
          <w:p w14:paraId="03269F3A"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bottom w:val="nil"/>
            </w:tcBorders>
          </w:tcPr>
          <w:p w14:paraId="7BB73867"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bottom w:val="nil"/>
            </w:tcBorders>
          </w:tcPr>
          <w:p w14:paraId="3EFBD16E"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bottom w:val="nil"/>
            </w:tcBorders>
          </w:tcPr>
          <w:p w14:paraId="5D9E51A2"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bottom w:val="nil"/>
            </w:tcBorders>
          </w:tcPr>
          <w:p w14:paraId="1DAEAA8A" w14:textId="77777777" w:rsidR="002B2DC6" w:rsidRPr="00DE5EC2" w:rsidRDefault="002B2DC6" w:rsidP="002B2DC6">
            <w:pPr>
              <w:spacing w:after="60"/>
              <w:jc w:val="center"/>
              <w:rPr>
                <w:sz w:val="22"/>
                <w:szCs w:val="22"/>
              </w:rPr>
            </w:pPr>
            <w:r w:rsidRPr="00DE5EC2">
              <w:rPr>
                <w:sz w:val="22"/>
                <w:szCs w:val="22"/>
              </w:rPr>
              <w:t>19%</w:t>
            </w:r>
          </w:p>
        </w:tc>
        <w:tc>
          <w:tcPr>
            <w:tcW w:w="974" w:type="dxa"/>
            <w:tcBorders>
              <w:top w:val="single" w:sz="4" w:space="0" w:color="auto"/>
              <w:bottom w:val="nil"/>
            </w:tcBorders>
          </w:tcPr>
          <w:p w14:paraId="50D13F2E" w14:textId="77777777" w:rsidR="002B2DC6" w:rsidRPr="00DE5EC2" w:rsidRDefault="002B2DC6" w:rsidP="002B2DC6">
            <w:pPr>
              <w:spacing w:after="60"/>
              <w:jc w:val="center"/>
              <w:rPr>
                <w:sz w:val="22"/>
                <w:szCs w:val="22"/>
              </w:rPr>
            </w:pPr>
            <w:r w:rsidRPr="00DE5EC2">
              <w:rPr>
                <w:sz w:val="22"/>
                <w:szCs w:val="22"/>
              </w:rPr>
              <w:t>3%</w:t>
            </w:r>
          </w:p>
        </w:tc>
        <w:tc>
          <w:tcPr>
            <w:tcW w:w="973" w:type="dxa"/>
            <w:tcBorders>
              <w:top w:val="single" w:sz="4" w:space="0" w:color="auto"/>
              <w:bottom w:val="nil"/>
            </w:tcBorders>
          </w:tcPr>
          <w:p w14:paraId="0671B9C1"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bottom w:val="nil"/>
            </w:tcBorders>
          </w:tcPr>
          <w:p w14:paraId="53EFE61F" w14:textId="77777777" w:rsidR="002B2DC6" w:rsidRPr="00DE5EC2" w:rsidRDefault="002B2DC6" w:rsidP="002B2DC6">
            <w:pPr>
              <w:spacing w:after="60"/>
              <w:jc w:val="center"/>
              <w:rPr>
                <w:sz w:val="22"/>
                <w:szCs w:val="22"/>
              </w:rPr>
            </w:pPr>
            <w:r w:rsidRPr="00DE5EC2">
              <w:rPr>
                <w:sz w:val="22"/>
                <w:szCs w:val="22"/>
              </w:rPr>
              <w:t>36%</w:t>
            </w:r>
          </w:p>
        </w:tc>
        <w:tc>
          <w:tcPr>
            <w:tcW w:w="1064" w:type="dxa"/>
            <w:tcBorders>
              <w:top w:val="single" w:sz="4" w:space="0" w:color="auto"/>
              <w:bottom w:val="nil"/>
            </w:tcBorders>
          </w:tcPr>
          <w:p w14:paraId="355C184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7774259" w14:textId="77777777" w:rsidTr="002B2DC6">
        <w:tc>
          <w:tcPr>
            <w:tcW w:w="2340" w:type="dxa"/>
            <w:tcBorders>
              <w:top w:val="nil"/>
              <w:bottom w:val="single" w:sz="4" w:space="0" w:color="auto"/>
            </w:tcBorders>
            <w:vAlign w:val="bottom"/>
          </w:tcPr>
          <w:p w14:paraId="2828AA00"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top w:val="nil"/>
              <w:bottom w:val="single" w:sz="4" w:space="0" w:color="auto"/>
            </w:tcBorders>
          </w:tcPr>
          <w:p w14:paraId="3B0E7B52"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359DD0E8" w14:textId="77777777" w:rsidR="002B2DC6" w:rsidRPr="00DE5EC2" w:rsidRDefault="002B2DC6" w:rsidP="002B2DC6">
            <w:pPr>
              <w:spacing w:after="60"/>
              <w:jc w:val="center"/>
              <w:rPr>
                <w:sz w:val="22"/>
                <w:szCs w:val="22"/>
              </w:rPr>
            </w:pPr>
            <w:r w:rsidRPr="00DE5EC2">
              <w:rPr>
                <w:sz w:val="22"/>
                <w:szCs w:val="22"/>
              </w:rPr>
              <w:t>0%</w:t>
            </w:r>
          </w:p>
        </w:tc>
        <w:tc>
          <w:tcPr>
            <w:tcW w:w="973" w:type="dxa"/>
            <w:tcBorders>
              <w:top w:val="nil"/>
              <w:bottom w:val="single" w:sz="4" w:space="0" w:color="auto"/>
            </w:tcBorders>
          </w:tcPr>
          <w:p w14:paraId="02641F24"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nil"/>
              <w:bottom w:val="single" w:sz="4" w:space="0" w:color="auto"/>
            </w:tcBorders>
          </w:tcPr>
          <w:p w14:paraId="560B46CC" w14:textId="77777777" w:rsidR="002B2DC6" w:rsidRPr="00DE5EC2" w:rsidRDefault="002B2DC6" w:rsidP="002B2DC6">
            <w:pPr>
              <w:spacing w:after="60"/>
              <w:jc w:val="center"/>
              <w:rPr>
                <w:sz w:val="22"/>
                <w:szCs w:val="22"/>
              </w:rPr>
            </w:pPr>
            <w:r w:rsidRPr="00DE5EC2">
              <w:rPr>
                <w:sz w:val="22"/>
                <w:szCs w:val="22"/>
              </w:rPr>
              <w:t>4%</w:t>
            </w:r>
          </w:p>
        </w:tc>
        <w:tc>
          <w:tcPr>
            <w:tcW w:w="974" w:type="dxa"/>
            <w:tcBorders>
              <w:top w:val="nil"/>
              <w:bottom w:val="single" w:sz="4" w:space="0" w:color="auto"/>
            </w:tcBorders>
          </w:tcPr>
          <w:p w14:paraId="09A7EC16" w14:textId="77777777" w:rsidR="002B2DC6" w:rsidRPr="00DE5EC2" w:rsidRDefault="002B2DC6" w:rsidP="002B2DC6">
            <w:pPr>
              <w:spacing w:after="60"/>
              <w:jc w:val="center"/>
              <w:rPr>
                <w:sz w:val="22"/>
                <w:szCs w:val="22"/>
              </w:rPr>
            </w:pPr>
            <w:r w:rsidRPr="00DE5EC2">
              <w:rPr>
                <w:sz w:val="22"/>
                <w:szCs w:val="22"/>
              </w:rPr>
              <w:t>4%</w:t>
            </w:r>
          </w:p>
        </w:tc>
        <w:tc>
          <w:tcPr>
            <w:tcW w:w="973" w:type="dxa"/>
            <w:tcBorders>
              <w:top w:val="nil"/>
              <w:bottom w:val="single" w:sz="4" w:space="0" w:color="auto"/>
            </w:tcBorders>
          </w:tcPr>
          <w:p w14:paraId="0A18C8A9"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nil"/>
              <w:bottom w:val="single" w:sz="4" w:space="0" w:color="auto"/>
            </w:tcBorders>
          </w:tcPr>
          <w:p w14:paraId="73D6A580" w14:textId="77777777" w:rsidR="002B2DC6" w:rsidRPr="00DE5EC2" w:rsidRDefault="002B2DC6" w:rsidP="002B2DC6">
            <w:pPr>
              <w:spacing w:after="60"/>
              <w:jc w:val="center"/>
              <w:rPr>
                <w:sz w:val="22"/>
                <w:szCs w:val="22"/>
              </w:rPr>
            </w:pPr>
            <w:r w:rsidRPr="00DE5EC2">
              <w:rPr>
                <w:sz w:val="22"/>
                <w:szCs w:val="22"/>
              </w:rPr>
              <w:t>9%</w:t>
            </w:r>
          </w:p>
        </w:tc>
        <w:tc>
          <w:tcPr>
            <w:tcW w:w="974" w:type="dxa"/>
            <w:tcBorders>
              <w:top w:val="nil"/>
              <w:bottom w:val="single" w:sz="4" w:space="0" w:color="auto"/>
            </w:tcBorders>
          </w:tcPr>
          <w:p w14:paraId="0C9822DA" w14:textId="77777777" w:rsidR="002B2DC6" w:rsidRPr="00DE5EC2" w:rsidRDefault="002B2DC6" w:rsidP="002B2DC6">
            <w:pPr>
              <w:spacing w:after="60"/>
              <w:jc w:val="center"/>
              <w:rPr>
                <w:sz w:val="22"/>
                <w:szCs w:val="22"/>
              </w:rPr>
            </w:pPr>
            <w:r w:rsidRPr="00DE5EC2">
              <w:rPr>
                <w:sz w:val="22"/>
                <w:szCs w:val="22"/>
              </w:rPr>
              <w:t>4%</w:t>
            </w:r>
          </w:p>
        </w:tc>
        <w:tc>
          <w:tcPr>
            <w:tcW w:w="973" w:type="dxa"/>
            <w:tcBorders>
              <w:top w:val="nil"/>
              <w:bottom w:val="single" w:sz="4" w:space="0" w:color="auto"/>
            </w:tcBorders>
          </w:tcPr>
          <w:p w14:paraId="437DC8B5" w14:textId="77777777" w:rsidR="002B2DC6" w:rsidRPr="00DE5EC2" w:rsidRDefault="002B2DC6" w:rsidP="002B2DC6">
            <w:pPr>
              <w:spacing w:after="60"/>
              <w:jc w:val="center"/>
              <w:rPr>
                <w:sz w:val="22"/>
                <w:szCs w:val="22"/>
              </w:rPr>
            </w:pPr>
            <w:r w:rsidRPr="00DE5EC2">
              <w:rPr>
                <w:sz w:val="22"/>
                <w:szCs w:val="22"/>
              </w:rPr>
              <w:t>26%</w:t>
            </w:r>
          </w:p>
        </w:tc>
        <w:tc>
          <w:tcPr>
            <w:tcW w:w="974" w:type="dxa"/>
            <w:tcBorders>
              <w:top w:val="nil"/>
              <w:bottom w:val="single" w:sz="4" w:space="0" w:color="auto"/>
            </w:tcBorders>
          </w:tcPr>
          <w:p w14:paraId="4B89947B" w14:textId="77777777" w:rsidR="002B2DC6" w:rsidRPr="00DE5EC2" w:rsidRDefault="002B2DC6" w:rsidP="002B2DC6">
            <w:pPr>
              <w:spacing w:after="60"/>
              <w:jc w:val="center"/>
              <w:rPr>
                <w:sz w:val="22"/>
                <w:szCs w:val="22"/>
              </w:rPr>
            </w:pPr>
            <w:r w:rsidRPr="00DE5EC2">
              <w:rPr>
                <w:sz w:val="22"/>
                <w:szCs w:val="22"/>
              </w:rPr>
              <w:t>48%</w:t>
            </w:r>
          </w:p>
        </w:tc>
        <w:tc>
          <w:tcPr>
            <w:tcW w:w="1064" w:type="dxa"/>
            <w:tcBorders>
              <w:top w:val="nil"/>
              <w:bottom w:val="single" w:sz="4" w:space="0" w:color="auto"/>
            </w:tcBorders>
          </w:tcPr>
          <w:p w14:paraId="78120C8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E43AFB0" w14:textId="77777777" w:rsidTr="002B2DC6">
        <w:tc>
          <w:tcPr>
            <w:tcW w:w="2340" w:type="dxa"/>
            <w:tcBorders>
              <w:top w:val="single" w:sz="4" w:space="0" w:color="auto"/>
              <w:bottom w:val="single" w:sz="4" w:space="0" w:color="auto"/>
            </w:tcBorders>
            <w:vAlign w:val="bottom"/>
          </w:tcPr>
          <w:p w14:paraId="6539503C" w14:textId="77777777" w:rsidR="002B2DC6" w:rsidRPr="00DE5EC2" w:rsidRDefault="002B2DC6" w:rsidP="002B2DC6">
            <w:pPr>
              <w:spacing w:after="60"/>
              <w:rPr>
                <w:b/>
                <w:sz w:val="22"/>
                <w:szCs w:val="22"/>
              </w:rPr>
            </w:pPr>
            <w:r w:rsidRPr="00DE5EC2">
              <w:rPr>
                <w:b/>
                <w:sz w:val="22"/>
                <w:szCs w:val="22"/>
              </w:rPr>
              <w:t>Develops an infrastructure to support a state comprehensive system of personnel development for the Part C or 619 program</w:t>
            </w:r>
          </w:p>
        </w:tc>
        <w:tc>
          <w:tcPr>
            <w:tcW w:w="883" w:type="dxa"/>
            <w:tcBorders>
              <w:top w:val="single" w:sz="4" w:space="0" w:color="auto"/>
              <w:bottom w:val="single" w:sz="4" w:space="0" w:color="auto"/>
            </w:tcBorders>
            <w:vAlign w:val="center"/>
          </w:tcPr>
          <w:p w14:paraId="62C7E9F5"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2A6745E1" w14:textId="77777777" w:rsidR="002B2DC6" w:rsidRPr="00DE5EC2" w:rsidRDefault="002B2DC6" w:rsidP="002B2DC6">
            <w:pPr>
              <w:spacing w:after="60"/>
              <w:jc w:val="center"/>
              <w:rPr>
                <w:b/>
                <w:sz w:val="22"/>
                <w:szCs w:val="22"/>
              </w:rPr>
            </w:pPr>
            <w:r w:rsidRPr="00DE5EC2">
              <w:rPr>
                <w:b/>
                <w:sz w:val="22"/>
                <w:szCs w:val="22"/>
              </w:rPr>
              <w:t>2%</w:t>
            </w:r>
          </w:p>
        </w:tc>
        <w:tc>
          <w:tcPr>
            <w:tcW w:w="973" w:type="dxa"/>
            <w:tcBorders>
              <w:top w:val="single" w:sz="4" w:space="0" w:color="auto"/>
              <w:bottom w:val="single" w:sz="4" w:space="0" w:color="auto"/>
            </w:tcBorders>
            <w:vAlign w:val="center"/>
          </w:tcPr>
          <w:p w14:paraId="56F09577"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66A2D011"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0F151437" w14:textId="77777777" w:rsidR="002B2DC6" w:rsidRPr="00DE5EC2" w:rsidRDefault="002B2DC6" w:rsidP="002B2DC6">
            <w:pPr>
              <w:spacing w:after="60"/>
              <w:jc w:val="center"/>
              <w:rPr>
                <w:b/>
                <w:sz w:val="22"/>
                <w:szCs w:val="22"/>
              </w:rPr>
            </w:pPr>
            <w:r w:rsidRPr="00DE5EC2">
              <w:rPr>
                <w:b/>
                <w:sz w:val="22"/>
                <w:szCs w:val="22"/>
              </w:rPr>
              <w:t>17%</w:t>
            </w:r>
          </w:p>
        </w:tc>
        <w:tc>
          <w:tcPr>
            <w:tcW w:w="973" w:type="dxa"/>
            <w:tcBorders>
              <w:top w:val="single" w:sz="4" w:space="0" w:color="auto"/>
              <w:bottom w:val="single" w:sz="4" w:space="0" w:color="auto"/>
            </w:tcBorders>
            <w:vAlign w:val="center"/>
          </w:tcPr>
          <w:p w14:paraId="36B53502" w14:textId="77777777" w:rsidR="002B2DC6" w:rsidRPr="00DE5EC2" w:rsidRDefault="002B2DC6" w:rsidP="002B2DC6">
            <w:pPr>
              <w:spacing w:after="60"/>
              <w:jc w:val="center"/>
              <w:rPr>
                <w:b/>
                <w:sz w:val="22"/>
                <w:szCs w:val="22"/>
              </w:rPr>
            </w:pPr>
            <w:r w:rsidRPr="00DE5EC2">
              <w:rPr>
                <w:b/>
                <w:sz w:val="22"/>
                <w:szCs w:val="22"/>
              </w:rPr>
              <w:t>15%</w:t>
            </w:r>
          </w:p>
        </w:tc>
        <w:tc>
          <w:tcPr>
            <w:tcW w:w="974" w:type="dxa"/>
            <w:tcBorders>
              <w:top w:val="single" w:sz="4" w:space="0" w:color="auto"/>
              <w:bottom w:val="single" w:sz="4" w:space="0" w:color="auto"/>
            </w:tcBorders>
            <w:vAlign w:val="center"/>
          </w:tcPr>
          <w:p w14:paraId="60BF5BF3" w14:textId="77777777" w:rsidR="002B2DC6" w:rsidRPr="00DE5EC2" w:rsidRDefault="002B2DC6" w:rsidP="002B2DC6">
            <w:pPr>
              <w:spacing w:after="60"/>
              <w:jc w:val="center"/>
              <w:rPr>
                <w:b/>
                <w:sz w:val="22"/>
                <w:szCs w:val="22"/>
              </w:rPr>
            </w:pPr>
            <w:r w:rsidRPr="00DE5EC2">
              <w:rPr>
                <w:b/>
                <w:sz w:val="22"/>
                <w:szCs w:val="22"/>
              </w:rPr>
              <w:t>17%</w:t>
            </w:r>
          </w:p>
        </w:tc>
        <w:tc>
          <w:tcPr>
            <w:tcW w:w="974" w:type="dxa"/>
            <w:tcBorders>
              <w:top w:val="single" w:sz="4" w:space="0" w:color="auto"/>
              <w:bottom w:val="single" w:sz="4" w:space="0" w:color="auto"/>
            </w:tcBorders>
            <w:vAlign w:val="center"/>
          </w:tcPr>
          <w:p w14:paraId="28376B65" w14:textId="77777777" w:rsidR="002B2DC6" w:rsidRPr="00DE5EC2" w:rsidRDefault="002B2DC6" w:rsidP="002B2DC6">
            <w:pPr>
              <w:spacing w:after="60"/>
              <w:jc w:val="center"/>
              <w:rPr>
                <w:b/>
                <w:sz w:val="22"/>
                <w:szCs w:val="22"/>
              </w:rPr>
            </w:pPr>
            <w:r w:rsidRPr="00DE5EC2">
              <w:rPr>
                <w:b/>
                <w:sz w:val="22"/>
                <w:szCs w:val="22"/>
              </w:rPr>
              <w:t>17%</w:t>
            </w:r>
          </w:p>
        </w:tc>
        <w:tc>
          <w:tcPr>
            <w:tcW w:w="973" w:type="dxa"/>
            <w:tcBorders>
              <w:top w:val="single" w:sz="4" w:space="0" w:color="auto"/>
              <w:bottom w:val="single" w:sz="4" w:space="0" w:color="auto"/>
            </w:tcBorders>
            <w:vAlign w:val="center"/>
          </w:tcPr>
          <w:p w14:paraId="711FCDAB" w14:textId="77777777" w:rsidR="002B2DC6" w:rsidRPr="00DE5EC2" w:rsidRDefault="002B2DC6" w:rsidP="002B2DC6">
            <w:pPr>
              <w:spacing w:after="60"/>
              <w:jc w:val="center"/>
              <w:rPr>
                <w:b/>
                <w:sz w:val="22"/>
                <w:szCs w:val="22"/>
              </w:rPr>
            </w:pPr>
            <w:r w:rsidRPr="00DE5EC2">
              <w:rPr>
                <w:b/>
                <w:sz w:val="22"/>
                <w:szCs w:val="22"/>
              </w:rPr>
              <w:t>9%</w:t>
            </w:r>
          </w:p>
        </w:tc>
        <w:tc>
          <w:tcPr>
            <w:tcW w:w="974" w:type="dxa"/>
            <w:tcBorders>
              <w:top w:val="single" w:sz="4" w:space="0" w:color="auto"/>
              <w:bottom w:val="single" w:sz="4" w:space="0" w:color="auto"/>
            </w:tcBorders>
            <w:vAlign w:val="center"/>
          </w:tcPr>
          <w:p w14:paraId="6C21FA00" w14:textId="77777777" w:rsidR="002B2DC6" w:rsidRPr="00DE5EC2" w:rsidRDefault="002B2DC6" w:rsidP="002B2DC6">
            <w:pPr>
              <w:spacing w:after="60"/>
              <w:jc w:val="center"/>
              <w:rPr>
                <w:b/>
                <w:sz w:val="22"/>
                <w:szCs w:val="22"/>
              </w:rPr>
            </w:pPr>
            <w:r w:rsidRPr="00DE5EC2">
              <w:rPr>
                <w:b/>
                <w:sz w:val="22"/>
                <w:szCs w:val="22"/>
              </w:rPr>
              <w:t>6%</w:t>
            </w:r>
          </w:p>
        </w:tc>
        <w:tc>
          <w:tcPr>
            <w:tcW w:w="1064" w:type="dxa"/>
            <w:tcBorders>
              <w:top w:val="single" w:sz="4" w:space="0" w:color="auto"/>
              <w:bottom w:val="single" w:sz="4" w:space="0" w:color="auto"/>
            </w:tcBorders>
            <w:vAlign w:val="center"/>
          </w:tcPr>
          <w:p w14:paraId="6E80CCF4"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32ACECC9" w14:textId="77777777" w:rsidTr="002B2DC6">
        <w:tc>
          <w:tcPr>
            <w:tcW w:w="2340" w:type="dxa"/>
            <w:tcBorders>
              <w:top w:val="single" w:sz="4" w:space="0" w:color="auto"/>
            </w:tcBorders>
            <w:vAlign w:val="bottom"/>
          </w:tcPr>
          <w:p w14:paraId="65B7E74D"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tcBorders>
          </w:tcPr>
          <w:p w14:paraId="5B31522F" w14:textId="77777777" w:rsidR="002B2DC6" w:rsidRPr="00DE5EC2" w:rsidRDefault="002B2DC6" w:rsidP="002B2DC6">
            <w:pPr>
              <w:spacing w:after="60"/>
              <w:jc w:val="center"/>
              <w:rPr>
                <w:sz w:val="22"/>
                <w:szCs w:val="22"/>
              </w:rPr>
            </w:pPr>
            <w:r w:rsidRPr="00DE5EC2">
              <w:rPr>
                <w:sz w:val="22"/>
                <w:szCs w:val="22"/>
              </w:rPr>
              <w:t>0%</w:t>
            </w:r>
          </w:p>
        </w:tc>
        <w:tc>
          <w:tcPr>
            <w:tcW w:w="974" w:type="dxa"/>
            <w:tcBorders>
              <w:top w:val="single" w:sz="4" w:space="0" w:color="auto"/>
            </w:tcBorders>
          </w:tcPr>
          <w:p w14:paraId="0E2AAD6B" w14:textId="77777777" w:rsidR="002B2DC6" w:rsidRPr="00DE5EC2" w:rsidRDefault="002B2DC6" w:rsidP="002B2DC6">
            <w:pPr>
              <w:spacing w:after="60"/>
              <w:jc w:val="center"/>
              <w:rPr>
                <w:sz w:val="22"/>
                <w:szCs w:val="22"/>
              </w:rPr>
            </w:pPr>
            <w:r w:rsidRPr="00DE5EC2">
              <w:rPr>
                <w:sz w:val="22"/>
                <w:szCs w:val="22"/>
              </w:rPr>
              <w:t>0%</w:t>
            </w:r>
          </w:p>
        </w:tc>
        <w:tc>
          <w:tcPr>
            <w:tcW w:w="973" w:type="dxa"/>
            <w:tcBorders>
              <w:top w:val="single" w:sz="4" w:space="0" w:color="auto"/>
            </w:tcBorders>
          </w:tcPr>
          <w:p w14:paraId="164B9B45" w14:textId="77777777" w:rsidR="002B2DC6" w:rsidRPr="00DE5EC2" w:rsidRDefault="002B2DC6" w:rsidP="002B2DC6">
            <w:pPr>
              <w:spacing w:after="60"/>
              <w:jc w:val="center"/>
              <w:rPr>
                <w:sz w:val="22"/>
                <w:szCs w:val="22"/>
              </w:rPr>
            </w:pPr>
            <w:r w:rsidRPr="00DE5EC2">
              <w:rPr>
                <w:sz w:val="22"/>
                <w:szCs w:val="22"/>
              </w:rPr>
              <w:t>10%</w:t>
            </w:r>
          </w:p>
        </w:tc>
        <w:tc>
          <w:tcPr>
            <w:tcW w:w="974" w:type="dxa"/>
            <w:tcBorders>
              <w:top w:val="single" w:sz="4" w:space="0" w:color="auto"/>
            </w:tcBorders>
          </w:tcPr>
          <w:p w14:paraId="6D905EC9"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tcPr>
          <w:p w14:paraId="5691321D" w14:textId="77777777" w:rsidR="002B2DC6" w:rsidRPr="00DE5EC2" w:rsidRDefault="002B2DC6" w:rsidP="002B2DC6">
            <w:pPr>
              <w:spacing w:after="60"/>
              <w:jc w:val="center"/>
              <w:rPr>
                <w:sz w:val="22"/>
                <w:szCs w:val="22"/>
              </w:rPr>
            </w:pPr>
            <w:r w:rsidRPr="00DE5EC2">
              <w:rPr>
                <w:sz w:val="22"/>
                <w:szCs w:val="22"/>
              </w:rPr>
              <w:t>23%</w:t>
            </w:r>
          </w:p>
        </w:tc>
        <w:tc>
          <w:tcPr>
            <w:tcW w:w="973" w:type="dxa"/>
            <w:tcBorders>
              <w:top w:val="single" w:sz="4" w:space="0" w:color="auto"/>
            </w:tcBorders>
          </w:tcPr>
          <w:p w14:paraId="1B3C6E5C" w14:textId="77777777" w:rsidR="002B2DC6" w:rsidRPr="00DE5EC2" w:rsidRDefault="002B2DC6" w:rsidP="002B2DC6">
            <w:pPr>
              <w:spacing w:after="60"/>
              <w:jc w:val="center"/>
              <w:rPr>
                <w:sz w:val="22"/>
                <w:szCs w:val="22"/>
              </w:rPr>
            </w:pPr>
            <w:r w:rsidRPr="00DE5EC2">
              <w:rPr>
                <w:sz w:val="22"/>
                <w:szCs w:val="22"/>
              </w:rPr>
              <w:t>36%</w:t>
            </w:r>
          </w:p>
        </w:tc>
        <w:tc>
          <w:tcPr>
            <w:tcW w:w="974" w:type="dxa"/>
            <w:tcBorders>
              <w:top w:val="single" w:sz="4" w:space="0" w:color="auto"/>
            </w:tcBorders>
          </w:tcPr>
          <w:p w14:paraId="78628181"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vAlign w:val="center"/>
          </w:tcPr>
          <w:p w14:paraId="760F3A01"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tcBorders>
          </w:tcPr>
          <w:p w14:paraId="41313A37"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18932195" w14:textId="77777777" w:rsidR="002B2DC6" w:rsidRPr="00DE5EC2" w:rsidRDefault="002B2DC6" w:rsidP="002B2DC6">
            <w:pPr>
              <w:spacing w:after="60"/>
              <w:jc w:val="center"/>
              <w:rPr>
                <w:sz w:val="22"/>
                <w:szCs w:val="22"/>
              </w:rPr>
            </w:pPr>
            <w:r w:rsidRPr="00DE5EC2">
              <w:rPr>
                <w:sz w:val="22"/>
                <w:szCs w:val="22"/>
              </w:rPr>
              <w:t>7%</w:t>
            </w:r>
          </w:p>
        </w:tc>
        <w:tc>
          <w:tcPr>
            <w:tcW w:w="1064" w:type="dxa"/>
            <w:tcBorders>
              <w:top w:val="single" w:sz="4" w:space="0" w:color="auto"/>
            </w:tcBorders>
          </w:tcPr>
          <w:p w14:paraId="5F7BFD2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ED77DAA" w14:textId="77777777" w:rsidTr="002B2DC6">
        <w:tc>
          <w:tcPr>
            <w:tcW w:w="2340" w:type="dxa"/>
            <w:tcBorders>
              <w:bottom w:val="single" w:sz="4" w:space="0" w:color="auto"/>
            </w:tcBorders>
            <w:vAlign w:val="bottom"/>
          </w:tcPr>
          <w:p w14:paraId="2F04A666"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bottom w:val="single" w:sz="4" w:space="0" w:color="auto"/>
            </w:tcBorders>
          </w:tcPr>
          <w:p w14:paraId="6070668D"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tcPr>
          <w:p w14:paraId="531B24B6" w14:textId="77777777" w:rsidR="002B2DC6" w:rsidRPr="00DE5EC2" w:rsidRDefault="002B2DC6" w:rsidP="002B2DC6">
            <w:pPr>
              <w:spacing w:after="60"/>
              <w:jc w:val="center"/>
              <w:rPr>
                <w:sz w:val="22"/>
                <w:szCs w:val="22"/>
              </w:rPr>
            </w:pPr>
            <w:r w:rsidRPr="00DE5EC2">
              <w:rPr>
                <w:sz w:val="22"/>
                <w:szCs w:val="22"/>
              </w:rPr>
              <w:t>4%</w:t>
            </w:r>
          </w:p>
        </w:tc>
        <w:tc>
          <w:tcPr>
            <w:tcW w:w="973" w:type="dxa"/>
            <w:tcBorders>
              <w:bottom w:val="single" w:sz="4" w:space="0" w:color="auto"/>
            </w:tcBorders>
          </w:tcPr>
          <w:p w14:paraId="535C2CC3"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122E1C18"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0DF883BD" w14:textId="77777777" w:rsidR="002B2DC6" w:rsidRPr="00DE5EC2" w:rsidRDefault="002B2DC6" w:rsidP="002B2DC6">
            <w:pPr>
              <w:spacing w:after="60"/>
              <w:jc w:val="center"/>
              <w:rPr>
                <w:sz w:val="22"/>
                <w:szCs w:val="22"/>
              </w:rPr>
            </w:pPr>
            <w:r w:rsidRPr="00DE5EC2">
              <w:rPr>
                <w:sz w:val="22"/>
                <w:szCs w:val="22"/>
              </w:rPr>
              <w:t>9%</w:t>
            </w:r>
          </w:p>
        </w:tc>
        <w:tc>
          <w:tcPr>
            <w:tcW w:w="973" w:type="dxa"/>
            <w:tcBorders>
              <w:bottom w:val="single" w:sz="4" w:space="0" w:color="auto"/>
            </w:tcBorders>
          </w:tcPr>
          <w:p w14:paraId="11E293EC"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tcPr>
          <w:p w14:paraId="3C51894B" w14:textId="77777777" w:rsidR="002B2DC6" w:rsidRPr="00DE5EC2" w:rsidRDefault="002B2DC6" w:rsidP="002B2DC6">
            <w:pPr>
              <w:spacing w:after="60"/>
              <w:jc w:val="center"/>
              <w:rPr>
                <w:sz w:val="22"/>
                <w:szCs w:val="22"/>
              </w:rPr>
            </w:pPr>
            <w:r w:rsidRPr="00DE5EC2">
              <w:rPr>
                <w:sz w:val="22"/>
                <w:szCs w:val="22"/>
              </w:rPr>
              <w:t>17%</w:t>
            </w:r>
          </w:p>
        </w:tc>
        <w:tc>
          <w:tcPr>
            <w:tcW w:w="974" w:type="dxa"/>
            <w:tcBorders>
              <w:bottom w:val="single" w:sz="4" w:space="0" w:color="auto"/>
            </w:tcBorders>
            <w:vAlign w:val="center"/>
          </w:tcPr>
          <w:p w14:paraId="1F0CE3CE" w14:textId="77777777" w:rsidR="002B2DC6" w:rsidRPr="00DE5EC2" w:rsidRDefault="002B2DC6" w:rsidP="002B2DC6">
            <w:pPr>
              <w:spacing w:after="60"/>
              <w:jc w:val="center"/>
              <w:rPr>
                <w:sz w:val="22"/>
                <w:szCs w:val="22"/>
              </w:rPr>
            </w:pPr>
            <w:r w:rsidRPr="00DE5EC2">
              <w:rPr>
                <w:sz w:val="22"/>
                <w:szCs w:val="22"/>
              </w:rPr>
              <w:t>26%</w:t>
            </w:r>
          </w:p>
        </w:tc>
        <w:tc>
          <w:tcPr>
            <w:tcW w:w="973" w:type="dxa"/>
            <w:tcBorders>
              <w:bottom w:val="single" w:sz="4" w:space="0" w:color="auto"/>
            </w:tcBorders>
          </w:tcPr>
          <w:p w14:paraId="4C8C1C58" w14:textId="77777777" w:rsidR="002B2DC6" w:rsidRPr="00DE5EC2" w:rsidRDefault="002B2DC6" w:rsidP="002B2DC6">
            <w:pPr>
              <w:spacing w:after="60"/>
              <w:jc w:val="center"/>
              <w:rPr>
                <w:sz w:val="22"/>
                <w:szCs w:val="22"/>
              </w:rPr>
            </w:pPr>
            <w:r w:rsidRPr="00DE5EC2">
              <w:rPr>
                <w:sz w:val="22"/>
                <w:szCs w:val="22"/>
              </w:rPr>
              <w:t>13%</w:t>
            </w:r>
          </w:p>
        </w:tc>
        <w:tc>
          <w:tcPr>
            <w:tcW w:w="974" w:type="dxa"/>
            <w:tcBorders>
              <w:bottom w:val="single" w:sz="4" w:space="0" w:color="auto"/>
            </w:tcBorders>
          </w:tcPr>
          <w:p w14:paraId="362832E3" w14:textId="77777777" w:rsidR="002B2DC6" w:rsidRPr="00DE5EC2" w:rsidRDefault="002B2DC6" w:rsidP="002B2DC6">
            <w:pPr>
              <w:spacing w:after="60"/>
              <w:jc w:val="center"/>
              <w:rPr>
                <w:sz w:val="22"/>
                <w:szCs w:val="22"/>
              </w:rPr>
            </w:pPr>
            <w:r w:rsidRPr="00DE5EC2">
              <w:rPr>
                <w:sz w:val="22"/>
                <w:szCs w:val="22"/>
              </w:rPr>
              <w:t>4%</w:t>
            </w:r>
          </w:p>
        </w:tc>
        <w:tc>
          <w:tcPr>
            <w:tcW w:w="1064" w:type="dxa"/>
            <w:tcBorders>
              <w:bottom w:val="single" w:sz="4" w:space="0" w:color="auto"/>
            </w:tcBorders>
          </w:tcPr>
          <w:p w14:paraId="3F34FCE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95370BA" w14:textId="77777777" w:rsidTr="002B2DC6">
        <w:tc>
          <w:tcPr>
            <w:tcW w:w="2340" w:type="dxa"/>
            <w:tcBorders>
              <w:top w:val="single" w:sz="4" w:space="0" w:color="auto"/>
              <w:bottom w:val="single" w:sz="4" w:space="0" w:color="auto"/>
            </w:tcBorders>
            <w:vAlign w:val="bottom"/>
          </w:tcPr>
          <w:p w14:paraId="5BFCC8BC" w14:textId="77777777" w:rsidR="002B2DC6" w:rsidRPr="00DE5EC2" w:rsidRDefault="002B2DC6" w:rsidP="002B2DC6">
            <w:pPr>
              <w:spacing w:after="60"/>
              <w:rPr>
                <w:b/>
                <w:sz w:val="22"/>
                <w:szCs w:val="22"/>
              </w:rPr>
            </w:pPr>
            <w:r w:rsidRPr="00DE5EC2">
              <w:rPr>
                <w:b/>
                <w:sz w:val="22"/>
                <w:szCs w:val="22"/>
              </w:rPr>
              <w:t>Communicates to your agency supervisor about emerging state initiatives for the Part C or 619 program</w:t>
            </w:r>
          </w:p>
          <w:p w14:paraId="0BADB662" w14:textId="77777777" w:rsidR="003D3A64" w:rsidRPr="00DE5EC2" w:rsidRDefault="003D3A64" w:rsidP="002B2DC6">
            <w:pPr>
              <w:spacing w:after="60"/>
              <w:rPr>
                <w:b/>
                <w:sz w:val="22"/>
                <w:szCs w:val="22"/>
              </w:rPr>
            </w:pPr>
          </w:p>
        </w:tc>
        <w:tc>
          <w:tcPr>
            <w:tcW w:w="883" w:type="dxa"/>
            <w:tcBorders>
              <w:top w:val="single" w:sz="4" w:space="0" w:color="auto"/>
              <w:bottom w:val="single" w:sz="4" w:space="0" w:color="auto"/>
            </w:tcBorders>
            <w:vAlign w:val="center"/>
          </w:tcPr>
          <w:p w14:paraId="223A782A" w14:textId="77777777" w:rsidR="002B2DC6" w:rsidRPr="00DE5EC2" w:rsidRDefault="002B2DC6" w:rsidP="002B2DC6">
            <w:pPr>
              <w:spacing w:after="60"/>
              <w:jc w:val="center"/>
              <w:rPr>
                <w:b/>
                <w:sz w:val="22"/>
                <w:szCs w:val="22"/>
              </w:rPr>
            </w:pPr>
            <w:r w:rsidRPr="00DE5EC2">
              <w:rPr>
                <w:b/>
                <w:sz w:val="22"/>
                <w:szCs w:val="22"/>
              </w:rPr>
              <w:t>4%</w:t>
            </w:r>
          </w:p>
        </w:tc>
        <w:tc>
          <w:tcPr>
            <w:tcW w:w="974" w:type="dxa"/>
            <w:tcBorders>
              <w:top w:val="single" w:sz="4" w:space="0" w:color="auto"/>
              <w:bottom w:val="single" w:sz="4" w:space="0" w:color="auto"/>
            </w:tcBorders>
            <w:vAlign w:val="center"/>
          </w:tcPr>
          <w:p w14:paraId="38209D54" w14:textId="77777777" w:rsidR="002B2DC6" w:rsidRPr="00DE5EC2" w:rsidRDefault="002B2DC6" w:rsidP="002B2DC6">
            <w:pPr>
              <w:spacing w:after="60"/>
              <w:jc w:val="center"/>
              <w:rPr>
                <w:b/>
                <w:sz w:val="22"/>
                <w:szCs w:val="22"/>
              </w:rPr>
            </w:pPr>
            <w:r w:rsidRPr="00DE5EC2">
              <w:rPr>
                <w:b/>
                <w:sz w:val="22"/>
                <w:szCs w:val="22"/>
              </w:rPr>
              <w:t>13%</w:t>
            </w:r>
          </w:p>
        </w:tc>
        <w:tc>
          <w:tcPr>
            <w:tcW w:w="973" w:type="dxa"/>
            <w:tcBorders>
              <w:top w:val="single" w:sz="4" w:space="0" w:color="auto"/>
              <w:bottom w:val="single" w:sz="4" w:space="0" w:color="auto"/>
            </w:tcBorders>
            <w:vAlign w:val="center"/>
          </w:tcPr>
          <w:p w14:paraId="56407096" w14:textId="77777777" w:rsidR="002B2DC6" w:rsidRPr="00DE5EC2" w:rsidRDefault="002B2DC6" w:rsidP="002B2DC6">
            <w:pPr>
              <w:spacing w:after="60"/>
              <w:jc w:val="center"/>
              <w:rPr>
                <w:b/>
                <w:sz w:val="22"/>
                <w:szCs w:val="22"/>
              </w:rPr>
            </w:pPr>
            <w:r w:rsidRPr="00DE5EC2">
              <w:rPr>
                <w:b/>
                <w:sz w:val="22"/>
                <w:szCs w:val="22"/>
              </w:rPr>
              <w:t>20%</w:t>
            </w:r>
          </w:p>
        </w:tc>
        <w:tc>
          <w:tcPr>
            <w:tcW w:w="974" w:type="dxa"/>
            <w:tcBorders>
              <w:top w:val="single" w:sz="4" w:space="0" w:color="auto"/>
              <w:bottom w:val="single" w:sz="4" w:space="0" w:color="auto"/>
            </w:tcBorders>
            <w:vAlign w:val="center"/>
          </w:tcPr>
          <w:p w14:paraId="012C18DE" w14:textId="77777777" w:rsidR="002B2DC6" w:rsidRPr="00DE5EC2" w:rsidRDefault="002B2DC6" w:rsidP="002B2DC6">
            <w:pPr>
              <w:spacing w:after="60"/>
              <w:jc w:val="center"/>
              <w:rPr>
                <w:b/>
                <w:sz w:val="22"/>
                <w:szCs w:val="22"/>
              </w:rPr>
            </w:pPr>
            <w:r w:rsidRPr="00DE5EC2">
              <w:rPr>
                <w:b/>
                <w:sz w:val="22"/>
                <w:szCs w:val="22"/>
              </w:rPr>
              <w:t>13%</w:t>
            </w:r>
          </w:p>
        </w:tc>
        <w:tc>
          <w:tcPr>
            <w:tcW w:w="974" w:type="dxa"/>
            <w:tcBorders>
              <w:top w:val="single" w:sz="4" w:space="0" w:color="auto"/>
              <w:bottom w:val="single" w:sz="4" w:space="0" w:color="auto"/>
            </w:tcBorders>
            <w:vAlign w:val="center"/>
          </w:tcPr>
          <w:p w14:paraId="13C29F1E" w14:textId="77777777" w:rsidR="002B2DC6" w:rsidRPr="00DE5EC2" w:rsidRDefault="002B2DC6" w:rsidP="002B2DC6">
            <w:pPr>
              <w:spacing w:after="60"/>
              <w:jc w:val="center"/>
              <w:rPr>
                <w:b/>
                <w:sz w:val="22"/>
                <w:szCs w:val="22"/>
              </w:rPr>
            </w:pPr>
            <w:r w:rsidRPr="00DE5EC2">
              <w:rPr>
                <w:b/>
                <w:sz w:val="22"/>
                <w:szCs w:val="22"/>
              </w:rPr>
              <w:t>11%</w:t>
            </w:r>
          </w:p>
        </w:tc>
        <w:tc>
          <w:tcPr>
            <w:tcW w:w="973" w:type="dxa"/>
            <w:tcBorders>
              <w:top w:val="single" w:sz="4" w:space="0" w:color="auto"/>
              <w:bottom w:val="single" w:sz="4" w:space="0" w:color="auto"/>
            </w:tcBorders>
            <w:vAlign w:val="center"/>
          </w:tcPr>
          <w:p w14:paraId="2C5F0AA8" w14:textId="77777777" w:rsidR="002B2DC6" w:rsidRPr="00DE5EC2" w:rsidRDefault="002B2DC6" w:rsidP="002B2DC6">
            <w:pPr>
              <w:spacing w:after="60"/>
              <w:jc w:val="center"/>
              <w:rPr>
                <w:b/>
                <w:sz w:val="22"/>
                <w:szCs w:val="22"/>
              </w:rPr>
            </w:pPr>
            <w:r w:rsidRPr="00DE5EC2">
              <w:rPr>
                <w:b/>
                <w:sz w:val="22"/>
                <w:szCs w:val="22"/>
              </w:rPr>
              <w:t>7%</w:t>
            </w:r>
          </w:p>
        </w:tc>
        <w:tc>
          <w:tcPr>
            <w:tcW w:w="974" w:type="dxa"/>
            <w:tcBorders>
              <w:top w:val="single" w:sz="4" w:space="0" w:color="auto"/>
              <w:bottom w:val="single" w:sz="4" w:space="0" w:color="auto"/>
            </w:tcBorders>
            <w:vAlign w:val="center"/>
          </w:tcPr>
          <w:p w14:paraId="55289C52" w14:textId="77777777" w:rsidR="002B2DC6" w:rsidRPr="00DE5EC2" w:rsidRDefault="002B2DC6" w:rsidP="002B2DC6">
            <w:pPr>
              <w:spacing w:after="60"/>
              <w:jc w:val="center"/>
              <w:rPr>
                <w:b/>
                <w:sz w:val="22"/>
                <w:szCs w:val="22"/>
              </w:rPr>
            </w:pPr>
            <w:r w:rsidRPr="00DE5EC2">
              <w:rPr>
                <w:b/>
                <w:sz w:val="22"/>
                <w:szCs w:val="22"/>
              </w:rPr>
              <w:t>6%</w:t>
            </w:r>
          </w:p>
        </w:tc>
        <w:tc>
          <w:tcPr>
            <w:tcW w:w="974" w:type="dxa"/>
            <w:tcBorders>
              <w:top w:val="single" w:sz="4" w:space="0" w:color="auto"/>
              <w:bottom w:val="single" w:sz="4" w:space="0" w:color="auto"/>
            </w:tcBorders>
            <w:vAlign w:val="center"/>
          </w:tcPr>
          <w:p w14:paraId="1201CA59" w14:textId="77777777" w:rsidR="002B2DC6" w:rsidRPr="00DE5EC2" w:rsidRDefault="002B2DC6" w:rsidP="002B2DC6">
            <w:pPr>
              <w:spacing w:after="60"/>
              <w:jc w:val="center"/>
              <w:rPr>
                <w:b/>
                <w:sz w:val="22"/>
                <w:szCs w:val="22"/>
              </w:rPr>
            </w:pPr>
            <w:r w:rsidRPr="00DE5EC2">
              <w:rPr>
                <w:b/>
                <w:sz w:val="22"/>
                <w:szCs w:val="22"/>
              </w:rPr>
              <w:t>13%</w:t>
            </w:r>
          </w:p>
        </w:tc>
        <w:tc>
          <w:tcPr>
            <w:tcW w:w="973" w:type="dxa"/>
            <w:tcBorders>
              <w:top w:val="single" w:sz="4" w:space="0" w:color="auto"/>
              <w:bottom w:val="single" w:sz="4" w:space="0" w:color="auto"/>
            </w:tcBorders>
            <w:vAlign w:val="center"/>
          </w:tcPr>
          <w:p w14:paraId="69BC7E50" w14:textId="77777777" w:rsidR="002B2DC6" w:rsidRPr="00DE5EC2" w:rsidRDefault="002B2DC6" w:rsidP="002B2DC6">
            <w:pPr>
              <w:spacing w:after="60"/>
              <w:jc w:val="center"/>
              <w:rPr>
                <w:b/>
                <w:sz w:val="22"/>
                <w:szCs w:val="22"/>
              </w:rPr>
            </w:pPr>
            <w:r w:rsidRPr="00DE5EC2">
              <w:rPr>
                <w:b/>
                <w:sz w:val="22"/>
                <w:szCs w:val="22"/>
              </w:rPr>
              <w:t>11%</w:t>
            </w:r>
          </w:p>
        </w:tc>
        <w:tc>
          <w:tcPr>
            <w:tcW w:w="974" w:type="dxa"/>
            <w:tcBorders>
              <w:top w:val="single" w:sz="4" w:space="0" w:color="auto"/>
              <w:bottom w:val="single" w:sz="4" w:space="0" w:color="auto"/>
            </w:tcBorders>
            <w:vAlign w:val="center"/>
          </w:tcPr>
          <w:p w14:paraId="7F46B5ED" w14:textId="77777777" w:rsidR="002B2DC6" w:rsidRPr="00DE5EC2" w:rsidRDefault="002B2DC6" w:rsidP="002B2DC6">
            <w:pPr>
              <w:spacing w:after="60"/>
              <w:jc w:val="center"/>
              <w:rPr>
                <w:b/>
                <w:sz w:val="22"/>
                <w:szCs w:val="22"/>
              </w:rPr>
            </w:pPr>
            <w:r w:rsidRPr="00DE5EC2">
              <w:rPr>
                <w:b/>
                <w:sz w:val="22"/>
                <w:szCs w:val="22"/>
              </w:rPr>
              <w:t>2%</w:t>
            </w:r>
          </w:p>
        </w:tc>
        <w:tc>
          <w:tcPr>
            <w:tcW w:w="1064" w:type="dxa"/>
            <w:tcBorders>
              <w:top w:val="single" w:sz="4" w:space="0" w:color="auto"/>
              <w:bottom w:val="single" w:sz="4" w:space="0" w:color="auto"/>
            </w:tcBorders>
            <w:vAlign w:val="center"/>
          </w:tcPr>
          <w:p w14:paraId="56BE3065"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19EB5062" w14:textId="77777777" w:rsidTr="002B2DC6">
        <w:tc>
          <w:tcPr>
            <w:tcW w:w="2340" w:type="dxa"/>
            <w:tcBorders>
              <w:top w:val="single" w:sz="4" w:space="0" w:color="auto"/>
            </w:tcBorders>
            <w:vAlign w:val="bottom"/>
          </w:tcPr>
          <w:p w14:paraId="711867D5" w14:textId="77777777" w:rsidR="002B2DC6" w:rsidRPr="00DE5EC2" w:rsidRDefault="002B2DC6" w:rsidP="002B2DC6">
            <w:pPr>
              <w:spacing w:after="60"/>
              <w:rPr>
                <w:i/>
                <w:sz w:val="22"/>
                <w:szCs w:val="22"/>
              </w:rPr>
            </w:pPr>
            <w:r w:rsidRPr="00DE5EC2">
              <w:rPr>
                <w:i/>
                <w:sz w:val="22"/>
                <w:szCs w:val="22"/>
              </w:rPr>
              <w:t xml:space="preserve">     Part C</w:t>
            </w:r>
          </w:p>
        </w:tc>
        <w:tc>
          <w:tcPr>
            <w:tcW w:w="883" w:type="dxa"/>
            <w:tcBorders>
              <w:top w:val="single" w:sz="4" w:space="0" w:color="auto"/>
            </w:tcBorders>
          </w:tcPr>
          <w:p w14:paraId="50545588"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4E6225B0" w14:textId="77777777" w:rsidR="002B2DC6" w:rsidRPr="00DE5EC2" w:rsidRDefault="002B2DC6" w:rsidP="002B2DC6">
            <w:pPr>
              <w:spacing w:after="60"/>
              <w:jc w:val="center"/>
              <w:rPr>
                <w:sz w:val="22"/>
                <w:szCs w:val="22"/>
              </w:rPr>
            </w:pPr>
            <w:r w:rsidRPr="00DE5EC2">
              <w:rPr>
                <w:sz w:val="22"/>
                <w:szCs w:val="22"/>
              </w:rPr>
              <w:t>10%</w:t>
            </w:r>
          </w:p>
        </w:tc>
        <w:tc>
          <w:tcPr>
            <w:tcW w:w="973" w:type="dxa"/>
            <w:tcBorders>
              <w:top w:val="single" w:sz="4" w:space="0" w:color="auto"/>
            </w:tcBorders>
          </w:tcPr>
          <w:p w14:paraId="264C9E44" w14:textId="77777777" w:rsidR="002B2DC6" w:rsidRPr="00DE5EC2" w:rsidRDefault="002B2DC6" w:rsidP="002B2DC6">
            <w:pPr>
              <w:spacing w:after="60"/>
              <w:jc w:val="center"/>
              <w:rPr>
                <w:sz w:val="22"/>
                <w:szCs w:val="22"/>
              </w:rPr>
            </w:pPr>
            <w:r w:rsidRPr="00DE5EC2">
              <w:rPr>
                <w:sz w:val="22"/>
                <w:szCs w:val="22"/>
              </w:rPr>
              <w:t>16%</w:t>
            </w:r>
          </w:p>
        </w:tc>
        <w:tc>
          <w:tcPr>
            <w:tcW w:w="974" w:type="dxa"/>
            <w:tcBorders>
              <w:top w:val="single" w:sz="4" w:space="0" w:color="auto"/>
            </w:tcBorders>
          </w:tcPr>
          <w:p w14:paraId="64605B8F" w14:textId="77777777" w:rsidR="002B2DC6" w:rsidRPr="00DE5EC2" w:rsidRDefault="002B2DC6" w:rsidP="002B2DC6">
            <w:pPr>
              <w:spacing w:after="60"/>
              <w:jc w:val="center"/>
              <w:rPr>
                <w:sz w:val="22"/>
                <w:szCs w:val="22"/>
              </w:rPr>
            </w:pPr>
            <w:r w:rsidRPr="00DE5EC2">
              <w:rPr>
                <w:sz w:val="22"/>
                <w:szCs w:val="22"/>
              </w:rPr>
              <w:t>7%</w:t>
            </w:r>
          </w:p>
        </w:tc>
        <w:tc>
          <w:tcPr>
            <w:tcW w:w="974" w:type="dxa"/>
            <w:tcBorders>
              <w:top w:val="single" w:sz="4" w:space="0" w:color="auto"/>
            </w:tcBorders>
          </w:tcPr>
          <w:p w14:paraId="5FA57A61" w14:textId="77777777" w:rsidR="002B2DC6" w:rsidRPr="00DE5EC2" w:rsidRDefault="002B2DC6" w:rsidP="002B2DC6">
            <w:pPr>
              <w:spacing w:after="60"/>
              <w:jc w:val="center"/>
              <w:rPr>
                <w:sz w:val="22"/>
                <w:szCs w:val="22"/>
              </w:rPr>
            </w:pPr>
            <w:r w:rsidRPr="00DE5EC2">
              <w:rPr>
                <w:sz w:val="22"/>
                <w:szCs w:val="22"/>
              </w:rPr>
              <w:t>7%</w:t>
            </w:r>
          </w:p>
        </w:tc>
        <w:tc>
          <w:tcPr>
            <w:tcW w:w="973" w:type="dxa"/>
            <w:tcBorders>
              <w:top w:val="single" w:sz="4" w:space="0" w:color="auto"/>
            </w:tcBorders>
          </w:tcPr>
          <w:p w14:paraId="6A54B79F"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tcBorders>
          </w:tcPr>
          <w:p w14:paraId="4F154D8A" w14:textId="77777777" w:rsidR="002B2DC6" w:rsidRPr="00DE5EC2" w:rsidRDefault="002B2DC6" w:rsidP="002B2DC6">
            <w:pPr>
              <w:spacing w:after="60"/>
              <w:jc w:val="center"/>
              <w:rPr>
                <w:sz w:val="22"/>
                <w:szCs w:val="22"/>
              </w:rPr>
            </w:pPr>
            <w:r w:rsidRPr="00DE5EC2">
              <w:rPr>
                <w:sz w:val="22"/>
                <w:szCs w:val="22"/>
              </w:rPr>
              <w:t>3%</w:t>
            </w:r>
          </w:p>
        </w:tc>
        <w:tc>
          <w:tcPr>
            <w:tcW w:w="974" w:type="dxa"/>
            <w:tcBorders>
              <w:top w:val="single" w:sz="4" w:space="0" w:color="auto"/>
            </w:tcBorders>
            <w:vAlign w:val="center"/>
          </w:tcPr>
          <w:p w14:paraId="7F4C8DDB" w14:textId="77777777" w:rsidR="002B2DC6" w:rsidRPr="00DE5EC2" w:rsidRDefault="002B2DC6" w:rsidP="002B2DC6">
            <w:pPr>
              <w:spacing w:after="60"/>
              <w:jc w:val="center"/>
              <w:rPr>
                <w:sz w:val="22"/>
                <w:szCs w:val="22"/>
              </w:rPr>
            </w:pPr>
            <w:r w:rsidRPr="00DE5EC2">
              <w:rPr>
                <w:sz w:val="22"/>
                <w:szCs w:val="22"/>
              </w:rPr>
              <w:t>23%</w:t>
            </w:r>
          </w:p>
        </w:tc>
        <w:tc>
          <w:tcPr>
            <w:tcW w:w="973" w:type="dxa"/>
            <w:tcBorders>
              <w:top w:val="single" w:sz="4" w:space="0" w:color="auto"/>
            </w:tcBorders>
          </w:tcPr>
          <w:p w14:paraId="36EB0BE3" w14:textId="77777777" w:rsidR="002B2DC6" w:rsidRPr="00DE5EC2" w:rsidRDefault="002B2DC6" w:rsidP="002B2DC6">
            <w:pPr>
              <w:spacing w:after="60"/>
              <w:jc w:val="center"/>
              <w:rPr>
                <w:sz w:val="22"/>
                <w:szCs w:val="22"/>
              </w:rPr>
            </w:pPr>
            <w:r w:rsidRPr="00DE5EC2">
              <w:rPr>
                <w:sz w:val="22"/>
                <w:szCs w:val="22"/>
              </w:rPr>
              <w:t>13%</w:t>
            </w:r>
          </w:p>
        </w:tc>
        <w:tc>
          <w:tcPr>
            <w:tcW w:w="974" w:type="dxa"/>
            <w:tcBorders>
              <w:top w:val="single" w:sz="4" w:space="0" w:color="auto"/>
            </w:tcBorders>
          </w:tcPr>
          <w:p w14:paraId="7233CAB8" w14:textId="77777777" w:rsidR="002B2DC6" w:rsidRPr="00DE5EC2" w:rsidRDefault="002B2DC6" w:rsidP="002B2DC6">
            <w:pPr>
              <w:spacing w:after="60"/>
              <w:jc w:val="center"/>
              <w:rPr>
                <w:sz w:val="22"/>
                <w:szCs w:val="22"/>
              </w:rPr>
            </w:pPr>
            <w:r w:rsidRPr="00DE5EC2">
              <w:rPr>
                <w:sz w:val="22"/>
                <w:szCs w:val="22"/>
              </w:rPr>
              <w:t>3%</w:t>
            </w:r>
          </w:p>
        </w:tc>
        <w:tc>
          <w:tcPr>
            <w:tcW w:w="1064" w:type="dxa"/>
            <w:tcBorders>
              <w:top w:val="single" w:sz="4" w:space="0" w:color="auto"/>
            </w:tcBorders>
          </w:tcPr>
          <w:p w14:paraId="47F4EB1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4B0CD95" w14:textId="77777777" w:rsidTr="002B2DC6">
        <w:tc>
          <w:tcPr>
            <w:tcW w:w="2340" w:type="dxa"/>
            <w:tcBorders>
              <w:bottom w:val="single" w:sz="4" w:space="0" w:color="auto"/>
            </w:tcBorders>
            <w:vAlign w:val="bottom"/>
          </w:tcPr>
          <w:p w14:paraId="73778B93" w14:textId="77777777" w:rsidR="002B2DC6" w:rsidRPr="00DE5EC2" w:rsidRDefault="002B2DC6" w:rsidP="002B2DC6">
            <w:pPr>
              <w:spacing w:after="60"/>
              <w:rPr>
                <w:i/>
                <w:sz w:val="22"/>
                <w:szCs w:val="22"/>
              </w:rPr>
            </w:pPr>
            <w:r w:rsidRPr="00DE5EC2">
              <w:rPr>
                <w:i/>
                <w:sz w:val="22"/>
                <w:szCs w:val="22"/>
              </w:rPr>
              <w:t xml:space="preserve">     Part B/619</w:t>
            </w:r>
          </w:p>
        </w:tc>
        <w:tc>
          <w:tcPr>
            <w:tcW w:w="883" w:type="dxa"/>
            <w:tcBorders>
              <w:bottom w:val="single" w:sz="4" w:space="0" w:color="auto"/>
            </w:tcBorders>
          </w:tcPr>
          <w:p w14:paraId="4C328DA6"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4A70EDE6" w14:textId="77777777" w:rsidR="002B2DC6" w:rsidRPr="00DE5EC2" w:rsidRDefault="002B2DC6" w:rsidP="002B2DC6">
            <w:pPr>
              <w:spacing w:after="60"/>
              <w:jc w:val="center"/>
              <w:rPr>
                <w:sz w:val="22"/>
                <w:szCs w:val="22"/>
              </w:rPr>
            </w:pPr>
            <w:r w:rsidRPr="00DE5EC2">
              <w:rPr>
                <w:sz w:val="22"/>
                <w:szCs w:val="22"/>
              </w:rPr>
              <w:t>17%</w:t>
            </w:r>
          </w:p>
        </w:tc>
        <w:tc>
          <w:tcPr>
            <w:tcW w:w="973" w:type="dxa"/>
            <w:tcBorders>
              <w:bottom w:val="single" w:sz="4" w:space="0" w:color="auto"/>
            </w:tcBorders>
          </w:tcPr>
          <w:p w14:paraId="69636D2A" w14:textId="77777777" w:rsidR="002B2DC6" w:rsidRPr="00DE5EC2" w:rsidRDefault="002B2DC6" w:rsidP="002B2DC6">
            <w:pPr>
              <w:spacing w:after="60"/>
              <w:jc w:val="center"/>
              <w:rPr>
                <w:sz w:val="22"/>
                <w:szCs w:val="22"/>
              </w:rPr>
            </w:pPr>
            <w:r w:rsidRPr="00DE5EC2">
              <w:rPr>
                <w:sz w:val="22"/>
                <w:szCs w:val="22"/>
              </w:rPr>
              <w:t>26%</w:t>
            </w:r>
          </w:p>
        </w:tc>
        <w:tc>
          <w:tcPr>
            <w:tcW w:w="974" w:type="dxa"/>
            <w:tcBorders>
              <w:bottom w:val="single" w:sz="4" w:space="0" w:color="auto"/>
            </w:tcBorders>
          </w:tcPr>
          <w:p w14:paraId="265FD195" w14:textId="77777777" w:rsidR="002B2DC6" w:rsidRPr="00DE5EC2" w:rsidRDefault="002B2DC6" w:rsidP="002B2DC6">
            <w:pPr>
              <w:spacing w:after="60"/>
              <w:jc w:val="center"/>
              <w:rPr>
                <w:sz w:val="22"/>
                <w:szCs w:val="22"/>
              </w:rPr>
            </w:pPr>
            <w:r w:rsidRPr="00DE5EC2">
              <w:rPr>
                <w:sz w:val="22"/>
                <w:szCs w:val="22"/>
              </w:rPr>
              <w:t>22%</w:t>
            </w:r>
          </w:p>
        </w:tc>
        <w:tc>
          <w:tcPr>
            <w:tcW w:w="974" w:type="dxa"/>
            <w:tcBorders>
              <w:bottom w:val="single" w:sz="4" w:space="0" w:color="auto"/>
            </w:tcBorders>
          </w:tcPr>
          <w:p w14:paraId="44F7F521" w14:textId="77777777" w:rsidR="002B2DC6" w:rsidRPr="00DE5EC2" w:rsidRDefault="002B2DC6" w:rsidP="002B2DC6">
            <w:pPr>
              <w:spacing w:after="60"/>
              <w:jc w:val="center"/>
              <w:rPr>
                <w:sz w:val="22"/>
                <w:szCs w:val="22"/>
              </w:rPr>
            </w:pPr>
            <w:r w:rsidRPr="00DE5EC2">
              <w:rPr>
                <w:sz w:val="22"/>
                <w:szCs w:val="22"/>
              </w:rPr>
              <w:t>17%</w:t>
            </w:r>
          </w:p>
        </w:tc>
        <w:tc>
          <w:tcPr>
            <w:tcW w:w="973" w:type="dxa"/>
            <w:tcBorders>
              <w:bottom w:val="single" w:sz="4" w:space="0" w:color="auto"/>
            </w:tcBorders>
          </w:tcPr>
          <w:p w14:paraId="7783CF12" w14:textId="77777777" w:rsidR="002B2DC6" w:rsidRPr="00DE5EC2" w:rsidRDefault="002B2DC6" w:rsidP="002B2DC6">
            <w:pPr>
              <w:spacing w:after="60"/>
              <w:jc w:val="center"/>
              <w:rPr>
                <w:sz w:val="22"/>
                <w:szCs w:val="22"/>
              </w:rPr>
            </w:pPr>
            <w:r w:rsidRPr="00DE5EC2">
              <w:rPr>
                <w:sz w:val="22"/>
                <w:szCs w:val="22"/>
              </w:rPr>
              <w:t>0%</w:t>
            </w:r>
          </w:p>
        </w:tc>
        <w:tc>
          <w:tcPr>
            <w:tcW w:w="974" w:type="dxa"/>
            <w:tcBorders>
              <w:bottom w:val="single" w:sz="4" w:space="0" w:color="auto"/>
            </w:tcBorders>
          </w:tcPr>
          <w:p w14:paraId="16ABEECF"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vAlign w:val="center"/>
          </w:tcPr>
          <w:p w14:paraId="5CF54C0C" w14:textId="77777777" w:rsidR="002B2DC6" w:rsidRPr="00DE5EC2" w:rsidRDefault="002B2DC6" w:rsidP="002B2DC6">
            <w:pPr>
              <w:spacing w:after="60"/>
              <w:jc w:val="center"/>
              <w:rPr>
                <w:sz w:val="22"/>
                <w:szCs w:val="22"/>
              </w:rPr>
            </w:pPr>
            <w:r w:rsidRPr="00DE5EC2">
              <w:rPr>
                <w:sz w:val="22"/>
                <w:szCs w:val="22"/>
              </w:rPr>
              <w:t>0%</w:t>
            </w:r>
          </w:p>
        </w:tc>
        <w:tc>
          <w:tcPr>
            <w:tcW w:w="973" w:type="dxa"/>
            <w:tcBorders>
              <w:bottom w:val="single" w:sz="4" w:space="0" w:color="auto"/>
            </w:tcBorders>
          </w:tcPr>
          <w:p w14:paraId="497341D3" w14:textId="77777777" w:rsidR="002B2DC6" w:rsidRPr="00DE5EC2" w:rsidRDefault="002B2DC6" w:rsidP="002B2DC6">
            <w:pPr>
              <w:spacing w:after="60"/>
              <w:jc w:val="center"/>
              <w:rPr>
                <w:sz w:val="22"/>
                <w:szCs w:val="22"/>
              </w:rPr>
            </w:pPr>
            <w:r w:rsidRPr="00DE5EC2">
              <w:rPr>
                <w:sz w:val="22"/>
                <w:szCs w:val="22"/>
              </w:rPr>
              <w:t>9%</w:t>
            </w:r>
          </w:p>
        </w:tc>
        <w:tc>
          <w:tcPr>
            <w:tcW w:w="974" w:type="dxa"/>
            <w:tcBorders>
              <w:bottom w:val="single" w:sz="4" w:space="0" w:color="auto"/>
            </w:tcBorders>
          </w:tcPr>
          <w:p w14:paraId="65B110D8" w14:textId="77777777" w:rsidR="002B2DC6" w:rsidRPr="00DE5EC2" w:rsidRDefault="002B2DC6" w:rsidP="002B2DC6">
            <w:pPr>
              <w:spacing w:after="60"/>
              <w:jc w:val="center"/>
              <w:rPr>
                <w:sz w:val="22"/>
                <w:szCs w:val="22"/>
              </w:rPr>
            </w:pPr>
            <w:r w:rsidRPr="00DE5EC2">
              <w:rPr>
                <w:sz w:val="22"/>
                <w:szCs w:val="22"/>
              </w:rPr>
              <w:t>0%</w:t>
            </w:r>
          </w:p>
        </w:tc>
        <w:tc>
          <w:tcPr>
            <w:tcW w:w="1064" w:type="dxa"/>
            <w:tcBorders>
              <w:bottom w:val="single" w:sz="4" w:space="0" w:color="auto"/>
            </w:tcBorders>
          </w:tcPr>
          <w:p w14:paraId="54E01C76" w14:textId="77777777" w:rsidR="002B2DC6" w:rsidRPr="00DE5EC2" w:rsidRDefault="002B2DC6" w:rsidP="002B2DC6">
            <w:pPr>
              <w:spacing w:after="60"/>
              <w:jc w:val="center"/>
              <w:rPr>
                <w:sz w:val="22"/>
                <w:szCs w:val="22"/>
              </w:rPr>
            </w:pPr>
            <w:r w:rsidRPr="00DE5EC2">
              <w:rPr>
                <w:sz w:val="22"/>
                <w:szCs w:val="22"/>
              </w:rPr>
              <w:t>--</w:t>
            </w:r>
          </w:p>
        </w:tc>
      </w:tr>
    </w:tbl>
    <w:p w14:paraId="7DCBAA7C" w14:textId="77777777" w:rsidR="002B2DC6" w:rsidRPr="00DE5EC2" w:rsidRDefault="002B2DC6" w:rsidP="002B2DC6">
      <w:pPr>
        <w:rPr>
          <w:sz w:val="22"/>
          <w:szCs w:val="22"/>
        </w:rPr>
      </w:pPr>
    </w:p>
    <w:p w14:paraId="095863B1" w14:textId="77777777" w:rsidR="002B2DC6" w:rsidRPr="00DE5EC2" w:rsidRDefault="002B2DC6" w:rsidP="002B2DC6">
      <w:pPr>
        <w:rPr>
          <w:sz w:val="22"/>
          <w:szCs w:val="22"/>
        </w:rPr>
      </w:pPr>
    </w:p>
    <w:p w14:paraId="1EF52E88" w14:textId="16D7FE5C"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718F1">
        <w:rPr>
          <w:i w:val="0"/>
          <w:color w:val="auto"/>
          <w:sz w:val="22"/>
          <w:szCs w:val="22"/>
        </w:rPr>
        <w:t>25</w:t>
      </w:r>
      <w:r w:rsidR="002F17E4">
        <w:rPr>
          <w:i w:val="0"/>
          <w:color w:val="auto"/>
          <w:sz w:val="22"/>
          <w:szCs w:val="22"/>
        </w:rPr>
        <w:t>.</w:t>
      </w:r>
      <w:r w:rsidRPr="00DE5EC2">
        <w:rPr>
          <w:color w:val="auto"/>
          <w:sz w:val="22"/>
          <w:szCs w:val="22"/>
        </w:rPr>
        <w:t xml:space="preserve"> Fiscal Management</w:t>
      </w:r>
    </w:p>
    <w:tbl>
      <w:tblPr>
        <w:tblStyle w:val="TableGrid"/>
        <w:tblW w:w="130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2970"/>
        <w:gridCol w:w="2970"/>
      </w:tblGrid>
      <w:tr w:rsidR="002B2DC6" w:rsidRPr="00DE5EC2" w14:paraId="24264168" w14:textId="77777777" w:rsidTr="002B2DC6">
        <w:trPr>
          <w:tblHeader/>
        </w:trPr>
        <w:tc>
          <w:tcPr>
            <w:tcW w:w="7110" w:type="dxa"/>
            <w:tcBorders>
              <w:bottom w:val="nil"/>
            </w:tcBorders>
          </w:tcPr>
          <w:p w14:paraId="3F06D7D8" w14:textId="77777777" w:rsidR="002B2DC6" w:rsidRPr="00DE5EC2" w:rsidRDefault="002B2DC6" w:rsidP="002B2DC6">
            <w:pPr>
              <w:rPr>
                <w:sz w:val="22"/>
                <w:szCs w:val="22"/>
              </w:rPr>
            </w:pPr>
          </w:p>
        </w:tc>
        <w:tc>
          <w:tcPr>
            <w:tcW w:w="5940" w:type="dxa"/>
            <w:gridSpan w:val="2"/>
            <w:tcBorders>
              <w:top w:val="single" w:sz="4" w:space="0" w:color="auto"/>
              <w:bottom w:val="single" w:sz="4" w:space="0" w:color="auto"/>
            </w:tcBorders>
          </w:tcPr>
          <w:p w14:paraId="04935B67"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04C4530A" w14:textId="77777777" w:rsidTr="002B2DC6">
        <w:trPr>
          <w:tblHeader/>
        </w:trPr>
        <w:tc>
          <w:tcPr>
            <w:tcW w:w="7110" w:type="dxa"/>
            <w:tcBorders>
              <w:top w:val="nil"/>
              <w:bottom w:val="single" w:sz="4" w:space="0" w:color="auto"/>
            </w:tcBorders>
          </w:tcPr>
          <w:p w14:paraId="6AA7F517" w14:textId="77777777" w:rsidR="002B2DC6" w:rsidRPr="00DE5EC2" w:rsidRDefault="002B2DC6" w:rsidP="002B2DC6">
            <w:pPr>
              <w:rPr>
                <w:b/>
                <w:sz w:val="22"/>
                <w:szCs w:val="22"/>
              </w:rPr>
            </w:pPr>
          </w:p>
        </w:tc>
        <w:tc>
          <w:tcPr>
            <w:tcW w:w="2970" w:type="dxa"/>
            <w:tcBorders>
              <w:top w:val="single" w:sz="4" w:space="0" w:color="auto"/>
              <w:bottom w:val="single" w:sz="4" w:space="0" w:color="auto"/>
            </w:tcBorders>
          </w:tcPr>
          <w:p w14:paraId="48726A0B" w14:textId="77777777" w:rsidR="002B2DC6" w:rsidRPr="00DE5EC2" w:rsidRDefault="002B2DC6" w:rsidP="002B2DC6">
            <w:pPr>
              <w:jc w:val="center"/>
              <w:rPr>
                <w:sz w:val="22"/>
                <w:szCs w:val="22"/>
              </w:rPr>
            </w:pPr>
            <w:r w:rsidRPr="00DE5EC2">
              <w:rPr>
                <w:sz w:val="22"/>
                <w:szCs w:val="22"/>
              </w:rPr>
              <w:t>1</w:t>
            </w:r>
          </w:p>
        </w:tc>
        <w:tc>
          <w:tcPr>
            <w:tcW w:w="2970" w:type="dxa"/>
            <w:tcBorders>
              <w:top w:val="single" w:sz="4" w:space="0" w:color="auto"/>
              <w:bottom w:val="single" w:sz="4" w:space="0" w:color="auto"/>
            </w:tcBorders>
          </w:tcPr>
          <w:p w14:paraId="685AF70B" w14:textId="77777777" w:rsidR="002B2DC6" w:rsidRPr="00DE5EC2" w:rsidRDefault="002B2DC6" w:rsidP="002B2DC6">
            <w:pPr>
              <w:jc w:val="center"/>
              <w:rPr>
                <w:sz w:val="22"/>
                <w:szCs w:val="22"/>
              </w:rPr>
            </w:pPr>
            <w:r w:rsidRPr="00DE5EC2">
              <w:rPr>
                <w:sz w:val="22"/>
                <w:szCs w:val="22"/>
              </w:rPr>
              <w:t>Missing</w:t>
            </w:r>
          </w:p>
        </w:tc>
      </w:tr>
      <w:tr w:rsidR="002B2DC6" w:rsidRPr="00DE5EC2" w14:paraId="2AE42D99" w14:textId="77777777" w:rsidTr="002B2DC6">
        <w:tc>
          <w:tcPr>
            <w:tcW w:w="7110" w:type="dxa"/>
            <w:tcBorders>
              <w:top w:val="single" w:sz="4" w:space="0" w:color="auto"/>
              <w:bottom w:val="single" w:sz="4" w:space="0" w:color="auto"/>
            </w:tcBorders>
            <w:vAlign w:val="bottom"/>
          </w:tcPr>
          <w:p w14:paraId="7AB26BA3" w14:textId="77777777" w:rsidR="002B2DC6" w:rsidRPr="00DE5EC2" w:rsidRDefault="002B2DC6" w:rsidP="002B2DC6">
            <w:pPr>
              <w:spacing w:after="60"/>
              <w:rPr>
                <w:b/>
                <w:sz w:val="22"/>
                <w:szCs w:val="22"/>
              </w:rPr>
            </w:pPr>
            <w:r w:rsidRPr="00DE5EC2">
              <w:rPr>
                <w:b/>
                <w:sz w:val="22"/>
                <w:szCs w:val="22"/>
              </w:rPr>
              <w:t>Integrates the federal budget allocation for the Part C or 619 program with the state agency budget</w:t>
            </w:r>
          </w:p>
        </w:tc>
        <w:tc>
          <w:tcPr>
            <w:tcW w:w="2970" w:type="dxa"/>
            <w:tcBorders>
              <w:top w:val="single" w:sz="4" w:space="0" w:color="auto"/>
              <w:bottom w:val="single" w:sz="4" w:space="0" w:color="auto"/>
            </w:tcBorders>
            <w:vAlign w:val="center"/>
          </w:tcPr>
          <w:p w14:paraId="29D85795"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8208" behindDoc="0" locked="0" layoutInCell="1" allowOverlap="1" wp14:anchorId="29C527F8" wp14:editId="0B9B1097">
                      <wp:simplePos x="0" y="0"/>
                      <wp:positionH relativeFrom="column">
                        <wp:posOffset>605790</wp:posOffset>
                      </wp:positionH>
                      <wp:positionV relativeFrom="paragraph">
                        <wp:posOffset>-42545</wp:posOffset>
                      </wp:positionV>
                      <wp:extent cx="499110" cy="276225"/>
                      <wp:effectExtent l="0" t="0" r="15240" b="28575"/>
                      <wp:wrapNone/>
                      <wp:docPr id="108" name="Oval 10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3D640D" id="Oval 108" o:spid="_x0000_s1026" style="position:absolute;margin-left:47.7pt;margin-top:-3.35pt;width:39.3pt;height:21.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" filled="f" strokecolor="red" strokeweight="1pt">
                      <v:stroke joinstyle="miter"/>
                    </v:oval>
                  </w:pict>
                </mc:Fallback>
              </mc:AlternateContent>
            </w:r>
            <w:r w:rsidRPr="00DE5EC2">
              <w:rPr>
                <w:b/>
                <w:sz w:val="22"/>
                <w:szCs w:val="22"/>
              </w:rPr>
              <w:t>67%</w:t>
            </w:r>
          </w:p>
        </w:tc>
        <w:tc>
          <w:tcPr>
            <w:tcW w:w="2970" w:type="dxa"/>
            <w:tcBorders>
              <w:top w:val="single" w:sz="4" w:space="0" w:color="auto"/>
              <w:bottom w:val="single" w:sz="4" w:space="0" w:color="auto"/>
            </w:tcBorders>
            <w:vAlign w:val="center"/>
          </w:tcPr>
          <w:p w14:paraId="6BA4C345"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14CE631" w14:textId="77777777" w:rsidTr="002B2DC6">
        <w:tc>
          <w:tcPr>
            <w:tcW w:w="7110" w:type="dxa"/>
            <w:tcBorders>
              <w:top w:val="single" w:sz="4" w:space="0" w:color="auto"/>
            </w:tcBorders>
            <w:vAlign w:val="bottom"/>
          </w:tcPr>
          <w:p w14:paraId="0EB6000E" w14:textId="77777777" w:rsidR="002B2DC6" w:rsidRPr="00DE5EC2" w:rsidRDefault="002B2DC6" w:rsidP="002B2DC6">
            <w:pPr>
              <w:spacing w:after="60"/>
              <w:rPr>
                <w:i/>
                <w:sz w:val="22"/>
                <w:szCs w:val="22"/>
              </w:rPr>
            </w:pPr>
            <w:r w:rsidRPr="00DE5EC2">
              <w:rPr>
                <w:i/>
                <w:sz w:val="22"/>
                <w:szCs w:val="22"/>
              </w:rPr>
              <w:t xml:space="preserve">     Part C </w:t>
            </w:r>
          </w:p>
        </w:tc>
        <w:tc>
          <w:tcPr>
            <w:tcW w:w="2970" w:type="dxa"/>
            <w:tcBorders>
              <w:top w:val="single" w:sz="4" w:space="0" w:color="auto"/>
            </w:tcBorders>
          </w:tcPr>
          <w:p w14:paraId="772CD8C6" w14:textId="77777777" w:rsidR="002B2DC6" w:rsidRPr="00DE5EC2" w:rsidRDefault="002B2DC6" w:rsidP="002B2DC6">
            <w:pPr>
              <w:spacing w:after="60"/>
              <w:jc w:val="center"/>
              <w:rPr>
                <w:sz w:val="22"/>
                <w:szCs w:val="22"/>
              </w:rPr>
            </w:pPr>
            <w:r w:rsidRPr="00DE5EC2">
              <w:rPr>
                <w:sz w:val="22"/>
                <w:szCs w:val="22"/>
              </w:rPr>
              <w:t>84%</w:t>
            </w:r>
          </w:p>
        </w:tc>
        <w:tc>
          <w:tcPr>
            <w:tcW w:w="2970" w:type="dxa"/>
            <w:tcBorders>
              <w:top w:val="single" w:sz="4" w:space="0" w:color="auto"/>
            </w:tcBorders>
          </w:tcPr>
          <w:p w14:paraId="0E850CE8"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10F3301" w14:textId="77777777" w:rsidTr="002B2DC6">
        <w:tc>
          <w:tcPr>
            <w:tcW w:w="7110" w:type="dxa"/>
            <w:tcBorders>
              <w:bottom w:val="single" w:sz="4" w:space="0" w:color="auto"/>
            </w:tcBorders>
            <w:vAlign w:val="bottom"/>
          </w:tcPr>
          <w:p w14:paraId="1E27AB56" w14:textId="77777777" w:rsidR="002B2DC6" w:rsidRPr="00DE5EC2" w:rsidRDefault="002B2DC6" w:rsidP="002B2DC6">
            <w:pPr>
              <w:spacing w:after="60"/>
              <w:rPr>
                <w:i/>
                <w:sz w:val="22"/>
                <w:szCs w:val="22"/>
              </w:rPr>
            </w:pPr>
            <w:r w:rsidRPr="00DE5EC2">
              <w:rPr>
                <w:i/>
                <w:sz w:val="22"/>
                <w:szCs w:val="22"/>
              </w:rPr>
              <w:t xml:space="preserve">     Part B/619 </w:t>
            </w:r>
          </w:p>
        </w:tc>
        <w:tc>
          <w:tcPr>
            <w:tcW w:w="2970" w:type="dxa"/>
            <w:tcBorders>
              <w:bottom w:val="single" w:sz="4" w:space="0" w:color="auto"/>
            </w:tcBorders>
          </w:tcPr>
          <w:p w14:paraId="72E4CB4B" w14:textId="77777777" w:rsidR="002B2DC6" w:rsidRPr="00DE5EC2" w:rsidRDefault="002B2DC6" w:rsidP="002B2DC6">
            <w:pPr>
              <w:spacing w:after="60"/>
              <w:jc w:val="center"/>
              <w:rPr>
                <w:sz w:val="22"/>
                <w:szCs w:val="22"/>
              </w:rPr>
            </w:pPr>
            <w:r w:rsidRPr="00DE5EC2">
              <w:rPr>
                <w:sz w:val="22"/>
                <w:szCs w:val="22"/>
              </w:rPr>
              <w:t>44%</w:t>
            </w:r>
          </w:p>
        </w:tc>
        <w:tc>
          <w:tcPr>
            <w:tcW w:w="2970" w:type="dxa"/>
            <w:tcBorders>
              <w:bottom w:val="single" w:sz="4" w:space="0" w:color="auto"/>
            </w:tcBorders>
          </w:tcPr>
          <w:p w14:paraId="4E580045" w14:textId="77777777" w:rsidR="002B2DC6" w:rsidRPr="00DE5EC2" w:rsidRDefault="002B2DC6" w:rsidP="002B2DC6">
            <w:pPr>
              <w:spacing w:after="60"/>
              <w:jc w:val="center"/>
              <w:rPr>
                <w:sz w:val="22"/>
                <w:szCs w:val="22"/>
              </w:rPr>
            </w:pPr>
            <w:r w:rsidRPr="00DE5EC2">
              <w:rPr>
                <w:sz w:val="22"/>
                <w:szCs w:val="22"/>
              </w:rPr>
              <w:t>--</w:t>
            </w:r>
          </w:p>
        </w:tc>
      </w:tr>
    </w:tbl>
    <w:p w14:paraId="5F248255" w14:textId="77777777" w:rsidR="00EE77BD" w:rsidRPr="00DE5EC2" w:rsidRDefault="00EE77BD" w:rsidP="00EE77BD">
      <w:pPr>
        <w:pStyle w:val="Caption"/>
        <w:keepNext/>
        <w:rPr>
          <w:color w:val="auto"/>
          <w:sz w:val="22"/>
          <w:szCs w:val="22"/>
        </w:rPr>
      </w:pPr>
      <w:r w:rsidRPr="00DE5EC2">
        <w:rPr>
          <w:i w:val="0"/>
          <w:color w:val="auto"/>
          <w:sz w:val="22"/>
          <w:szCs w:val="22"/>
        </w:rPr>
        <w:t xml:space="preserve">Table </w:t>
      </w:r>
      <w:r w:rsidRPr="00DE5EC2">
        <w:rPr>
          <w:i w:val="0"/>
          <w:color w:val="auto"/>
          <w:sz w:val="22"/>
          <w:szCs w:val="22"/>
        </w:rPr>
        <w:fldChar w:fldCharType="begin"/>
      </w:r>
      <w:r w:rsidRPr="00DE5EC2">
        <w:rPr>
          <w:i w:val="0"/>
          <w:color w:val="auto"/>
          <w:sz w:val="22"/>
          <w:szCs w:val="22"/>
        </w:rPr>
        <w:instrText xml:space="preserve"> SEQ Table \* ARABIC </w:instrText>
      </w:r>
      <w:r w:rsidRPr="00DE5EC2">
        <w:rPr>
          <w:i w:val="0"/>
          <w:color w:val="auto"/>
          <w:sz w:val="22"/>
          <w:szCs w:val="22"/>
        </w:rPr>
        <w:fldChar w:fldCharType="separate"/>
      </w:r>
      <w:r w:rsidR="00B025D6" w:rsidRPr="00DE5EC2">
        <w:rPr>
          <w:i w:val="0"/>
          <w:noProof/>
          <w:color w:val="auto"/>
          <w:sz w:val="22"/>
          <w:szCs w:val="22"/>
        </w:rPr>
        <w:t>23</w:t>
      </w:r>
      <w:r w:rsidRPr="00DE5EC2">
        <w:rPr>
          <w:i w:val="0"/>
          <w:color w:val="auto"/>
          <w:sz w:val="22"/>
          <w:szCs w:val="22"/>
        </w:rPr>
        <w:fldChar w:fldCharType="end"/>
      </w:r>
      <w:r w:rsidRPr="00DE5EC2">
        <w:rPr>
          <w:i w:val="0"/>
          <w:color w:val="auto"/>
          <w:sz w:val="22"/>
          <w:szCs w:val="22"/>
        </w:rPr>
        <w:t>.</w:t>
      </w:r>
      <w:r w:rsidRPr="00DE5EC2">
        <w:rPr>
          <w:color w:val="auto"/>
          <w:sz w:val="22"/>
          <w:szCs w:val="22"/>
        </w:rPr>
        <w:t xml:space="preserve"> Stakeholder Engagement</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45002270" w14:textId="77777777" w:rsidTr="002B2DC6">
        <w:trPr>
          <w:tblHeader/>
        </w:trPr>
        <w:tc>
          <w:tcPr>
            <w:tcW w:w="5670" w:type="dxa"/>
            <w:tcBorders>
              <w:bottom w:val="nil"/>
            </w:tcBorders>
          </w:tcPr>
          <w:p w14:paraId="16A8CFF9"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653F35CF"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533E143F" w14:textId="77777777" w:rsidTr="002B2DC6">
        <w:trPr>
          <w:tblHeader/>
        </w:trPr>
        <w:tc>
          <w:tcPr>
            <w:tcW w:w="5670" w:type="dxa"/>
            <w:tcBorders>
              <w:top w:val="nil"/>
              <w:bottom w:val="single" w:sz="4" w:space="0" w:color="auto"/>
            </w:tcBorders>
          </w:tcPr>
          <w:p w14:paraId="3135ED2B"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7CD85339"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11FDB24A"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4CAD68AB"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33955345"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02A84E2B"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0DCB81C5" w14:textId="77777777" w:rsidR="002B2DC6" w:rsidRPr="00DE5EC2" w:rsidRDefault="002B2DC6" w:rsidP="002B2DC6">
            <w:pPr>
              <w:jc w:val="center"/>
              <w:rPr>
                <w:sz w:val="22"/>
                <w:szCs w:val="22"/>
              </w:rPr>
            </w:pPr>
            <w:r w:rsidRPr="00DE5EC2">
              <w:rPr>
                <w:sz w:val="22"/>
                <w:szCs w:val="22"/>
              </w:rPr>
              <w:t>Missing</w:t>
            </w:r>
          </w:p>
        </w:tc>
      </w:tr>
      <w:tr w:rsidR="002B2DC6" w:rsidRPr="00DE5EC2" w14:paraId="6499BD96" w14:textId="77777777" w:rsidTr="002B2DC6">
        <w:tc>
          <w:tcPr>
            <w:tcW w:w="5670" w:type="dxa"/>
            <w:tcBorders>
              <w:top w:val="single" w:sz="4" w:space="0" w:color="auto"/>
              <w:bottom w:val="single" w:sz="4" w:space="0" w:color="auto"/>
            </w:tcBorders>
            <w:vAlign w:val="bottom"/>
          </w:tcPr>
          <w:p w14:paraId="0F9B8FC7" w14:textId="77777777" w:rsidR="002B2DC6" w:rsidRPr="00DE5EC2" w:rsidRDefault="002B2DC6" w:rsidP="002B2DC6">
            <w:pPr>
              <w:spacing w:after="60"/>
              <w:rPr>
                <w:b/>
                <w:sz w:val="22"/>
                <w:szCs w:val="22"/>
              </w:rPr>
            </w:pPr>
            <w:r w:rsidRPr="00DE5EC2">
              <w:rPr>
                <w:b/>
                <w:sz w:val="22"/>
                <w:szCs w:val="22"/>
              </w:rPr>
              <w:t>Communicates current and emerging state IDEA program agency laws, regulations and policies, practices, and resources to Part C or 619 stakeholders</w:t>
            </w:r>
          </w:p>
        </w:tc>
        <w:tc>
          <w:tcPr>
            <w:tcW w:w="1215" w:type="dxa"/>
            <w:tcBorders>
              <w:top w:val="single" w:sz="4" w:space="0" w:color="auto"/>
              <w:bottom w:val="single" w:sz="4" w:space="0" w:color="auto"/>
            </w:tcBorders>
            <w:vAlign w:val="center"/>
          </w:tcPr>
          <w:p w14:paraId="5DE7856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1168" behindDoc="0" locked="0" layoutInCell="1" allowOverlap="1" wp14:anchorId="56D82CDF" wp14:editId="3E3E53CF">
                      <wp:simplePos x="0" y="0"/>
                      <wp:positionH relativeFrom="column">
                        <wp:posOffset>52705</wp:posOffset>
                      </wp:positionH>
                      <wp:positionV relativeFrom="paragraph">
                        <wp:posOffset>-41910</wp:posOffset>
                      </wp:positionV>
                      <wp:extent cx="499110" cy="276225"/>
                      <wp:effectExtent l="0" t="0" r="15240" b="28575"/>
                      <wp:wrapNone/>
                      <wp:docPr id="117" name="Oval 11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4EA26B" id="Oval 117" o:spid="_x0000_s1026" style="position:absolute;margin-left:4.15pt;margin-top:-3.3pt;width:39.3pt;height:2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" filled="f" strokecolor="red" strokeweight="1pt">
                      <v:stroke joinstyle="miter"/>
                    </v:oval>
                  </w:pict>
                </mc:Fallback>
              </mc:AlternateContent>
            </w:r>
            <w:r w:rsidRPr="00DE5EC2">
              <w:rPr>
                <w:b/>
                <w:sz w:val="22"/>
                <w:szCs w:val="22"/>
              </w:rPr>
              <w:t>30%</w:t>
            </w:r>
          </w:p>
        </w:tc>
        <w:tc>
          <w:tcPr>
            <w:tcW w:w="1215" w:type="dxa"/>
            <w:tcBorders>
              <w:top w:val="single" w:sz="4" w:space="0" w:color="auto"/>
              <w:bottom w:val="single" w:sz="4" w:space="0" w:color="auto"/>
            </w:tcBorders>
            <w:vAlign w:val="center"/>
          </w:tcPr>
          <w:p w14:paraId="15F6B963"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3532B813"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75CC71B6"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3F3357E4"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2FBF9A93"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706CBEFD" w14:textId="77777777" w:rsidTr="002B2DC6">
        <w:tc>
          <w:tcPr>
            <w:tcW w:w="5670" w:type="dxa"/>
            <w:tcBorders>
              <w:top w:val="single" w:sz="4" w:space="0" w:color="auto"/>
            </w:tcBorders>
            <w:vAlign w:val="bottom"/>
          </w:tcPr>
          <w:p w14:paraId="790B0891"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3754A427" w14:textId="77777777" w:rsidR="002B2DC6" w:rsidRPr="00DE5EC2" w:rsidRDefault="002B2DC6" w:rsidP="002B2DC6">
            <w:pPr>
              <w:spacing w:after="60"/>
              <w:jc w:val="center"/>
              <w:rPr>
                <w:sz w:val="22"/>
                <w:szCs w:val="22"/>
              </w:rPr>
            </w:pPr>
            <w:r w:rsidRPr="00DE5EC2">
              <w:rPr>
                <w:sz w:val="22"/>
                <w:szCs w:val="22"/>
              </w:rPr>
              <w:t>32%</w:t>
            </w:r>
          </w:p>
        </w:tc>
        <w:tc>
          <w:tcPr>
            <w:tcW w:w="1215" w:type="dxa"/>
            <w:tcBorders>
              <w:top w:val="single" w:sz="4" w:space="0" w:color="auto"/>
            </w:tcBorders>
          </w:tcPr>
          <w:p w14:paraId="452A4136"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011494AE"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0D988572"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2F441CAA"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630C783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ADDF767" w14:textId="77777777" w:rsidTr="002B2DC6">
        <w:tc>
          <w:tcPr>
            <w:tcW w:w="5670" w:type="dxa"/>
            <w:tcBorders>
              <w:bottom w:val="single" w:sz="4" w:space="0" w:color="auto"/>
            </w:tcBorders>
            <w:vAlign w:val="bottom"/>
          </w:tcPr>
          <w:p w14:paraId="16E7F2BD"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5B57F5D4" w14:textId="77777777" w:rsidR="002B2DC6" w:rsidRPr="00DE5EC2" w:rsidRDefault="002B2DC6" w:rsidP="002B2DC6">
            <w:pPr>
              <w:spacing w:after="60"/>
              <w:jc w:val="center"/>
              <w:rPr>
                <w:sz w:val="22"/>
                <w:szCs w:val="22"/>
              </w:rPr>
            </w:pPr>
            <w:r w:rsidRPr="00DE5EC2">
              <w:rPr>
                <w:sz w:val="22"/>
                <w:szCs w:val="22"/>
              </w:rPr>
              <w:t>26%</w:t>
            </w:r>
          </w:p>
        </w:tc>
        <w:tc>
          <w:tcPr>
            <w:tcW w:w="1215" w:type="dxa"/>
            <w:tcBorders>
              <w:bottom w:val="single" w:sz="4" w:space="0" w:color="auto"/>
            </w:tcBorders>
          </w:tcPr>
          <w:p w14:paraId="587EB68F"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102E5F0C"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5E0113B1"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6A5D6050"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1B44D64D"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3C97B993" w14:textId="77777777" w:rsidTr="002B2DC6">
        <w:tc>
          <w:tcPr>
            <w:tcW w:w="5670" w:type="dxa"/>
            <w:tcBorders>
              <w:top w:val="single" w:sz="4" w:space="0" w:color="auto"/>
              <w:bottom w:val="single" w:sz="4" w:space="0" w:color="auto"/>
            </w:tcBorders>
            <w:vAlign w:val="bottom"/>
          </w:tcPr>
          <w:p w14:paraId="7069036E" w14:textId="77777777" w:rsidR="002B2DC6" w:rsidRPr="00DE5EC2" w:rsidRDefault="002B2DC6" w:rsidP="002B2DC6">
            <w:pPr>
              <w:spacing w:after="60"/>
              <w:rPr>
                <w:b/>
                <w:sz w:val="22"/>
                <w:szCs w:val="22"/>
              </w:rPr>
            </w:pPr>
            <w:r w:rsidRPr="00DE5EC2">
              <w:rPr>
                <w:b/>
                <w:sz w:val="22"/>
                <w:szCs w:val="22"/>
              </w:rPr>
              <w:t>Develops a vision and strategic plan with stakeholders to implement the Part C or 619 program</w:t>
            </w:r>
          </w:p>
        </w:tc>
        <w:tc>
          <w:tcPr>
            <w:tcW w:w="1215" w:type="dxa"/>
            <w:tcBorders>
              <w:top w:val="single" w:sz="4" w:space="0" w:color="auto"/>
              <w:bottom w:val="single" w:sz="4" w:space="0" w:color="auto"/>
            </w:tcBorders>
            <w:vAlign w:val="center"/>
          </w:tcPr>
          <w:p w14:paraId="07B58B1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5680" behindDoc="0" locked="0" layoutInCell="1" allowOverlap="1" wp14:anchorId="7821FC25" wp14:editId="4AD31060">
                      <wp:simplePos x="0" y="0"/>
                      <wp:positionH relativeFrom="column">
                        <wp:posOffset>63500</wp:posOffset>
                      </wp:positionH>
                      <wp:positionV relativeFrom="paragraph">
                        <wp:posOffset>-43180</wp:posOffset>
                      </wp:positionV>
                      <wp:extent cx="499110" cy="276225"/>
                      <wp:effectExtent l="0" t="0" r="15240" b="28575"/>
                      <wp:wrapNone/>
                      <wp:docPr id="118" name="Oval 11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D1034E" id="Oval 118" o:spid="_x0000_s1026" style="position:absolute;margin-left:5pt;margin-top:-3.4pt;width:39.3pt;height:21.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Ht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" filled="f" strokecolor="red" strokeweight="1pt">
                      <v:stroke joinstyle="miter"/>
                    </v:oval>
                  </w:pict>
                </mc:Fallback>
              </mc:AlternateContent>
            </w:r>
            <w:r w:rsidRPr="00DE5EC2">
              <w:rPr>
                <w:b/>
                <w:sz w:val="22"/>
                <w:szCs w:val="22"/>
              </w:rPr>
              <w:t>30%</w:t>
            </w:r>
          </w:p>
        </w:tc>
        <w:tc>
          <w:tcPr>
            <w:tcW w:w="1215" w:type="dxa"/>
            <w:tcBorders>
              <w:top w:val="single" w:sz="4" w:space="0" w:color="auto"/>
              <w:bottom w:val="single" w:sz="4" w:space="0" w:color="auto"/>
            </w:tcBorders>
            <w:vAlign w:val="center"/>
          </w:tcPr>
          <w:p w14:paraId="5AA511F8" w14:textId="77777777" w:rsidR="002B2DC6" w:rsidRPr="00DE5EC2" w:rsidRDefault="002B2DC6" w:rsidP="002B2DC6">
            <w:pPr>
              <w:spacing w:after="60"/>
              <w:jc w:val="center"/>
              <w:rPr>
                <w:b/>
                <w:sz w:val="22"/>
                <w:szCs w:val="22"/>
              </w:rPr>
            </w:pPr>
            <w:r w:rsidRPr="00DE5EC2">
              <w:rPr>
                <w:b/>
                <w:sz w:val="22"/>
                <w:szCs w:val="22"/>
              </w:rPr>
              <w:t>11%</w:t>
            </w:r>
          </w:p>
        </w:tc>
        <w:tc>
          <w:tcPr>
            <w:tcW w:w="1215" w:type="dxa"/>
            <w:tcBorders>
              <w:top w:val="single" w:sz="4" w:space="0" w:color="auto"/>
              <w:bottom w:val="single" w:sz="4" w:space="0" w:color="auto"/>
            </w:tcBorders>
            <w:vAlign w:val="center"/>
          </w:tcPr>
          <w:p w14:paraId="09AF4E88"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25647F6A"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1B78CE57" w14:textId="77777777" w:rsidR="002B2DC6" w:rsidRPr="00DE5EC2" w:rsidRDefault="002B2DC6" w:rsidP="002B2DC6">
            <w:pPr>
              <w:spacing w:after="60"/>
              <w:jc w:val="center"/>
              <w:rPr>
                <w:b/>
                <w:sz w:val="22"/>
                <w:szCs w:val="22"/>
              </w:rPr>
            </w:pPr>
            <w:r w:rsidRPr="00DE5EC2">
              <w:rPr>
                <w:b/>
                <w:sz w:val="22"/>
                <w:szCs w:val="22"/>
              </w:rPr>
              <w:t>28%</w:t>
            </w:r>
          </w:p>
        </w:tc>
        <w:tc>
          <w:tcPr>
            <w:tcW w:w="1215" w:type="dxa"/>
            <w:tcBorders>
              <w:top w:val="single" w:sz="4" w:space="0" w:color="auto"/>
              <w:bottom w:val="single" w:sz="4" w:space="0" w:color="auto"/>
            </w:tcBorders>
            <w:vAlign w:val="center"/>
          </w:tcPr>
          <w:p w14:paraId="0490A85D"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568874F2" w14:textId="77777777" w:rsidTr="002B2DC6">
        <w:tc>
          <w:tcPr>
            <w:tcW w:w="5670" w:type="dxa"/>
            <w:tcBorders>
              <w:top w:val="single" w:sz="4" w:space="0" w:color="auto"/>
              <w:bottom w:val="nil"/>
            </w:tcBorders>
            <w:vAlign w:val="bottom"/>
          </w:tcPr>
          <w:p w14:paraId="23B70250"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3EE07C99" w14:textId="77777777" w:rsidR="002B2DC6" w:rsidRPr="00DE5EC2" w:rsidRDefault="002B2DC6" w:rsidP="002B2DC6">
            <w:pPr>
              <w:spacing w:after="60"/>
              <w:jc w:val="center"/>
              <w:rPr>
                <w:sz w:val="22"/>
                <w:szCs w:val="22"/>
              </w:rPr>
            </w:pPr>
            <w:r w:rsidRPr="00DE5EC2">
              <w:rPr>
                <w:sz w:val="22"/>
                <w:szCs w:val="22"/>
              </w:rPr>
              <w:t>36%</w:t>
            </w:r>
          </w:p>
        </w:tc>
        <w:tc>
          <w:tcPr>
            <w:tcW w:w="1215" w:type="dxa"/>
            <w:tcBorders>
              <w:top w:val="single" w:sz="4" w:space="0" w:color="auto"/>
              <w:bottom w:val="nil"/>
            </w:tcBorders>
          </w:tcPr>
          <w:p w14:paraId="4518C2A3" w14:textId="77777777" w:rsidR="002B2DC6" w:rsidRPr="00DE5EC2" w:rsidRDefault="002B2DC6" w:rsidP="002B2DC6">
            <w:pPr>
              <w:spacing w:after="60"/>
              <w:jc w:val="center"/>
              <w:rPr>
                <w:sz w:val="22"/>
                <w:szCs w:val="22"/>
              </w:rPr>
            </w:pPr>
            <w:r w:rsidRPr="00DE5EC2">
              <w:rPr>
                <w:sz w:val="22"/>
                <w:szCs w:val="22"/>
              </w:rPr>
              <w:t>16%</w:t>
            </w:r>
          </w:p>
        </w:tc>
        <w:tc>
          <w:tcPr>
            <w:tcW w:w="1215" w:type="dxa"/>
            <w:tcBorders>
              <w:top w:val="single" w:sz="4" w:space="0" w:color="auto"/>
              <w:bottom w:val="nil"/>
            </w:tcBorders>
          </w:tcPr>
          <w:p w14:paraId="61EFC4E0"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bottom w:val="nil"/>
            </w:tcBorders>
          </w:tcPr>
          <w:p w14:paraId="4660A129"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04138F4B"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7D6CEB3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B708E24" w14:textId="77777777" w:rsidTr="002B2DC6">
        <w:tc>
          <w:tcPr>
            <w:tcW w:w="5670" w:type="dxa"/>
            <w:tcBorders>
              <w:top w:val="nil"/>
              <w:bottom w:val="single" w:sz="4" w:space="0" w:color="auto"/>
            </w:tcBorders>
            <w:vAlign w:val="bottom"/>
          </w:tcPr>
          <w:p w14:paraId="4BFB4B58"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02864A3C" w14:textId="77777777" w:rsidR="002B2DC6" w:rsidRPr="00DE5EC2" w:rsidRDefault="002B2DC6" w:rsidP="002B2DC6">
            <w:pPr>
              <w:spacing w:after="60"/>
              <w:jc w:val="center"/>
              <w:rPr>
                <w:sz w:val="22"/>
                <w:szCs w:val="22"/>
              </w:rPr>
            </w:pPr>
            <w:r w:rsidRPr="00DE5EC2">
              <w:rPr>
                <w:sz w:val="22"/>
                <w:szCs w:val="22"/>
              </w:rPr>
              <w:t>22%</w:t>
            </w:r>
          </w:p>
        </w:tc>
        <w:tc>
          <w:tcPr>
            <w:tcW w:w="1215" w:type="dxa"/>
            <w:tcBorders>
              <w:top w:val="nil"/>
              <w:bottom w:val="single" w:sz="4" w:space="0" w:color="auto"/>
            </w:tcBorders>
          </w:tcPr>
          <w:p w14:paraId="74DA9C69"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01AF6655"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40F56A93" w14:textId="77777777" w:rsidR="002B2DC6" w:rsidRPr="00DE5EC2" w:rsidRDefault="002B2DC6" w:rsidP="002B2DC6">
            <w:pPr>
              <w:spacing w:after="60"/>
              <w:jc w:val="center"/>
              <w:rPr>
                <w:sz w:val="22"/>
                <w:szCs w:val="22"/>
              </w:rPr>
            </w:pPr>
            <w:r w:rsidRPr="00DE5EC2">
              <w:rPr>
                <w:sz w:val="22"/>
                <w:szCs w:val="22"/>
              </w:rPr>
              <w:t>17%</w:t>
            </w:r>
          </w:p>
        </w:tc>
        <w:tc>
          <w:tcPr>
            <w:tcW w:w="1215" w:type="dxa"/>
            <w:tcBorders>
              <w:top w:val="nil"/>
              <w:bottom w:val="single" w:sz="4" w:space="0" w:color="auto"/>
            </w:tcBorders>
          </w:tcPr>
          <w:p w14:paraId="22065CE1" w14:textId="77777777" w:rsidR="002B2DC6" w:rsidRPr="00DE5EC2" w:rsidRDefault="002B2DC6" w:rsidP="002B2DC6">
            <w:pPr>
              <w:spacing w:after="60"/>
              <w:jc w:val="center"/>
              <w:rPr>
                <w:sz w:val="22"/>
                <w:szCs w:val="22"/>
              </w:rPr>
            </w:pPr>
            <w:r w:rsidRPr="00DE5EC2">
              <w:rPr>
                <w:sz w:val="22"/>
                <w:szCs w:val="22"/>
              </w:rPr>
              <w:t>48%</w:t>
            </w:r>
          </w:p>
        </w:tc>
        <w:tc>
          <w:tcPr>
            <w:tcW w:w="1215" w:type="dxa"/>
            <w:tcBorders>
              <w:top w:val="nil"/>
              <w:bottom w:val="single" w:sz="4" w:space="0" w:color="auto"/>
            </w:tcBorders>
          </w:tcPr>
          <w:p w14:paraId="6925D530"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12F90202" w14:textId="77777777" w:rsidTr="002B2DC6">
        <w:tc>
          <w:tcPr>
            <w:tcW w:w="5670" w:type="dxa"/>
            <w:tcBorders>
              <w:top w:val="single" w:sz="4" w:space="0" w:color="auto"/>
              <w:bottom w:val="single" w:sz="4" w:space="0" w:color="auto"/>
            </w:tcBorders>
            <w:vAlign w:val="bottom"/>
          </w:tcPr>
          <w:p w14:paraId="5809F702" w14:textId="77777777" w:rsidR="002B2DC6" w:rsidRPr="00DE5EC2" w:rsidRDefault="002B2DC6" w:rsidP="002B2DC6">
            <w:pPr>
              <w:spacing w:after="60"/>
              <w:rPr>
                <w:b/>
                <w:sz w:val="22"/>
                <w:szCs w:val="22"/>
              </w:rPr>
            </w:pPr>
            <w:r w:rsidRPr="00DE5EC2">
              <w:rPr>
                <w:b/>
                <w:sz w:val="22"/>
                <w:szCs w:val="22"/>
              </w:rPr>
              <w:t>Represents the Part C or 619 program at all relevant federal, state and local meetings/conferences as requested</w:t>
            </w:r>
          </w:p>
        </w:tc>
        <w:tc>
          <w:tcPr>
            <w:tcW w:w="1215" w:type="dxa"/>
            <w:tcBorders>
              <w:top w:val="single" w:sz="4" w:space="0" w:color="auto"/>
              <w:bottom w:val="single" w:sz="4" w:space="0" w:color="auto"/>
            </w:tcBorders>
            <w:vAlign w:val="center"/>
          </w:tcPr>
          <w:p w14:paraId="1155F25A" w14:textId="77777777" w:rsidR="002B2DC6" w:rsidRPr="00DE5EC2" w:rsidRDefault="002B2DC6" w:rsidP="002B2DC6">
            <w:pPr>
              <w:spacing w:after="60"/>
              <w:jc w:val="center"/>
              <w:rPr>
                <w:b/>
                <w:sz w:val="22"/>
                <w:szCs w:val="22"/>
              </w:rPr>
            </w:pPr>
            <w:r w:rsidRPr="00DE5EC2">
              <w:rPr>
                <w:b/>
                <w:sz w:val="22"/>
                <w:szCs w:val="22"/>
              </w:rPr>
              <w:t>7%</w:t>
            </w:r>
          </w:p>
        </w:tc>
        <w:tc>
          <w:tcPr>
            <w:tcW w:w="1215" w:type="dxa"/>
            <w:tcBorders>
              <w:top w:val="single" w:sz="4" w:space="0" w:color="auto"/>
              <w:bottom w:val="single" w:sz="4" w:space="0" w:color="auto"/>
            </w:tcBorders>
            <w:vAlign w:val="center"/>
          </w:tcPr>
          <w:p w14:paraId="293F2C6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3632" behindDoc="0" locked="0" layoutInCell="1" allowOverlap="1" wp14:anchorId="1E28134F" wp14:editId="02798EC7">
                      <wp:simplePos x="0" y="0"/>
                      <wp:positionH relativeFrom="column">
                        <wp:posOffset>52705</wp:posOffset>
                      </wp:positionH>
                      <wp:positionV relativeFrom="paragraph">
                        <wp:posOffset>-29845</wp:posOffset>
                      </wp:positionV>
                      <wp:extent cx="499110" cy="276225"/>
                      <wp:effectExtent l="0" t="0" r="15240" b="28575"/>
                      <wp:wrapNone/>
                      <wp:docPr id="119" name="Oval 11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C0BB7F" id="Oval 119" o:spid="_x0000_s1026" style="position:absolute;margin-left:4.15pt;margin-top:-2.35pt;width:39.3pt;height:21.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" filled="f" strokecolor="red" strokeweight="1pt">
                      <v:stroke joinstyle="miter"/>
                    </v:oval>
                  </w:pict>
                </mc:Fallback>
              </mc:AlternateContent>
            </w:r>
            <w:r w:rsidRPr="00DE5EC2">
              <w:rPr>
                <w:b/>
                <w:sz w:val="22"/>
                <w:szCs w:val="22"/>
              </w:rPr>
              <w:t>26%</w:t>
            </w:r>
          </w:p>
        </w:tc>
        <w:tc>
          <w:tcPr>
            <w:tcW w:w="1215" w:type="dxa"/>
            <w:tcBorders>
              <w:top w:val="single" w:sz="4" w:space="0" w:color="auto"/>
              <w:bottom w:val="single" w:sz="4" w:space="0" w:color="auto"/>
            </w:tcBorders>
            <w:vAlign w:val="center"/>
          </w:tcPr>
          <w:p w14:paraId="77965C3A"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5E5D18DA"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348F3FB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4656" behindDoc="0" locked="0" layoutInCell="1" allowOverlap="1" wp14:anchorId="0C6709F0" wp14:editId="67F50505">
                      <wp:simplePos x="0" y="0"/>
                      <wp:positionH relativeFrom="column">
                        <wp:posOffset>74295</wp:posOffset>
                      </wp:positionH>
                      <wp:positionV relativeFrom="paragraph">
                        <wp:posOffset>-51435</wp:posOffset>
                      </wp:positionV>
                      <wp:extent cx="499110" cy="276225"/>
                      <wp:effectExtent l="0" t="0" r="15240" b="28575"/>
                      <wp:wrapNone/>
                      <wp:docPr id="120" name="Oval 12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B3DAB3" id="Oval 120" o:spid="_x0000_s1026" style="position:absolute;margin-left:5.85pt;margin-top:-4.05pt;width:39.3pt;height:2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12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" filled="f" strokecolor="red" strokeweight="1pt">
                      <v:stroke joinstyle="miter"/>
                    </v:oval>
                  </w:pict>
                </mc:Fallback>
              </mc:AlternateContent>
            </w:r>
            <w:r w:rsidRPr="00DE5EC2">
              <w:rPr>
                <w:b/>
                <w:sz w:val="22"/>
                <w:szCs w:val="22"/>
              </w:rPr>
              <w:t>33%</w:t>
            </w:r>
          </w:p>
        </w:tc>
        <w:tc>
          <w:tcPr>
            <w:tcW w:w="1215" w:type="dxa"/>
            <w:tcBorders>
              <w:top w:val="single" w:sz="4" w:space="0" w:color="auto"/>
              <w:bottom w:val="single" w:sz="4" w:space="0" w:color="auto"/>
            </w:tcBorders>
            <w:vAlign w:val="center"/>
          </w:tcPr>
          <w:p w14:paraId="768CCF48"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5CF30FAC" w14:textId="77777777" w:rsidTr="002B2DC6">
        <w:tc>
          <w:tcPr>
            <w:tcW w:w="5670" w:type="dxa"/>
            <w:tcBorders>
              <w:top w:val="single" w:sz="4" w:space="0" w:color="auto"/>
              <w:bottom w:val="nil"/>
            </w:tcBorders>
            <w:vAlign w:val="bottom"/>
          </w:tcPr>
          <w:p w14:paraId="75CEBC26"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1714EB34"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188FE4DD"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bottom w:val="nil"/>
            </w:tcBorders>
          </w:tcPr>
          <w:p w14:paraId="634BA3E3"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67DB1EBE" w14:textId="77777777" w:rsidR="002B2DC6" w:rsidRPr="00DE5EC2" w:rsidRDefault="002B2DC6" w:rsidP="002B2DC6">
            <w:pPr>
              <w:spacing w:after="60"/>
              <w:jc w:val="center"/>
              <w:rPr>
                <w:sz w:val="22"/>
                <w:szCs w:val="22"/>
              </w:rPr>
            </w:pPr>
            <w:r w:rsidRPr="00DE5EC2">
              <w:rPr>
                <w:sz w:val="22"/>
                <w:szCs w:val="22"/>
              </w:rPr>
              <w:t>16%</w:t>
            </w:r>
          </w:p>
        </w:tc>
        <w:tc>
          <w:tcPr>
            <w:tcW w:w="1215" w:type="dxa"/>
            <w:tcBorders>
              <w:top w:val="single" w:sz="4" w:space="0" w:color="auto"/>
              <w:bottom w:val="nil"/>
            </w:tcBorders>
          </w:tcPr>
          <w:p w14:paraId="5C3752B6" w14:textId="77777777" w:rsidR="002B2DC6" w:rsidRPr="00DE5EC2" w:rsidRDefault="002B2DC6" w:rsidP="002B2DC6">
            <w:pPr>
              <w:spacing w:after="60"/>
              <w:jc w:val="center"/>
              <w:rPr>
                <w:sz w:val="22"/>
                <w:szCs w:val="22"/>
              </w:rPr>
            </w:pPr>
            <w:r w:rsidRPr="00DE5EC2">
              <w:rPr>
                <w:sz w:val="22"/>
                <w:szCs w:val="22"/>
              </w:rPr>
              <w:t>28%</w:t>
            </w:r>
          </w:p>
        </w:tc>
        <w:tc>
          <w:tcPr>
            <w:tcW w:w="1215" w:type="dxa"/>
            <w:tcBorders>
              <w:top w:val="single" w:sz="4" w:space="0" w:color="auto"/>
              <w:bottom w:val="nil"/>
            </w:tcBorders>
          </w:tcPr>
          <w:p w14:paraId="516CFB5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CAE579A" w14:textId="77777777" w:rsidTr="002B2DC6">
        <w:tc>
          <w:tcPr>
            <w:tcW w:w="5670" w:type="dxa"/>
            <w:tcBorders>
              <w:top w:val="nil"/>
              <w:bottom w:val="single" w:sz="4" w:space="0" w:color="auto"/>
            </w:tcBorders>
            <w:vAlign w:val="bottom"/>
          </w:tcPr>
          <w:p w14:paraId="73AD15DE"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522CE46D" w14:textId="77777777" w:rsidR="002B2DC6" w:rsidRPr="00DE5EC2" w:rsidRDefault="002B2DC6" w:rsidP="002B2DC6">
            <w:pPr>
              <w:spacing w:after="60"/>
              <w:jc w:val="center"/>
              <w:rPr>
                <w:sz w:val="22"/>
                <w:szCs w:val="22"/>
              </w:rPr>
            </w:pPr>
            <w:r w:rsidRPr="00DE5EC2">
              <w:rPr>
                <w:sz w:val="22"/>
                <w:szCs w:val="22"/>
              </w:rPr>
              <w:t>9%</w:t>
            </w:r>
          </w:p>
        </w:tc>
        <w:tc>
          <w:tcPr>
            <w:tcW w:w="1215" w:type="dxa"/>
            <w:tcBorders>
              <w:top w:val="nil"/>
              <w:bottom w:val="single" w:sz="4" w:space="0" w:color="auto"/>
            </w:tcBorders>
          </w:tcPr>
          <w:p w14:paraId="1F441054" w14:textId="77777777" w:rsidR="002B2DC6" w:rsidRPr="00DE5EC2" w:rsidRDefault="002B2DC6" w:rsidP="002B2DC6">
            <w:pPr>
              <w:spacing w:after="60"/>
              <w:jc w:val="center"/>
              <w:rPr>
                <w:sz w:val="22"/>
                <w:szCs w:val="22"/>
              </w:rPr>
            </w:pPr>
            <w:r w:rsidRPr="00DE5EC2">
              <w:rPr>
                <w:sz w:val="22"/>
                <w:szCs w:val="22"/>
              </w:rPr>
              <w:t>30%</w:t>
            </w:r>
          </w:p>
        </w:tc>
        <w:tc>
          <w:tcPr>
            <w:tcW w:w="1215" w:type="dxa"/>
            <w:tcBorders>
              <w:top w:val="nil"/>
              <w:bottom w:val="single" w:sz="4" w:space="0" w:color="auto"/>
            </w:tcBorders>
          </w:tcPr>
          <w:p w14:paraId="11331B1E" w14:textId="77777777" w:rsidR="002B2DC6" w:rsidRPr="00DE5EC2" w:rsidRDefault="002B2DC6" w:rsidP="002B2DC6">
            <w:pPr>
              <w:spacing w:after="60"/>
              <w:jc w:val="center"/>
              <w:rPr>
                <w:sz w:val="22"/>
                <w:szCs w:val="22"/>
              </w:rPr>
            </w:pPr>
            <w:r w:rsidRPr="00DE5EC2">
              <w:rPr>
                <w:sz w:val="22"/>
                <w:szCs w:val="22"/>
              </w:rPr>
              <w:t>30%</w:t>
            </w:r>
          </w:p>
        </w:tc>
        <w:tc>
          <w:tcPr>
            <w:tcW w:w="1215" w:type="dxa"/>
            <w:tcBorders>
              <w:top w:val="nil"/>
              <w:bottom w:val="single" w:sz="4" w:space="0" w:color="auto"/>
            </w:tcBorders>
          </w:tcPr>
          <w:p w14:paraId="70A41501"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nil"/>
              <w:bottom w:val="single" w:sz="4" w:space="0" w:color="auto"/>
            </w:tcBorders>
          </w:tcPr>
          <w:p w14:paraId="61C6AFA9"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nil"/>
              <w:bottom w:val="single" w:sz="4" w:space="0" w:color="auto"/>
            </w:tcBorders>
          </w:tcPr>
          <w:p w14:paraId="1E4DE09B"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7956B6B7" w14:textId="77777777" w:rsidTr="002B2DC6">
        <w:tc>
          <w:tcPr>
            <w:tcW w:w="5670" w:type="dxa"/>
            <w:tcBorders>
              <w:top w:val="single" w:sz="4" w:space="0" w:color="auto"/>
              <w:bottom w:val="single" w:sz="4" w:space="0" w:color="auto"/>
            </w:tcBorders>
            <w:vAlign w:val="bottom"/>
          </w:tcPr>
          <w:p w14:paraId="376378C0" w14:textId="77777777" w:rsidR="002B2DC6" w:rsidRPr="00DE5EC2" w:rsidRDefault="002B2DC6" w:rsidP="002B2DC6">
            <w:pPr>
              <w:spacing w:after="60"/>
              <w:rPr>
                <w:b/>
                <w:sz w:val="22"/>
                <w:szCs w:val="22"/>
              </w:rPr>
            </w:pPr>
            <w:r w:rsidRPr="00DE5EC2">
              <w:rPr>
                <w:b/>
                <w:sz w:val="22"/>
                <w:szCs w:val="22"/>
              </w:rPr>
              <w:t>Collaborates with relevant state agency staff or programs on initiatives relevant to Part C or 619</w:t>
            </w:r>
          </w:p>
        </w:tc>
        <w:tc>
          <w:tcPr>
            <w:tcW w:w="1215" w:type="dxa"/>
            <w:tcBorders>
              <w:top w:val="single" w:sz="4" w:space="0" w:color="auto"/>
              <w:bottom w:val="single" w:sz="4" w:space="0" w:color="auto"/>
            </w:tcBorders>
            <w:vAlign w:val="center"/>
          </w:tcPr>
          <w:p w14:paraId="7E1C345D"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1B11D317"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15DBE43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1584" behindDoc="0" locked="0" layoutInCell="1" allowOverlap="1" wp14:anchorId="3DCE7091" wp14:editId="33C13A7A">
                      <wp:simplePos x="0" y="0"/>
                      <wp:positionH relativeFrom="column">
                        <wp:posOffset>52705</wp:posOffset>
                      </wp:positionH>
                      <wp:positionV relativeFrom="paragraph">
                        <wp:posOffset>-54610</wp:posOffset>
                      </wp:positionV>
                      <wp:extent cx="499110" cy="276225"/>
                      <wp:effectExtent l="0" t="0" r="15240" b="28575"/>
                      <wp:wrapNone/>
                      <wp:docPr id="121" name="Oval 12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63602A" id="Oval 121" o:spid="_x0000_s1026" style="position:absolute;margin-left:4.15pt;margin-top:-4.3pt;width:39.3pt;height:21.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oO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" filled="f" strokecolor="red" strokeweight="1pt">
                      <v:stroke joinstyle="miter"/>
                    </v:oval>
                  </w:pict>
                </mc:Fallback>
              </mc:AlternateContent>
            </w:r>
            <w:r w:rsidRPr="00DE5EC2">
              <w:rPr>
                <w:b/>
                <w:sz w:val="22"/>
                <w:szCs w:val="22"/>
              </w:rPr>
              <w:t>35%</w:t>
            </w:r>
          </w:p>
        </w:tc>
        <w:tc>
          <w:tcPr>
            <w:tcW w:w="1215" w:type="dxa"/>
            <w:tcBorders>
              <w:top w:val="single" w:sz="4" w:space="0" w:color="auto"/>
              <w:bottom w:val="single" w:sz="4" w:space="0" w:color="auto"/>
            </w:tcBorders>
            <w:vAlign w:val="center"/>
          </w:tcPr>
          <w:p w14:paraId="2FCEB0B4"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2608" behindDoc="0" locked="0" layoutInCell="1" allowOverlap="1" wp14:anchorId="16ED1EF5" wp14:editId="21C95F2B">
                      <wp:simplePos x="0" y="0"/>
                      <wp:positionH relativeFrom="column">
                        <wp:posOffset>52705</wp:posOffset>
                      </wp:positionH>
                      <wp:positionV relativeFrom="paragraph">
                        <wp:posOffset>-55245</wp:posOffset>
                      </wp:positionV>
                      <wp:extent cx="499110" cy="276225"/>
                      <wp:effectExtent l="0" t="0" r="15240" b="28575"/>
                      <wp:wrapNone/>
                      <wp:docPr id="122" name="Oval 12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01EE0A" id="Oval 122" o:spid="_x0000_s1026" style="position:absolute;margin-left:4.15pt;margin-top:-4.35pt;width:39.3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KH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" filled="f" strokecolor="red" strokeweight="1pt">
                      <v:stroke joinstyle="miter"/>
                    </v:oval>
                  </w:pict>
                </mc:Fallback>
              </mc:AlternateContent>
            </w:r>
            <w:r w:rsidRPr="00DE5EC2">
              <w:rPr>
                <w:b/>
                <w:sz w:val="22"/>
                <w:szCs w:val="22"/>
              </w:rPr>
              <w:t>30%</w:t>
            </w:r>
          </w:p>
        </w:tc>
        <w:tc>
          <w:tcPr>
            <w:tcW w:w="1215" w:type="dxa"/>
            <w:tcBorders>
              <w:top w:val="single" w:sz="4" w:space="0" w:color="auto"/>
              <w:bottom w:val="single" w:sz="4" w:space="0" w:color="auto"/>
            </w:tcBorders>
            <w:vAlign w:val="center"/>
          </w:tcPr>
          <w:p w14:paraId="275DAF00"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500F6306"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3BBF4FE4" w14:textId="77777777" w:rsidTr="002B2DC6">
        <w:tc>
          <w:tcPr>
            <w:tcW w:w="5670" w:type="dxa"/>
            <w:tcBorders>
              <w:top w:val="single" w:sz="4" w:space="0" w:color="auto"/>
            </w:tcBorders>
            <w:vAlign w:val="bottom"/>
          </w:tcPr>
          <w:p w14:paraId="0EAC8D02"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0CAA4964"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7BCE35A0"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30EC3316" w14:textId="77777777" w:rsidR="002B2DC6" w:rsidRPr="00DE5EC2" w:rsidRDefault="002B2DC6" w:rsidP="002B2DC6">
            <w:pPr>
              <w:spacing w:after="60"/>
              <w:jc w:val="center"/>
              <w:rPr>
                <w:sz w:val="22"/>
                <w:szCs w:val="22"/>
              </w:rPr>
            </w:pPr>
            <w:r w:rsidRPr="00DE5EC2">
              <w:rPr>
                <w:sz w:val="22"/>
                <w:szCs w:val="22"/>
              </w:rPr>
              <w:t>39%</w:t>
            </w:r>
          </w:p>
        </w:tc>
        <w:tc>
          <w:tcPr>
            <w:tcW w:w="1215" w:type="dxa"/>
            <w:tcBorders>
              <w:top w:val="single" w:sz="4" w:space="0" w:color="auto"/>
            </w:tcBorders>
          </w:tcPr>
          <w:p w14:paraId="7070A57C"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single" w:sz="4" w:space="0" w:color="auto"/>
            </w:tcBorders>
          </w:tcPr>
          <w:p w14:paraId="2C8985BA"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32DBF7D4"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F12AC0C" w14:textId="77777777" w:rsidTr="002B2DC6">
        <w:tc>
          <w:tcPr>
            <w:tcW w:w="5670" w:type="dxa"/>
            <w:tcBorders>
              <w:bottom w:val="single" w:sz="4" w:space="0" w:color="auto"/>
            </w:tcBorders>
            <w:vAlign w:val="bottom"/>
          </w:tcPr>
          <w:p w14:paraId="3568A96F"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0B38C55E" w14:textId="77777777" w:rsidR="002B2DC6" w:rsidRPr="00DE5EC2" w:rsidRDefault="002B2DC6" w:rsidP="002B2DC6">
            <w:pPr>
              <w:spacing w:after="60"/>
              <w:jc w:val="center"/>
              <w:rPr>
                <w:sz w:val="22"/>
                <w:szCs w:val="22"/>
              </w:rPr>
            </w:pPr>
            <w:r w:rsidRPr="00DE5EC2">
              <w:rPr>
                <w:sz w:val="22"/>
                <w:szCs w:val="22"/>
              </w:rPr>
              <w:t>0%</w:t>
            </w:r>
          </w:p>
        </w:tc>
        <w:tc>
          <w:tcPr>
            <w:tcW w:w="1215" w:type="dxa"/>
            <w:tcBorders>
              <w:bottom w:val="single" w:sz="4" w:space="0" w:color="auto"/>
            </w:tcBorders>
          </w:tcPr>
          <w:p w14:paraId="1BF869E9" w14:textId="77777777" w:rsidR="002B2DC6" w:rsidRPr="00DE5EC2" w:rsidRDefault="002B2DC6" w:rsidP="002B2DC6">
            <w:pPr>
              <w:spacing w:after="60"/>
              <w:jc w:val="center"/>
              <w:rPr>
                <w:sz w:val="22"/>
                <w:szCs w:val="22"/>
              </w:rPr>
            </w:pPr>
            <w:r w:rsidRPr="00DE5EC2">
              <w:rPr>
                <w:sz w:val="22"/>
                <w:szCs w:val="22"/>
              </w:rPr>
              <w:t>35%</w:t>
            </w:r>
          </w:p>
        </w:tc>
        <w:tc>
          <w:tcPr>
            <w:tcW w:w="1215" w:type="dxa"/>
            <w:tcBorders>
              <w:bottom w:val="single" w:sz="4" w:space="0" w:color="auto"/>
            </w:tcBorders>
          </w:tcPr>
          <w:p w14:paraId="2403E36B" w14:textId="77777777" w:rsidR="002B2DC6" w:rsidRPr="00DE5EC2" w:rsidRDefault="002B2DC6" w:rsidP="002B2DC6">
            <w:pPr>
              <w:spacing w:after="60"/>
              <w:jc w:val="center"/>
              <w:rPr>
                <w:sz w:val="22"/>
                <w:szCs w:val="22"/>
              </w:rPr>
            </w:pPr>
            <w:r w:rsidRPr="00DE5EC2">
              <w:rPr>
                <w:sz w:val="22"/>
                <w:szCs w:val="22"/>
              </w:rPr>
              <w:t>30%</w:t>
            </w:r>
          </w:p>
        </w:tc>
        <w:tc>
          <w:tcPr>
            <w:tcW w:w="1215" w:type="dxa"/>
            <w:tcBorders>
              <w:bottom w:val="single" w:sz="4" w:space="0" w:color="auto"/>
            </w:tcBorders>
          </w:tcPr>
          <w:p w14:paraId="44383632" w14:textId="77777777" w:rsidR="002B2DC6" w:rsidRPr="00DE5EC2" w:rsidRDefault="002B2DC6" w:rsidP="002B2DC6">
            <w:pPr>
              <w:spacing w:after="60"/>
              <w:jc w:val="center"/>
              <w:rPr>
                <w:sz w:val="22"/>
                <w:szCs w:val="22"/>
              </w:rPr>
            </w:pPr>
            <w:r w:rsidRPr="00DE5EC2">
              <w:rPr>
                <w:sz w:val="22"/>
                <w:szCs w:val="22"/>
              </w:rPr>
              <w:t>30%</w:t>
            </w:r>
          </w:p>
        </w:tc>
        <w:tc>
          <w:tcPr>
            <w:tcW w:w="1215" w:type="dxa"/>
            <w:tcBorders>
              <w:bottom w:val="single" w:sz="4" w:space="0" w:color="auto"/>
            </w:tcBorders>
          </w:tcPr>
          <w:p w14:paraId="3B83EA17" w14:textId="77777777" w:rsidR="002B2DC6" w:rsidRPr="00DE5EC2" w:rsidRDefault="002B2DC6" w:rsidP="002B2DC6">
            <w:pPr>
              <w:spacing w:after="60"/>
              <w:jc w:val="center"/>
              <w:rPr>
                <w:sz w:val="22"/>
                <w:szCs w:val="22"/>
              </w:rPr>
            </w:pPr>
            <w:r w:rsidRPr="00DE5EC2">
              <w:rPr>
                <w:sz w:val="22"/>
                <w:szCs w:val="22"/>
              </w:rPr>
              <w:t>0%</w:t>
            </w:r>
          </w:p>
        </w:tc>
        <w:tc>
          <w:tcPr>
            <w:tcW w:w="1215" w:type="dxa"/>
            <w:tcBorders>
              <w:bottom w:val="single" w:sz="4" w:space="0" w:color="auto"/>
            </w:tcBorders>
          </w:tcPr>
          <w:p w14:paraId="4EB84A99" w14:textId="77777777" w:rsidR="002B2DC6" w:rsidRPr="00DE5EC2" w:rsidRDefault="002B2DC6" w:rsidP="002B2DC6">
            <w:pPr>
              <w:spacing w:after="60"/>
              <w:jc w:val="center"/>
              <w:rPr>
                <w:sz w:val="22"/>
                <w:szCs w:val="22"/>
              </w:rPr>
            </w:pPr>
            <w:r w:rsidRPr="00DE5EC2">
              <w:rPr>
                <w:sz w:val="22"/>
                <w:szCs w:val="22"/>
              </w:rPr>
              <w:t>4%</w:t>
            </w:r>
          </w:p>
        </w:tc>
      </w:tr>
      <w:tr w:rsidR="002B2DC6" w:rsidRPr="00DE5EC2" w14:paraId="76F9DC44" w14:textId="77777777" w:rsidTr="002B2DC6">
        <w:tc>
          <w:tcPr>
            <w:tcW w:w="5670" w:type="dxa"/>
            <w:tcBorders>
              <w:top w:val="single" w:sz="4" w:space="0" w:color="auto"/>
              <w:bottom w:val="single" w:sz="4" w:space="0" w:color="auto"/>
            </w:tcBorders>
            <w:vAlign w:val="bottom"/>
          </w:tcPr>
          <w:p w14:paraId="5A5F0161" w14:textId="77777777" w:rsidR="002B2DC6" w:rsidRPr="00DE5EC2" w:rsidRDefault="002B2DC6" w:rsidP="002B2DC6">
            <w:pPr>
              <w:spacing w:after="60"/>
              <w:rPr>
                <w:b/>
                <w:sz w:val="22"/>
                <w:szCs w:val="22"/>
              </w:rPr>
            </w:pPr>
            <w:r w:rsidRPr="00DE5EC2">
              <w:rPr>
                <w:b/>
                <w:sz w:val="22"/>
                <w:szCs w:val="22"/>
              </w:rPr>
              <w:t>Represents the Part C or 619 program in all state agency meetings</w:t>
            </w:r>
          </w:p>
        </w:tc>
        <w:tc>
          <w:tcPr>
            <w:tcW w:w="1215" w:type="dxa"/>
            <w:tcBorders>
              <w:top w:val="single" w:sz="4" w:space="0" w:color="auto"/>
              <w:bottom w:val="single" w:sz="4" w:space="0" w:color="auto"/>
            </w:tcBorders>
            <w:vAlign w:val="center"/>
          </w:tcPr>
          <w:p w14:paraId="09C4C8D9"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5D59E1CE"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5C3885C8" w14:textId="77777777" w:rsidR="002B2DC6" w:rsidRPr="00DE5EC2" w:rsidRDefault="002B2DC6" w:rsidP="002B2DC6">
            <w:pPr>
              <w:spacing w:after="60"/>
              <w:jc w:val="center"/>
              <w:rPr>
                <w:b/>
                <w:sz w:val="22"/>
                <w:szCs w:val="22"/>
              </w:rPr>
            </w:pPr>
            <w:r w:rsidRPr="00DE5EC2">
              <w:rPr>
                <w:b/>
                <w:sz w:val="22"/>
                <w:szCs w:val="22"/>
              </w:rPr>
              <w:t>9%</w:t>
            </w:r>
          </w:p>
        </w:tc>
        <w:tc>
          <w:tcPr>
            <w:tcW w:w="1215" w:type="dxa"/>
            <w:tcBorders>
              <w:top w:val="single" w:sz="4" w:space="0" w:color="auto"/>
              <w:bottom w:val="single" w:sz="4" w:space="0" w:color="auto"/>
            </w:tcBorders>
            <w:vAlign w:val="center"/>
          </w:tcPr>
          <w:p w14:paraId="7F7143B6" w14:textId="77777777" w:rsidR="002B2DC6" w:rsidRPr="00DE5EC2" w:rsidRDefault="002B2DC6" w:rsidP="002B2DC6">
            <w:pPr>
              <w:spacing w:after="60"/>
              <w:jc w:val="center"/>
              <w:rPr>
                <w:b/>
                <w:sz w:val="22"/>
                <w:szCs w:val="22"/>
              </w:rPr>
            </w:pPr>
            <w:r w:rsidRPr="00DE5EC2">
              <w:rPr>
                <w:b/>
                <w:sz w:val="22"/>
                <w:szCs w:val="22"/>
              </w:rPr>
              <w:t>24%</w:t>
            </w:r>
          </w:p>
        </w:tc>
        <w:tc>
          <w:tcPr>
            <w:tcW w:w="1215" w:type="dxa"/>
            <w:tcBorders>
              <w:top w:val="single" w:sz="4" w:space="0" w:color="auto"/>
              <w:bottom w:val="single" w:sz="4" w:space="0" w:color="auto"/>
            </w:tcBorders>
            <w:vAlign w:val="center"/>
          </w:tcPr>
          <w:p w14:paraId="373F9933"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1DE50B94"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0118987E" w14:textId="77777777" w:rsidTr="002B2DC6">
        <w:tc>
          <w:tcPr>
            <w:tcW w:w="5670" w:type="dxa"/>
            <w:tcBorders>
              <w:top w:val="single" w:sz="4" w:space="0" w:color="auto"/>
            </w:tcBorders>
            <w:vAlign w:val="bottom"/>
          </w:tcPr>
          <w:p w14:paraId="6A84230C"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6A41776C" w14:textId="77777777" w:rsidR="002B2DC6" w:rsidRPr="00DE5EC2" w:rsidRDefault="002B2DC6" w:rsidP="002B2DC6">
            <w:pPr>
              <w:spacing w:after="60"/>
              <w:jc w:val="center"/>
              <w:rPr>
                <w:sz w:val="22"/>
                <w:szCs w:val="22"/>
              </w:rPr>
            </w:pPr>
            <w:r w:rsidRPr="00DE5EC2">
              <w:rPr>
                <w:sz w:val="22"/>
                <w:szCs w:val="22"/>
              </w:rPr>
              <w:t>16%</w:t>
            </w:r>
          </w:p>
        </w:tc>
        <w:tc>
          <w:tcPr>
            <w:tcW w:w="1215" w:type="dxa"/>
            <w:tcBorders>
              <w:top w:val="single" w:sz="4" w:space="0" w:color="auto"/>
            </w:tcBorders>
          </w:tcPr>
          <w:p w14:paraId="6C8F51EF"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514726A6"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31A28CA4" w14:textId="77777777" w:rsidR="002B2DC6" w:rsidRPr="00DE5EC2" w:rsidRDefault="002B2DC6" w:rsidP="002B2DC6">
            <w:pPr>
              <w:spacing w:after="60"/>
              <w:jc w:val="center"/>
              <w:rPr>
                <w:sz w:val="22"/>
                <w:szCs w:val="22"/>
              </w:rPr>
            </w:pPr>
            <w:r w:rsidRPr="00DE5EC2">
              <w:rPr>
                <w:sz w:val="22"/>
                <w:szCs w:val="22"/>
              </w:rPr>
              <w:t>32%</w:t>
            </w:r>
          </w:p>
        </w:tc>
        <w:tc>
          <w:tcPr>
            <w:tcW w:w="1215" w:type="dxa"/>
            <w:tcBorders>
              <w:top w:val="single" w:sz="4" w:space="0" w:color="auto"/>
            </w:tcBorders>
          </w:tcPr>
          <w:p w14:paraId="43FA3D5B" w14:textId="77777777" w:rsidR="002B2DC6" w:rsidRPr="00DE5EC2" w:rsidRDefault="002B2DC6" w:rsidP="002B2DC6">
            <w:pPr>
              <w:spacing w:after="60"/>
              <w:jc w:val="center"/>
              <w:rPr>
                <w:sz w:val="22"/>
                <w:szCs w:val="22"/>
              </w:rPr>
            </w:pPr>
            <w:r w:rsidRPr="00DE5EC2">
              <w:rPr>
                <w:sz w:val="22"/>
                <w:szCs w:val="22"/>
              </w:rPr>
              <w:t>16%</w:t>
            </w:r>
          </w:p>
        </w:tc>
        <w:tc>
          <w:tcPr>
            <w:tcW w:w="1215" w:type="dxa"/>
            <w:tcBorders>
              <w:top w:val="single" w:sz="4" w:space="0" w:color="auto"/>
            </w:tcBorders>
          </w:tcPr>
          <w:p w14:paraId="7210945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88B8CCF" w14:textId="77777777" w:rsidTr="002B2DC6">
        <w:tc>
          <w:tcPr>
            <w:tcW w:w="5670" w:type="dxa"/>
            <w:tcBorders>
              <w:bottom w:val="single" w:sz="4" w:space="0" w:color="auto"/>
            </w:tcBorders>
            <w:vAlign w:val="bottom"/>
          </w:tcPr>
          <w:p w14:paraId="279ED20C"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12ECD9A6" w14:textId="77777777" w:rsidR="002B2DC6" w:rsidRPr="00DE5EC2" w:rsidRDefault="002B2DC6" w:rsidP="002B2DC6">
            <w:pPr>
              <w:spacing w:after="60"/>
              <w:jc w:val="center"/>
              <w:rPr>
                <w:sz w:val="22"/>
                <w:szCs w:val="22"/>
              </w:rPr>
            </w:pPr>
            <w:r w:rsidRPr="00DE5EC2">
              <w:rPr>
                <w:sz w:val="22"/>
                <w:szCs w:val="22"/>
              </w:rPr>
              <w:t>39%</w:t>
            </w:r>
          </w:p>
        </w:tc>
        <w:tc>
          <w:tcPr>
            <w:tcW w:w="1215" w:type="dxa"/>
            <w:tcBorders>
              <w:bottom w:val="single" w:sz="4" w:space="0" w:color="auto"/>
            </w:tcBorders>
          </w:tcPr>
          <w:p w14:paraId="236678A1"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2D2E86FA"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6CFCF5C7"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3F6DCA64"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71FA408E" w14:textId="77777777" w:rsidR="002B2DC6" w:rsidRPr="00DE5EC2" w:rsidRDefault="002B2DC6" w:rsidP="002B2DC6">
            <w:pPr>
              <w:spacing w:after="60"/>
              <w:jc w:val="center"/>
              <w:rPr>
                <w:sz w:val="22"/>
                <w:szCs w:val="22"/>
              </w:rPr>
            </w:pPr>
            <w:r w:rsidRPr="00DE5EC2">
              <w:rPr>
                <w:sz w:val="22"/>
                <w:szCs w:val="22"/>
              </w:rPr>
              <w:t>4%</w:t>
            </w:r>
          </w:p>
        </w:tc>
      </w:tr>
    </w:tbl>
    <w:p w14:paraId="0CA5B98B" w14:textId="77777777" w:rsidR="002B2DC6" w:rsidRPr="00DE5EC2" w:rsidRDefault="002B2DC6" w:rsidP="002B2DC6">
      <w:pPr>
        <w:jc w:val="center"/>
        <w:rPr>
          <w:sz w:val="22"/>
          <w:szCs w:val="22"/>
        </w:rPr>
      </w:pPr>
    </w:p>
    <w:p w14:paraId="4CCBC2E4" w14:textId="77777777" w:rsidR="002B2DC6" w:rsidRPr="00DE5EC2" w:rsidRDefault="002B2DC6" w:rsidP="002B2DC6">
      <w:pPr>
        <w:rPr>
          <w:sz w:val="22"/>
          <w:szCs w:val="22"/>
        </w:rPr>
      </w:pPr>
    </w:p>
    <w:p w14:paraId="400083EA" w14:textId="6CDA8973"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718F1">
        <w:rPr>
          <w:i w:val="0"/>
          <w:color w:val="auto"/>
          <w:sz w:val="22"/>
          <w:szCs w:val="22"/>
        </w:rPr>
        <w:t>2</w:t>
      </w:r>
      <w:r w:rsidR="002F17E4">
        <w:rPr>
          <w:i w:val="0"/>
          <w:color w:val="auto"/>
          <w:sz w:val="22"/>
          <w:szCs w:val="22"/>
        </w:rPr>
        <w:t xml:space="preserve">6. </w:t>
      </w:r>
      <w:r w:rsidRPr="00DE5EC2">
        <w:rPr>
          <w:color w:val="auto"/>
          <w:sz w:val="22"/>
          <w:szCs w:val="22"/>
        </w:rPr>
        <w:t xml:space="preserve"> Strategic Thinking</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4AF43B35" w14:textId="77777777" w:rsidTr="002B2DC6">
        <w:trPr>
          <w:tblHeader/>
        </w:trPr>
        <w:tc>
          <w:tcPr>
            <w:tcW w:w="5670" w:type="dxa"/>
            <w:tcBorders>
              <w:bottom w:val="nil"/>
            </w:tcBorders>
          </w:tcPr>
          <w:p w14:paraId="6ED16EBD"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7392347B"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3DF171FF" w14:textId="77777777" w:rsidTr="002B2DC6">
        <w:trPr>
          <w:tblHeader/>
        </w:trPr>
        <w:tc>
          <w:tcPr>
            <w:tcW w:w="5670" w:type="dxa"/>
            <w:tcBorders>
              <w:top w:val="nil"/>
              <w:bottom w:val="single" w:sz="4" w:space="0" w:color="auto"/>
            </w:tcBorders>
          </w:tcPr>
          <w:p w14:paraId="16904915"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38506287"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7EE09BD9"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09C7C6A0"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501BA617"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4FBFA283"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05CA537C" w14:textId="77777777" w:rsidR="002B2DC6" w:rsidRPr="00DE5EC2" w:rsidRDefault="002B2DC6" w:rsidP="002B2DC6">
            <w:pPr>
              <w:jc w:val="center"/>
              <w:rPr>
                <w:sz w:val="22"/>
                <w:szCs w:val="22"/>
              </w:rPr>
            </w:pPr>
            <w:r w:rsidRPr="00DE5EC2">
              <w:rPr>
                <w:sz w:val="22"/>
                <w:szCs w:val="22"/>
              </w:rPr>
              <w:t>Missing</w:t>
            </w:r>
          </w:p>
        </w:tc>
      </w:tr>
      <w:tr w:rsidR="002B2DC6" w:rsidRPr="00DE5EC2" w14:paraId="3B9D86BB" w14:textId="77777777" w:rsidTr="002B2DC6">
        <w:tc>
          <w:tcPr>
            <w:tcW w:w="5670" w:type="dxa"/>
            <w:tcBorders>
              <w:top w:val="single" w:sz="4" w:space="0" w:color="auto"/>
              <w:bottom w:val="single" w:sz="4" w:space="0" w:color="auto"/>
            </w:tcBorders>
            <w:vAlign w:val="bottom"/>
          </w:tcPr>
          <w:p w14:paraId="72AF1515" w14:textId="77777777" w:rsidR="002B2DC6" w:rsidRPr="00DE5EC2" w:rsidRDefault="002B2DC6" w:rsidP="002B2DC6">
            <w:pPr>
              <w:spacing w:after="60"/>
              <w:rPr>
                <w:b/>
                <w:sz w:val="22"/>
                <w:szCs w:val="22"/>
              </w:rPr>
            </w:pPr>
            <w:r w:rsidRPr="00DE5EC2">
              <w:rPr>
                <w:b/>
                <w:sz w:val="22"/>
                <w:szCs w:val="22"/>
              </w:rPr>
              <w:t>Uses a team approach for problem solving and program management of the Part C or 619 program</w:t>
            </w:r>
          </w:p>
        </w:tc>
        <w:tc>
          <w:tcPr>
            <w:tcW w:w="1215" w:type="dxa"/>
            <w:tcBorders>
              <w:top w:val="single" w:sz="4" w:space="0" w:color="auto"/>
              <w:bottom w:val="single" w:sz="4" w:space="0" w:color="auto"/>
            </w:tcBorders>
            <w:vAlign w:val="center"/>
          </w:tcPr>
          <w:p w14:paraId="41C8B17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2192" behindDoc="0" locked="0" layoutInCell="1" allowOverlap="1" wp14:anchorId="4554B702" wp14:editId="5DFD9F04">
                      <wp:simplePos x="0" y="0"/>
                      <wp:positionH relativeFrom="column">
                        <wp:posOffset>63500</wp:posOffset>
                      </wp:positionH>
                      <wp:positionV relativeFrom="paragraph">
                        <wp:posOffset>-65405</wp:posOffset>
                      </wp:positionV>
                      <wp:extent cx="499110" cy="276225"/>
                      <wp:effectExtent l="0" t="0" r="15240" b="28575"/>
                      <wp:wrapNone/>
                      <wp:docPr id="123" name="Oval 12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7A3C51" id="Oval 123" o:spid="_x0000_s1026" style="position:absolute;margin-left:5pt;margin-top:-5.15pt;width:39.3pt;height:21.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" filled="f" strokecolor="red" strokeweight="1pt">
                      <v:stroke joinstyle="miter"/>
                    </v:oval>
                  </w:pict>
                </mc:Fallback>
              </mc:AlternateContent>
            </w:r>
            <w:r w:rsidRPr="00DE5EC2">
              <w:rPr>
                <w:b/>
                <w:sz w:val="22"/>
                <w:szCs w:val="22"/>
              </w:rPr>
              <w:t>54%</w:t>
            </w:r>
          </w:p>
        </w:tc>
        <w:tc>
          <w:tcPr>
            <w:tcW w:w="1215" w:type="dxa"/>
            <w:tcBorders>
              <w:top w:val="single" w:sz="4" w:space="0" w:color="auto"/>
              <w:bottom w:val="single" w:sz="4" w:space="0" w:color="auto"/>
            </w:tcBorders>
            <w:vAlign w:val="center"/>
          </w:tcPr>
          <w:p w14:paraId="4B4D700F" w14:textId="77777777" w:rsidR="002B2DC6" w:rsidRPr="00DE5EC2" w:rsidRDefault="002B2DC6" w:rsidP="002B2DC6">
            <w:pPr>
              <w:spacing w:after="60"/>
              <w:jc w:val="center"/>
              <w:rPr>
                <w:b/>
                <w:sz w:val="22"/>
                <w:szCs w:val="22"/>
              </w:rPr>
            </w:pPr>
            <w:r w:rsidRPr="00DE5EC2">
              <w:rPr>
                <w:b/>
                <w:sz w:val="22"/>
                <w:szCs w:val="22"/>
              </w:rPr>
              <w:t>19%</w:t>
            </w:r>
          </w:p>
        </w:tc>
        <w:tc>
          <w:tcPr>
            <w:tcW w:w="1215" w:type="dxa"/>
            <w:tcBorders>
              <w:top w:val="single" w:sz="4" w:space="0" w:color="auto"/>
              <w:bottom w:val="single" w:sz="4" w:space="0" w:color="auto"/>
            </w:tcBorders>
            <w:vAlign w:val="center"/>
          </w:tcPr>
          <w:p w14:paraId="74D0C803"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08960FC2"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7FE731E8" w14:textId="77777777" w:rsidR="002B2DC6" w:rsidRPr="00DE5EC2" w:rsidRDefault="002B2DC6" w:rsidP="002B2DC6">
            <w:pPr>
              <w:spacing w:after="60"/>
              <w:jc w:val="center"/>
              <w:rPr>
                <w:b/>
                <w:sz w:val="22"/>
                <w:szCs w:val="22"/>
              </w:rPr>
            </w:pPr>
            <w:r w:rsidRPr="00DE5EC2">
              <w:rPr>
                <w:b/>
                <w:sz w:val="22"/>
                <w:szCs w:val="22"/>
              </w:rPr>
              <w:t>2%</w:t>
            </w:r>
          </w:p>
        </w:tc>
        <w:tc>
          <w:tcPr>
            <w:tcW w:w="1215" w:type="dxa"/>
            <w:tcBorders>
              <w:top w:val="single" w:sz="4" w:space="0" w:color="auto"/>
              <w:bottom w:val="single" w:sz="4" w:space="0" w:color="auto"/>
            </w:tcBorders>
            <w:vAlign w:val="center"/>
          </w:tcPr>
          <w:p w14:paraId="63728678"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258E9457" w14:textId="77777777" w:rsidTr="002B2DC6">
        <w:tc>
          <w:tcPr>
            <w:tcW w:w="5670" w:type="dxa"/>
            <w:tcBorders>
              <w:top w:val="single" w:sz="4" w:space="0" w:color="auto"/>
            </w:tcBorders>
            <w:vAlign w:val="bottom"/>
          </w:tcPr>
          <w:p w14:paraId="2546854F"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1D74E538" w14:textId="77777777" w:rsidR="002B2DC6" w:rsidRPr="00DE5EC2" w:rsidRDefault="002B2DC6" w:rsidP="002B2DC6">
            <w:pPr>
              <w:spacing w:after="60"/>
              <w:jc w:val="center"/>
              <w:rPr>
                <w:sz w:val="22"/>
                <w:szCs w:val="22"/>
              </w:rPr>
            </w:pPr>
            <w:r w:rsidRPr="00DE5EC2">
              <w:rPr>
                <w:sz w:val="22"/>
                <w:szCs w:val="22"/>
              </w:rPr>
              <w:t>55%</w:t>
            </w:r>
          </w:p>
        </w:tc>
        <w:tc>
          <w:tcPr>
            <w:tcW w:w="1215" w:type="dxa"/>
            <w:tcBorders>
              <w:top w:val="single" w:sz="4" w:space="0" w:color="auto"/>
            </w:tcBorders>
          </w:tcPr>
          <w:p w14:paraId="288A4DB1"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5CD3498E" w14:textId="77777777" w:rsidR="002B2DC6" w:rsidRPr="00DE5EC2" w:rsidRDefault="002B2DC6" w:rsidP="002B2DC6">
            <w:pPr>
              <w:spacing w:after="60"/>
              <w:jc w:val="center"/>
              <w:rPr>
                <w:sz w:val="22"/>
                <w:szCs w:val="22"/>
              </w:rPr>
            </w:pPr>
            <w:r w:rsidRPr="00DE5EC2">
              <w:rPr>
                <w:sz w:val="22"/>
                <w:szCs w:val="22"/>
              </w:rPr>
              <w:t>19%</w:t>
            </w:r>
          </w:p>
        </w:tc>
        <w:tc>
          <w:tcPr>
            <w:tcW w:w="1215" w:type="dxa"/>
            <w:tcBorders>
              <w:top w:val="single" w:sz="4" w:space="0" w:color="auto"/>
            </w:tcBorders>
          </w:tcPr>
          <w:p w14:paraId="30B9A6A7"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tcBorders>
          </w:tcPr>
          <w:p w14:paraId="5D3B14E1"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3E9CEF2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3A5DC0E" w14:textId="77777777" w:rsidTr="002B2DC6">
        <w:tc>
          <w:tcPr>
            <w:tcW w:w="5670" w:type="dxa"/>
            <w:tcBorders>
              <w:bottom w:val="single" w:sz="4" w:space="0" w:color="auto"/>
            </w:tcBorders>
            <w:vAlign w:val="bottom"/>
          </w:tcPr>
          <w:p w14:paraId="69DD8ECA"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73BBDCA2" w14:textId="77777777" w:rsidR="002B2DC6" w:rsidRPr="00DE5EC2" w:rsidRDefault="002B2DC6" w:rsidP="002B2DC6">
            <w:pPr>
              <w:spacing w:after="60"/>
              <w:jc w:val="center"/>
              <w:rPr>
                <w:sz w:val="22"/>
                <w:szCs w:val="22"/>
              </w:rPr>
            </w:pPr>
            <w:r w:rsidRPr="00DE5EC2">
              <w:rPr>
                <w:sz w:val="22"/>
                <w:szCs w:val="22"/>
              </w:rPr>
              <w:t>52%</w:t>
            </w:r>
          </w:p>
        </w:tc>
        <w:tc>
          <w:tcPr>
            <w:tcW w:w="1215" w:type="dxa"/>
            <w:tcBorders>
              <w:bottom w:val="single" w:sz="4" w:space="0" w:color="auto"/>
            </w:tcBorders>
          </w:tcPr>
          <w:p w14:paraId="090C195B"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30357E1E"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0F34185F"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5C97B553"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43140F90" w14:textId="77777777" w:rsidR="002B2DC6" w:rsidRPr="00DE5EC2" w:rsidRDefault="002B2DC6" w:rsidP="002B2DC6">
            <w:pPr>
              <w:spacing w:after="60"/>
              <w:jc w:val="center"/>
              <w:rPr>
                <w:sz w:val="22"/>
                <w:szCs w:val="22"/>
              </w:rPr>
            </w:pPr>
            <w:r w:rsidRPr="00DE5EC2">
              <w:rPr>
                <w:sz w:val="22"/>
                <w:szCs w:val="22"/>
              </w:rPr>
              <w:t>9%</w:t>
            </w:r>
          </w:p>
        </w:tc>
      </w:tr>
      <w:tr w:rsidR="002B2DC6" w:rsidRPr="00DE5EC2" w14:paraId="1C649BE2" w14:textId="77777777" w:rsidTr="002B2DC6">
        <w:tc>
          <w:tcPr>
            <w:tcW w:w="5670" w:type="dxa"/>
            <w:tcBorders>
              <w:top w:val="single" w:sz="4" w:space="0" w:color="auto"/>
              <w:bottom w:val="single" w:sz="4" w:space="0" w:color="auto"/>
            </w:tcBorders>
            <w:vAlign w:val="bottom"/>
          </w:tcPr>
          <w:p w14:paraId="3CF7EFA2" w14:textId="77777777" w:rsidR="002B2DC6" w:rsidRPr="00DE5EC2" w:rsidRDefault="002B2DC6" w:rsidP="002B2DC6">
            <w:pPr>
              <w:spacing w:after="60"/>
              <w:rPr>
                <w:b/>
                <w:sz w:val="22"/>
                <w:szCs w:val="22"/>
              </w:rPr>
            </w:pPr>
            <w:r w:rsidRPr="00DE5EC2">
              <w:rPr>
                <w:b/>
                <w:sz w:val="22"/>
                <w:szCs w:val="22"/>
              </w:rPr>
              <w:t>Uses data from a variety of sources (e.g. the EC system framework, state needs assessments) to set priorities for the Part C or 619 program</w:t>
            </w:r>
          </w:p>
        </w:tc>
        <w:tc>
          <w:tcPr>
            <w:tcW w:w="1215" w:type="dxa"/>
            <w:tcBorders>
              <w:top w:val="single" w:sz="4" w:space="0" w:color="auto"/>
              <w:bottom w:val="single" w:sz="4" w:space="0" w:color="auto"/>
            </w:tcBorders>
            <w:vAlign w:val="center"/>
          </w:tcPr>
          <w:p w14:paraId="0EB0FF15" w14:textId="77777777" w:rsidR="002B2DC6" w:rsidRPr="00DE5EC2" w:rsidRDefault="002B2DC6" w:rsidP="002B2DC6">
            <w:pPr>
              <w:spacing w:after="60"/>
              <w:jc w:val="center"/>
              <w:rPr>
                <w:b/>
                <w:sz w:val="22"/>
                <w:szCs w:val="22"/>
              </w:rPr>
            </w:pPr>
            <w:r w:rsidRPr="00DE5EC2">
              <w:rPr>
                <w:b/>
                <w:sz w:val="22"/>
                <w:szCs w:val="22"/>
              </w:rPr>
              <w:t>19%</w:t>
            </w:r>
          </w:p>
        </w:tc>
        <w:tc>
          <w:tcPr>
            <w:tcW w:w="1215" w:type="dxa"/>
            <w:tcBorders>
              <w:top w:val="single" w:sz="4" w:space="0" w:color="auto"/>
              <w:bottom w:val="single" w:sz="4" w:space="0" w:color="auto"/>
            </w:tcBorders>
            <w:vAlign w:val="center"/>
          </w:tcPr>
          <w:p w14:paraId="37368B5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2848" behindDoc="0" locked="0" layoutInCell="1" allowOverlap="1" wp14:anchorId="65CA4DBE" wp14:editId="1D156471">
                      <wp:simplePos x="0" y="0"/>
                      <wp:positionH relativeFrom="column">
                        <wp:posOffset>52705</wp:posOffset>
                      </wp:positionH>
                      <wp:positionV relativeFrom="paragraph">
                        <wp:posOffset>-88900</wp:posOffset>
                      </wp:positionV>
                      <wp:extent cx="499110" cy="276225"/>
                      <wp:effectExtent l="0" t="0" r="15240" b="28575"/>
                      <wp:wrapNone/>
                      <wp:docPr id="124" name="Oval 12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479B2B" id="Oval 124" o:spid="_x0000_s1026" style="position:absolute;margin-left:4.15pt;margin-top:-7pt;width:39.3pt;height:21.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NP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" filled="f" strokecolor="red" strokeweight="1pt">
                      <v:stroke joinstyle="miter"/>
                    </v:oval>
                  </w:pict>
                </mc:Fallback>
              </mc:AlternateContent>
            </w:r>
            <w:r w:rsidRPr="00DE5EC2">
              <w:rPr>
                <w:b/>
                <w:sz w:val="22"/>
                <w:szCs w:val="22"/>
              </w:rPr>
              <w:t>35%</w:t>
            </w:r>
          </w:p>
        </w:tc>
        <w:tc>
          <w:tcPr>
            <w:tcW w:w="1215" w:type="dxa"/>
            <w:tcBorders>
              <w:top w:val="single" w:sz="4" w:space="0" w:color="auto"/>
              <w:bottom w:val="single" w:sz="4" w:space="0" w:color="auto"/>
            </w:tcBorders>
            <w:vAlign w:val="center"/>
          </w:tcPr>
          <w:p w14:paraId="428B6F3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3872" behindDoc="0" locked="0" layoutInCell="1" allowOverlap="1" wp14:anchorId="58BB0489" wp14:editId="19A9F289">
                      <wp:simplePos x="0" y="0"/>
                      <wp:positionH relativeFrom="column">
                        <wp:posOffset>63500</wp:posOffset>
                      </wp:positionH>
                      <wp:positionV relativeFrom="paragraph">
                        <wp:posOffset>-92075</wp:posOffset>
                      </wp:positionV>
                      <wp:extent cx="499110" cy="276225"/>
                      <wp:effectExtent l="0" t="0" r="15240" b="28575"/>
                      <wp:wrapNone/>
                      <wp:docPr id="125" name="Oval 12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A3141F" id="Oval 125" o:spid="_x0000_s1026" style="position:absolute;margin-left:5pt;margin-top:-7.25pt;width:39.3pt;height:21.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3lAIAAIY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" filled="f" strokecolor="red" strokeweight="1pt">
                      <v:stroke joinstyle="miter"/>
                    </v:oval>
                  </w:pict>
                </mc:Fallback>
              </mc:AlternateContent>
            </w:r>
            <w:r w:rsidRPr="00DE5EC2">
              <w:rPr>
                <w:b/>
                <w:sz w:val="22"/>
                <w:szCs w:val="22"/>
              </w:rPr>
              <w:t>33%</w:t>
            </w:r>
          </w:p>
        </w:tc>
        <w:tc>
          <w:tcPr>
            <w:tcW w:w="1215" w:type="dxa"/>
            <w:tcBorders>
              <w:top w:val="single" w:sz="4" w:space="0" w:color="auto"/>
              <w:bottom w:val="single" w:sz="4" w:space="0" w:color="auto"/>
            </w:tcBorders>
            <w:vAlign w:val="center"/>
          </w:tcPr>
          <w:p w14:paraId="7A36E4E0" w14:textId="77777777" w:rsidR="002B2DC6" w:rsidRPr="00DE5EC2" w:rsidRDefault="002B2DC6" w:rsidP="002B2DC6">
            <w:pPr>
              <w:spacing w:after="60"/>
              <w:jc w:val="center"/>
              <w:rPr>
                <w:b/>
                <w:sz w:val="22"/>
                <w:szCs w:val="22"/>
              </w:rPr>
            </w:pPr>
            <w:r w:rsidRPr="00DE5EC2">
              <w:rPr>
                <w:b/>
                <w:sz w:val="22"/>
                <w:szCs w:val="22"/>
              </w:rPr>
              <w:t>4%</w:t>
            </w:r>
          </w:p>
        </w:tc>
        <w:tc>
          <w:tcPr>
            <w:tcW w:w="1215" w:type="dxa"/>
            <w:tcBorders>
              <w:top w:val="single" w:sz="4" w:space="0" w:color="auto"/>
              <w:bottom w:val="single" w:sz="4" w:space="0" w:color="auto"/>
            </w:tcBorders>
            <w:vAlign w:val="center"/>
          </w:tcPr>
          <w:p w14:paraId="26F7594A"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7A2945B8"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667D91DA" w14:textId="77777777" w:rsidTr="002B2DC6">
        <w:tc>
          <w:tcPr>
            <w:tcW w:w="5670" w:type="dxa"/>
            <w:tcBorders>
              <w:top w:val="single" w:sz="4" w:space="0" w:color="auto"/>
              <w:bottom w:val="nil"/>
            </w:tcBorders>
            <w:vAlign w:val="bottom"/>
          </w:tcPr>
          <w:p w14:paraId="5ABCE047"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1AF4DFF5"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3F407D84" w14:textId="77777777" w:rsidR="002B2DC6" w:rsidRPr="00DE5EC2" w:rsidRDefault="002B2DC6" w:rsidP="002B2DC6">
            <w:pPr>
              <w:spacing w:after="60"/>
              <w:jc w:val="center"/>
              <w:rPr>
                <w:sz w:val="22"/>
                <w:szCs w:val="22"/>
              </w:rPr>
            </w:pPr>
            <w:r w:rsidRPr="00DE5EC2">
              <w:rPr>
                <w:sz w:val="22"/>
                <w:szCs w:val="22"/>
              </w:rPr>
              <w:t>42%</w:t>
            </w:r>
          </w:p>
        </w:tc>
        <w:tc>
          <w:tcPr>
            <w:tcW w:w="1215" w:type="dxa"/>
            <w:tcBorders>
              <w:top w:val="single" w:sz="4" w:space="0" w:color="auto"/>
              <w:bottom w:val="nil"/>
            </w:tcBorders>
          </w:tcPr>
          <w:p w14:paraId="281BFDAE" w14:textId="77777777" w:rsidR="002B2DC6" w:rsidRPr="00DE5EC2" w:rsidRDefault="002B2DC6" w:rsidP="002B2DC6">
            <w:pPr>
              <w:spacing w:after="60"/>
              <w:jc w:val="center"/>
              <w:rPr>
                <w:sz w:val="22"/>
                <w:szCs w:val="22"/>
              </w:rPr>
            </w:pPr>
            <w:r w:rsidRPr="00DE5EC2">
              <w:rPr>
                <w:sz w:val="22"/>
                <w:szCs w:val="22"/>
              </w:rPr>
              <w:t>39%</w:t>
            </w:r>
          </w:p>
        </w:tc>
        <w:tc>
          <w:tcPr>
            <w:tcW w:w="1215" w:type="dxa"/>
            <w:tcBorders>
              <w:top w:val="single" w:sz="4" w:space="0" w:color="auto"/>
              <w:bottom w:val="nil"/>
            </w:tcBorders>
          </w:tcPr>
          <w:p w14:paraId="54DFD60D"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2A238265"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2F4E361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573D9EE" w14:textId="77777777" w:rsidTr="002B2DC6">
        <w:tc>
          <w:tcPr>
            <w:tcW w:w="5670" w:type="dxa"/>
            <w:tcBorders>
              <w:top w:val="nil"/>
              <w:bottom w:val="single" w:sz="4" w:space="0" w:color="auto"/>
            </w:tcBorders>
            <w:vAlign w:val="bottom"/>
          </w:tcPr>
          <w:p w14:paraId="7A514A4F"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1B9CAB0B"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nil"/>
              <w:bottom w:val="single" w:sz="4" w:space="0" w:color="auto"/>
            </w:tcBorders>
          </w:tcPr>
          <w:p w14:paraId="645A7FAA"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nil"/>
              <w:bottom w:val="single" w:sz="4" w:space="0" w:color="auto"/>
            </w:tcBorders>
          </w:tcPr>
          <w:p w14:paraId="7EE07F36"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nil"/>
              <w:bottom w:val="single" w:sz="4" w:space="0" w:color="auto"/>
            </w:tcBorders>
          </w:tcPr>
          <w:p w14:paraId="057D2E63"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2E693181" w14:textId="77777777" w:rsidR="002B2DC6" w:rsidRPr="00DE5EC2" w:rsidRDefault="002B2DC6" w:rsidP="002B2DC6">
            <w:pPr>
              <w:spacing w:after="60"/>
              <w:jc w:val="center"/>
              <w:rPr>
                <w:sz w:val="22"/>
                <w:szCs w:val="22"/>
              </w:rPr>
            </w:pPr>
            <w:r w:rsidRPr="00DE5EC2">
              <w:rPr>
                <w:sz w:val="22"/>
                <w:szCs w:val="22"/>
              </w:rPr>
              <w:t>9%</w:t>
            </w:r>
          </w:p>
        </w:tc>
        <w:tc>
          <w:tcPr>
            <w:tcW w:w="1215" w:type="dxa"/>
            <w:tcBorders>
              <w:top w:val="nil"/>
              <w:bottom w:val="single" w:sz="4" w:space="0" w:color="auto"/>
            </w:tcBorders>
          </w:tcPr>
          <w:p w14:paraId="149CFBC8" w14:textId="77777777" w:rsidR="002B2DC6" w:rsidRPr="00DE5EC2" w:rsidRDefault="002B2DC6" w:rsidP="002B2DC6">
            <w:pPr>
              <w:spacing w:after="60"/>
              <w:jc w:val="center"/>
              <w:rPr>
                <w:sz w:val="22"/>
                <w:szCs w:val="22"/>
              </w:rPr>
            </w:pPr>
            <w:r w:rsidRPr="00DE5EC2">
              <w:rPr>
                <w:sz w:val="22"/>
                <w:szCs w:val="22"/>
              </w:rPr>
              <w:t>9%</w:t>
            </w:r>
          </w:p>
        </w:tc>
      </w:tr>
      <w:tr w:rsidR="002B2DC6" w:rsidRPr="00DE5EC2" w14:paraId="43D2C7FD" w14:textId="77777777" w:rsidTr="002B2DC6">
        <w:tc>
          <w:tcPr>
            <w:tcW w:w="5670" w:type="dxa"/>
            <w:tcBorders>
              <w:top w:val="single" w:sz="4" w:space="0" w:color="auto"/>
              <w:bottom w:val="single" w:sz="4" w:space="0" w:color="auto"/>
            </w:tcBorders>
            <w:vAlign w:val="bottom"/>
          </w:tcPr>
          <w:p w14:paraId="287C7B18" w14:textId="77777777" w:rsidR="002B2DC6" w:rsidRPr="00DE5EC2" w:rsidRDefault="002B2DC6" w:rsidP="002B2DC6">
            <w:pPr>
              <w:spacing w:after="60"/>
              <w:rPr>
                <w:b/>
                <w:sz w:val="22"/>
                <w:szCs w:val="22"/>
              </w:rPr>
            </w:pPr>
            <w:r w:rsidRPr="00DE5EC2">
              <w:rPr>
                <w:b/>
                <w:sz w:val="22"/>
                <w:szCs w:val="22"/>
              </w:rPr>
              <w:t>Develops a logic model and evaluate Part C and 619 programs activities</w:t>
            </w:r>
          </w:p>
        </w:tc>
        <w:tc>
          <w:tcPr>
            <w:tcW w:w="1215" w:type="dxa"/>
            <w:tcBorders>
              <w:top w:val="single" w:sz="4" w:space="0" w:color="auto"/>
              <w:bottom w:val="single" w:sz="4" w:space="0" w:color="auto"/>
            </w:tcBorders>
            <w:vAlign w:val="center"/>
          </w:tcPr>
          <w:p w14:paraId="4A8B1651" w14:textId="77777777" w:rsidR="002B2DC6" w:rsidRPr="00DE5EC2" w:rsidRDefault="002B2DC6" w:rsidP="002B2DC6">
            <w:pPr>
              <w:spacing w:after="60"/>
              <w:jc w:val="center"/>
              <w:rPr>
                <w:b/>
                <w:sz w:val="22"/>
                <w:szCs w:val="22"/>
              </w:rPr>
            </w:pPr>
            <w:r w:rsidRPr="00DE5EC2">
              <w:rPr>
                <w:b/>
                <w:sz w:val="22"/>
                <w:szCs w:val="22"/>
              </w:rPr>
              <w:t>4%</w:t>
            </w:r>
          </w:p>
        </w:tc>
        <w:tc>
          <w:tcPr>
            <w:tcW w:w="1215" w:type="dxa"/>
            <w:tcBorders>
              <w:top w:val="single" w:sz="4" w:space="0" w:color="auto"/>
              <w:bottom w:val="single" w:sz="4" w:space="0" w:color="auto"/>
            </w:tcBorders>
            <w:vAlign w:val="center"/>
          </w:tcPr>
          <w:p w14:paraId="54E41005" w14:textId="77777777" w:rsidR="002B2DC6" w:rsidRPr="00DE5EC2" w:rsidRDefault="002B2DC6" w:rsidP="002B2DC6">
            <w:pPr>
              <w:spacing w:after="60"/>
              <w:jc w:val="center"/>
              <w:rPr>
                <w:b/>
                <w:sz w:val="22"/>
                <w:szCs w:val="22"/>
              </w:rPr>
            </w:pPr>
            <w:r w:rsidRPr="00DE5EC2">
              <w:rPr>
                <w:b/>
                <w:sz w:val="22"/>
                <w:szCs w:val="22"/>
              </w:rPr>
              <w:t>13%</w:t>
            </w:r>
          </w:p>
        </w:tc>
        <w:tc>
          <w:tcPr>
            <w:tcW w:w="1215" w:type="dxa"/>
            <w:tcBorders>
              <w:top w:val="single" w:sz="4" w:space="0" w:color="auto"/>
              <w:bottom w:val="single" w:sz="4" w:space="0" w:color="auto"/>
            </w:tcBorders>
            <w:vAlign w:val="center"/>
          </w:tcPr>
          <w:p w14:paraId="4C476D8D"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6B429CF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5920" behindDoc="0" locked="0" layoutInCell="1" allowOverlap="1" wp14:anchorId="27CA216D" wp14:editId="10711A28">
                      <wp:simplePos x="0" y="0"/>
                      <wp:positionH relativeFrom="column">
                        <wp:posOffset>63500</wp:posOffset>
                      </wp:positionH>
                      <wp:positionV relativeFrom="paragraph">
                        <wp:posOffset>-67945</wp:posOffset>
                      </wp:positionV>
                      <wp:extent cx="499110" cy="276225"/>
                      <wp:effectExtent l="0" t="0" r="15240" b="28575"/>
                      <wp:wrapNone/>
                      <wp:docPr id="131" name="Oval 13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AF7EE0" id="Oval 131" o:spid="_x0000_s1026" style="position:absolute;margin-left:5pt;margin-top:-5.35pt;width:39.3pt;height:21.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" filled="f" strokecolor="red" strokeweight="1pt">
                      <v:stroke joinstyle="miter"/>
                    </v:oval>
                  </w:pict>
                </mc:Fallback>
              </mc:AlternateContent>
            </w:r>
            <w:r w:rsidRPr="00DE5EC2">
              <w:rPr>
                <w:b/>
                <w:sz w:val="22"/>
                <w:szCs w:val="22"/>
              </w:rPr>
              <w:t>33%</w:t>
            </w:r>
          </w:p>
        </w:tc>
        <w:tc>
          <w:tcPr>
            <w:tcW w:w="1215" w:type="dxa"/>
            <w:tcBorders>
              <w:top w:val="single" w:sz="4" w:space="0" w:color="auto"/>
              <w:bottom w:val="single" w:sz="4" w:space="0" w:color="auto"/>
            </w:tcBorders>
            <w:vAlign w:val="center"/>
          </w:tcPr>
          <w:p w14:paraId="758D0C17" w14:textId="77777777" w:rsidR="002B2DC6" w:rsidRPr="00DE5EC2" w:rsidRDefault="002B2DC6" w:rsidP="002B2DC6">
            <w:pPr>
              <w:spacing w:after="60"/>
              <w:jc w:val="center"/>
              <w:rPr>
                <w:b/>
                <w:sz w:val="22"/>
                <w:szCs w:val="22"/>
              </w:rPr>
            </w:pPr>
            <w:r w:rsidRPr="00DE5EC2">
              <w:rPr>
                <w:b/>
                <w:sz w:val="22"/>
                <w:szCs w:val="22"/>
              </w:rPr>
              <w:t>41%</w:t>
            </w:r>
          </w:p>
        </w:tc>
        <w:tc>
          <w:tcPr>
            <w:tcW w:w="1215" w:type="dxa"/>
            <w:tcBorders>
              <w:top w:val="single" w:sz="4" w:space="0" w:color="auto"/>
              <w:bottom w:val="single" w:sz="4" w:space="0" w:color="auto"/>
            </w:tcBorders>
            <w:vAlign w:val="center"/>
          </w:tcPr>
          <w:p w14:paraId="3F15D680"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022DA8D8" w14:textId="77777777" w:rsidTr="002B2DC6">
        <w:tc>
          <w:tcPr>
            <w:tcW w:w="5670" w:type="dxa"/>
            <w:tcBorders>
              <w:top w:val="single" w:sz="4" w:space="0" w:color="auto"/>
              <w:bottom w:val="nil"/>
            </w:tcBorders>
            <w:vAlign w:val="bottom"/>
          </w:tcPr>
          <w:p w14:paraId="084F0670"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5AB69BC7"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2A82F7C3"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7D67BED7"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1011377E" w14:textId="77777777" w:rsidR="002B2DC6" w:rsidRPr="00DE5EC2" w:rsidRDefault="002B2DC6" w:rsidP="002B2DC6">
            <w:pPr>
              <w:spacing w:after="60"/>
              <w:jc w:val="center"/>
              <w:rPr>
                <w:sz w:val="22"/>
                <w:szCs w:val="22"/>
              </w:rPr>
            </w:pPr>
            <w:r w:rsidRPr="00DE5EC2">
              <w:rPr>
                <w:sz w:val="22"/>
                <w:szCs w:val="22"/>
              </w:rPr>
              <w:t>42%</w:t>
            </w:r>
          </w:p>
        </w:tc>
        <w:tc>
          <w:tcPr>
            <w:tcW w:w="1215" w:type="dxa"/>
            <w:tcBorders>
              <w:top w:val="single" w:sz="4" w:space="0" w:color="auto"/>
              <w:bottom w:val="nil"/>
            </w:tcBorders>
          </w:tcPr>
          <w:p w14:paraId="7F8A9A23" w14:textId="77777777" w:rsidR="002B2DC6" w:rsidRPr="00DE5EC2" w:rsidRDefault="002B2DC6" w:rsidP="002B2DC6">
            <w:pPr>
              <w:spacing w:after="60"/>
              <w:jc w:val="center"/>
              <w:rPr>
                <w:sz w:val="22"/>
                <w:szCs w:val="22"/>
              </w:rPr>
            </w:pPr>
            <w:r w:rsidRPr="00DE5EC2">
              <w:rPr>
                <w:sz w:val="22"/>
                <w:szCs w:val="22"/>
              </w:rPr>
              <w:t>45%</w:t>
            </w:r>
          </w:p>
        </w:tc>
        <w:tc>
          <w:tcPr>
            <w:tcW w:w="1215" w:type="dxa"/>
            <w:tcBorders>
              <w:top w:val="single" w:sz="4" w:space="0" w:color="auto"/>
              <w:bottom w:val="nil"/>
            </w:tcBorders>
          </w:tcPr>
          <w:p w14:paraId="034827D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BD7B3DF" w14:textId="77777777" w:rsidTr="002B2DC6">
        <w:tc>
          <w:tcPr>
            <w:tcW w:w="5670" w:type="dxa"/>
            <w:tcBorders>
              <w:top w:val="nil"/>
              <w:bottom w:val="single" w:sz="4" w:space="0" w:color="auto"/>
            </w:tcBorders>
            <w:vAlign w:val="bottom"/>
          </w:tcPr>
          <w:p w14:paraId="2CB3275C"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6FF9CA6F"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5CD7EA9A" w14:textId="77777777" w:rsidR="002B2DC6" w:rsidRPr="00DE5EC2" w:rsidRDefault="002B2DC6" w:rsidP="002B2DC6">
            <w:pPr>
              <w:spacing w:after="60"/>
              <w:jc w:val="center"/>
              <w:rPr>
                <w:sz w:val="22"/>
                <w:szCs w:val="22"/>
              </w:rPr>
            </w:pPr>
            <w:r w:rsidRPr="00DE5EC2">
              <w:rPr>
                <w:sz w:val="22"/>
                <w:szCs w:val="22"/>
              </w:rPr>
              <w:t>22%</w:t>
            </w:r>
          </w:p>
        </w:tc>
        <w:tc>
          <w:tcPr>
            <w:tcW w:w="1215" w:type="dxa"/>
            <w:tcBorders>
              <w:top w:val="nil"/>
              <w:bottom w:val="single" w:sz="4" w:space="0" w:color="auto"/>
            </w:tcBorders>
          </w:tcPr>
          <w:p w14:paraId="624FED89" w14:textId="77777777" w:rsidR="002B2DC6" w:rsidRPr="00DE5EC2" w:rsidRDefault="002B2DC6" w:rsidP="002B2DC6">
            <w:pPr>
              <w:spacing w:after="60"/>
              <w:jc w:val="center"/>
              <w:rPr>
                <w:sz w:val="22"/>
                <w:szCs w:val="22"/>
              </w:rPr>
            </w:pPr>
            <w:r w:rsidRPr="00DE5EC2">
              <w:rPr>
                <w:sz w:val="22"/>
                <w:szCs w:val="22"/>
              </w:rPr>
              <w:t>9%</w:t>
            </w:r>
          </w:p>
        </w:tc>
        <w:tc>
          <w:tcPr>
            <w:tcW w:w="1215" w:type="dxa"/>
            <w:tcBorders>
              <w:top w:val="nil"/>
              <w:bottom w:val="single" w:sz="4" w:space="0" w:color="auto"/>
            </w:tcBorders>
          </w:tcPr>
          <w:p w14:paraId="2F588793" w14:textId="77777777" w:rsidR="002B2DC6" w:rsidRPr="00DE5EC2" w:rsidRDefault="002B2DC6" w:rsidP="002B2DC6">
            <w:pPr>
              <w:spacing w:after="60"/>
              <w:jc w:val="center"/>
              <w:rPr>
                <w:sz w:val="22"/>
                <w:szCs w:val="22"/>
              </w:rPr>
            </w:pPr>
            <w:r w:rsidRPr="00DE5EC2">
              <w:rPr>
                <w:sz w:val="22"/>
                <w:szCs w:val="22"/>
              </w:rPr>
              <w:t>22%</w:t>
            </w:r>
          </w:p>
        </w:tc>
        <w:tc>
          <w:tcPr>
            <w:tcW w:w="1215" w:type="dxa"/>
            <w:tcBorders>
              <w:top w:val="nil"/>
              <w:bottom w:val="single" w:sz="4" w:space="0" w:color="auto"/>
            </w:tcBorders>
          </w:tcPr>
          <w:p w14:paraId="7255CDF8" w14:textId="77777777" w:rsidR="002B2DC6" w:rsidRPr="00DE5EC2" w:rsidRDefault="002B2DC6" w:rsidP="002B2DC6">
            <w:pPr>
              <w:spacing w:after="60"/>
              <w:jc w:val="center"/>
              <w:rPr>
                <w:sz w:val="22"/>
                <w:szCs w:val="22"/>
              </w:rPr>
            </w:pPr>
            <w:r w:rsidRPr="00DE5EC2">
              <w:rPr>
                <w:sz w:val="22"/>
                <w:szCs w:val="22"/>
              </w:rPr>
              <w:t>35%</w:t>
            </w:r>
          </w:p>
        </w:tc>
        <w:tc>
          <w:tcPr>
            <w:tcW w:w="1215" w:type="dxa"/>
            <w:tcBorders>
              <w:top w:val="nil"/>
              <w:bottom w:val="single" w:sz="4" w:space="0" w:color="auto"/>
            </w:tcBorders>
          </w:tcPr>
          <w:p w14:paraId="60CB8C71" w14:textId="77777777" w:rsidR="002B2DC6" w:rsidRPr="00DE5EC2" w:rsidRDefault="002B2DC6" w:rsidP="002B2DC6">
            <w:pPr>
              <w:spacing w:after="60"/>
              <w:jc w:val="center"/>
              <w:rPr>
                <w:sz w:val="22"/>
                <w:szCs w:val="22"/>
              </w:rPr>
            </w:pPr>
            <w:r w:rsidRPr="00DE5EC2">
              <w:rPr>
                <w:sz w:val="22"/>
                <w:szCs w:val="22"/>
              </w:rPr>
              <w:t>9%</w:t>
            </w:r>
          </w:p>
        </w:tc>
      </w:tr>
      <w:tr w:rsidR="002B2DC6" w:rsidRPr="00DE5EC2" w14:paraId="31CDBF90" w14:textId="77777777" w:rsidTr="002B2DC6">
        <w:tc>
          <w:tcPr>
            <w:tcW w:w="5670" w:type="dxa"/>
            <w:tcBorders>
              <w:top w:val="single" w:sz="4" w:space="0" w:color="auto"/>
              <w:bottom w:val="single" w:sz="4" w:space="0" w:color="auto"/>
            </w:tcBorders>
            <w:vAlign w:val="bottom"/>
          </w:tcPr>
          <w:p w14:paraId="1D1C76A3" w14:textId="77777777" w:rsidR="002B2DC6" w:rsidRPr="00DE5EC2" w:rsidRDefault="002B2DC6" w:rsidP="002B2DC6">
            <w:pPr>
              <w:spacing w:after="60"/>
              <w:rPr>
                <w:b/>
                <w:sz w:val="22"/>
                <w:szCs w:val="22"/>
              </w:rPr>
            </w:pPr>
            <w:r w:rsidRPr="00DE5EC2">
              <w:rPr>
                <w:b/>
                <w:sz w:val="22"/>
                <w:szCs w:val="22"/>
              </w:rPr>
              <w:t>Facilitates interagency meetings</w:t>
            </w:r>
          </w:p>
        </w:tc>
        <w:tc>
          <w:tcPr>
            <w:tcW w:w="1215" w:type="dxa"/>
            <w:tcBorders>
              <w:top w:val="single" w:sz="4" w:space="0" w:color="auto"/>
              <w:bottom w:val="single" w:sz="4" w:space="0" w:color="auto"/>
            </w:tcBorders>
            <w:vAlign w:val="center"/>
          </w:tcPr>
          <w:p w14:paraId="6800122B"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65C5FC59" w14:textId="77777777" w:rsidR="002B2DC6" w:rsidRPr="00DE5EC2" w:rsidRDefault="002B2DC6" w:rsidP="002B2DC6">
            <w:pPr>
              <w:spacing w:after="60"/>
              <w:jc w:val="center"/>
              <w:rPr>
                <w:b/>
                <w:sz w:val="22"/>
                <w:szCs w:val="22"/>
              </w:rPr>
            </w:pPr>
            <w:r w:rsidRPr="00DE5EC2">
              <w:rPr>
                <w:b/>
                <w:sz w:val="22"/>
                <w:szCs w:val="22"/>
              </w:rPr>
              <w:t>7%</w:t>
            </w:r>
          </w:p>
        </w:tc>
        <w:tc>
          <w:tcPr>
            <w:tcW w:w="1215" w:type="dxa"/>
            <w:tcBorders>
              <w:top w:val="single" w:sz="4" w:space="0" w:color="auto"/>
              <w:bottom w:val="single" w:sz="4" w:space="0" w:color="auto"/>
            </w:tcBorders>
            <w:vAlign w:val="center"/>
          </w:tcPr>
          <w:p w14:paraId="776EBE6A" w14:textId="77777777" w:rsidR="002B2DC6" w:rsidRPr="00DE5EC2" w:rsidRDefault="002B2DC6" w:rsidP="002B2DC6">
            <w:pPr>
              <w:spacing w:after="60"/>
              <w:jc w:val="center"/>
              <w:rPr>
                <w:b/>
                <w:sz w:val="22"/>
                <w:szCs w:val="22"/>
              </w:rPr>
            </w:pPr>
            <w:r w:rsidRPr="00DE5EC2">
              <w:rPr>
                <w:b/>
                <w:sz w:val="22"/>
                <w:szCs w:val="22"/>
              </w:rPr>
              <w:t>13%</w:t>
            </w:r>
          </w:p>
        </w:tc>
        <w:tc>
          <w:tcPr>
            <w:tcW w:w="1215" w:type="dxa"/>
            <w:tcBorders>
              <w:top w:val="single" w:sz="4" w:space="0" w:color="auto"/>
              <w:bottom w:val="single" w:sz="4" w:space="0" w:color="auto"/>
            </w:tcBorders>
            <w:vAlign w:val="center"/>
          </w:tcPr>
          <w:p w14:paraId="6E8BF1C6" w14:textId="77777777" w:rsidR="002B2DC6" w:rsidRPr="00DE5EC2" w:rsidRDefault="002B2DC6" w:rsidP="002B2DC6">
            <w:pPr>
              <w:spacing w:after="60"/>
              <w:jc w:val="center"/>
              <w:rPr>
                <w:b/>
                <w:sz w:val="22"/>
                <w:szCs w:val="22"/>
              </w:rPr>
            </w:pPr>
            <w:r w:rsidRPr="00DE5EC2">
              <w:rPr>
                <w:b/>
                <w:sz w:val="22"/>
                <w:szCs w:val="22"/>
              </w:rPr>
              <w:t>28%</w:t>
            </w:r>
          </w:p>
        </w:tc>
        <w:tc>
          <w:tcPr>
            <w:tcW w:w="1215" w:type="dxa"/>
            <w:tcBorders>
              <w:top w:val="single" w:sz="4" w:space="0" w:color="auto"/>
              <w:bottom w:val="single" w:sz="4" w:space="0" w:color="auto"/>
            </w:tcBorders>
            <w:vAlign w:val="center"/>
          </w:tcPr>
          <w:p w14:paraId="09C73025"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4896" behindDoc="0" locked="0" layoutInCell="1" allowOverlap="1" wp14:anchorId="5E0535EA" wp14:editId="08F2337E">
                      <wp:simplePos x="0" y="0"/>
                      <wp:positionH relativeFrom="column">
                        <wp:posOffset>52705</wp:posOffset>
                      </wp:positionH>
                      <wp:positionV relativeFrom="paragraph">
                        <wp:posOffset>-64135</wp:posOffset>
                      </wp:positionV>
                      <wp:extent cx="499110" cy="276225"/>
                      <wp:effectExtent l="0" t="0" r="15240" b="28575"/>
                      <wp:wrapNone/>
                      <wp:docPr id="132" name="Oval 13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D15500" id="Oval 132" o:spid="_x0000_s1026" style="position:absolute;margin-left:4.15pt;margin-top:-5.05pt;width:39.3pt;height:21.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" filled="f" strokecolor="red" strokeweight="1pt">
                      <v:stroke joinstyle="miter"/>
                    </v:oval>
                  </w:pict>
                </mc:Fallback>
              </mc:AlternateContent>
            </w:r>
            <w:r w:rsidRPr="00DE5EC2">
              <w:rPr>
                <w:b/>
                <w:sz w:val="22"/>
                <w:szCs w:val="22"/>
              </w:rPr>
              <w:t>43%</w:t>
            </w:r>
          </w:p>
        </w:tc>
        <w:tc>
          <w:tcPr>
            <w:tcW w:w="1215" w:type="dxa"/>
            <w:tcBorders>
              <w:top w:val="single" w:sz="4" w:space="0" w:color="auto"/>
              <w:bottom w:val="single" w:sz="4" w:space="0" w:color="auto"/>
            </w:tcBorders>
            <w:vAlign w:val="center"/>
          </w:tcPr>
          <w:p w14:paraId="398EAE9E"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788F1384" w14:textId="77777777" w:rsidTr="002B2DC6">
        <w:tc>
          <w:tcPr>
            <w:tcW w:w="5670" w:type="dxa"/>
            <w:tcBorders>
              <w:top w:val="single" w:sz="4" w:space="0" w:color="auto"/>
            </w:tcBorders>
            <w:vAlign w:val="bottom"/>
          </w:tcPr>
          <w:p w14:paraId="3D3ABAD3"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111DFD62"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468E4C14"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5C096CF0"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70A50C93"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06E057FF" w14:textId="77777777" w:rsidR="002B2DC6" w:rsidRPr="00DE5EC2" w:rsidRDefault="002B2DC6" w:rsidP="002B2DC6">
            <w:pPr>
              <w:spacing w:after="60"/>
              <w:jc w:val="center"/>
              <w:rPr>
                <w:sz w:val="22"/>
                <w:szCs w:val="22"/>
              </w:rPr>
            </w:pPr>
            <w:r w:rsidRPr="00DE5EC2">
              <w:rPr>
                <w:sz w:val="22"/>
                <w:szCs w:val="22"/>
              </w:rPr>
              <w:t>48%</w:t>
            </w:r>
          </w:p>
        </w:tc>
        <w:tc>
          <w:tcPr>
            <w:tcW w:w="1215" w:type="dxa"/>
            <w:tcBorders>
              <w:top w:val="single" w:sz="4" w:space="0" w:color="auto"/>
            </w:tcBorders>
          </w:tcPr>
          <w:p w14:paraId="679C770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D3E229D" w14:textId="77777777" w:rsidTr="002B2DC6">
        <w:tc>
          <w:tcPr>
            <w:tcW w:w="5670" w:type="dxa"/>
            <w:tcBorders>
              <w:bottom w:val="single" w:sz="4" w:space="0" w:color="auto"/>
            </w:tcBorders>
            <w:vAlign w:val="bottom"/>
          </w:tcPr>
          <w:p w14:paraId="23ECB633"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4B16971F"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3CB05CE0"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54E7C455"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5A63CB3E" w14:textId="77777777" w:rsidR="002B2DC6" w:rsidRPr="00DE5EC2" w:rsidRDefault="002B2DC6" w:rsidP="002B2DC6">
            <w:pPr>
              <w:spacing w:after="60"/>
              <w:jc w:val="center"/>
              <w:rPr>
                <w:sz w:val="22"/>
                <w:szCs w:val="22"/>
              </w:rPr>
            </w:pPr>
            <w:r w:rsidRPr="00DE5EC2">
              <w:rPr>
                <w:sz w:val="22"/>
                <w:szCs w:val="22"/>
              </w:rPr>
              <w:t>30%</w:t>
            </w:r>
          </w:p>
        </w:tc>
        <w:tc>
          <w:tcPr>
            <w:tcW w:w="1215" w:type="dxa"/>
            <w:tcBorders>
              <w:bottom w:val="single" w:sz="4" w:space="0" w:color="auto"/>
            </w:tcBorders>
          </w:tcPr>
          <w:p w14:paraId="4178E59C" w14:textId="77777777" w:rsidR="002B2DC6" w:rsidRPr="00DE5EC2" w:rsidRDefault="002B2DC6" w:rsidP="002B2DC6">
            <w:pPr>
              <w:spacing w:after="60"/>
              <w:jc w:val="center"/>
              <w:rPr>
                <w:sz w:val="22"/>
                <w:szCs w:val="22"/>
              </w:rPr>
            </w:pPr>
            <w:r w:rsidRPr="00DE5EC2">
              <w:rPr>
                <w:sz w:val="22"/>
                <w:szCs w:val="22"/>
              </w:rPr>
              <w:t>35%</w:t>
            </w:r>
          </w:p>
        </w:tc>
        <w:tc>
          <w:tcPr>
            <w:tcW w:w="1215" w:type="dxa"/>
            <w:tcBorders>
              <w:bottom w:val="single" w:sz="4" w:space="0" w:color="auto"/>
            </w:tcBorders>
          </w:tcPr>
          <w:p w14:paraId="560D7494" w14:textId="77777777" w:rsidR="002B2DC6" w:rsidRPr="00DE5EC2" w:rsidRDefault="002B2DC6" w:rsidP="002B2DC6">
            <w:pPr>
              <w:spacing w:after="60"/>
              <w:jc w:val="center"/>
              <w:rPr>
                <w:sz w:val="22"/>
                <w:szCs w:val="22"/>
              </w:rPr>
            </w:pPr>
            <w:r w:rsidRPr="00DE5EC2">
              <w:rPr>
                <w:sz w:val="22"/>
                <w:szCs w:val="22"/>
              </w:rPr>
              <w:t>9%</w:t>
            </w:r>
          </w:p>
        </w:tc>
      </w:tr>
      <w:tr w:rsidR="002B2DC6" w:rsidRPr="00DE5EC2" w14:paraId="65D314F2" w14:textId="77777777" w:rsidTr="002B2DC6">
        <w:tc>
          <w:tcPr>
            <w:tcW w:w="5670" w:type="dxa"/>
            <w:tcBorders>
              <w:top w:val="single" w:sz="4" w:space="0" w:color="auto"/>
              <w:bottom w:val="single" w:sz="4" w:space="0" w:color="auto"/>
            </w:tcBorders>
            <w:vAlign w:val="bottom"/>
          </w:tcPr>
          <w:p w14:paraId="33C2BA80" w14:textId="77777777" w:rsidR="002B2DC6" w:rsidRPr="00DE5EC2" w:rsidRDefault="002B2DC6" w:rsidP="002B2DC6">
            <w:pPr>
              <w:spacing w:after="60"/>
              <w:rPr>
                <w:b/>
                <w:sz w:val="22"/>
                <w:szCs w:val="22"/>
              </w:rPr>
            </w:pPr>
            <w:r w:rsidRPr="00DE5EC2">
              <w:rPr>
                <w:b/>
                <w:sz w:val="22"/>
                <w:szCs w:val="22"/>
              </w:rPr>
              <w:t>Develops action plans and timelines for achievement of objectives in prioritized areas of improvement for the Part C or 619 program</w:t>
            </w:r>
          </w:p>
        </w:tc>
        <w:tc>
          <w:tcPr>
            <w:tcW w:w="1215" w:type="dxa"/>
            <w:tcBorders>
              <w:top w:val="single" w:sz="4" w:space="0" w:color="auto"/>
              <w:bottom w:val="single" w:sz="4" w:space="0" w:color="auto"/>
            </w:tcBorders>
            <w:vAlign w:val="center"/>
          </w:tcPr>
          <w:p w14:paraId="507995B1"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6370954B"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711C50F5" w14:textId="77777777" w:rsidR="002B2DC6" w:rsidRPr="00DE5EC2" w:rsidRDefault="002B2DC6" w:rsidP="002B2DC6">
            <w:pPr>
              <w:spacing w:after="60"/>
              <w:jc w:val="center"/>
              <w:rPr>
                <w:b/>
                <w:sz w:val="22"/>
                <w:szCs w:val="22"/>
              </w:rPr>
            </w:pPr>
            <w:r w:rsidRPr="00DE5EC2">
              <w:rPr>
                <w:b/>
                <w:sz w:val="22"/>
                <w:szCs w:val="22"/>
              </w:rPr>
              <w:t>28%</w:t>
            </w:r>
          </w:p>
        </w:tc>
        <w:tc>
          <w:tcPr>
            <w:tcW w:w="1215" w:type="dxa"/>
            <w:tcBorders>
              <w:top w:val="single" w:sz="4" w:space="0" w:color="auto"/>
              <w:bottom w:val="single" w:sz="4" w:space="0" w:color="auto"/>
            </w:tcBorders>
            <w:vAlign w:val="center"/>
          </w:tcPr>
          <w:p w14:paraId="665ACABA"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442027FF"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20AB4718"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25E4B736" w14:textId="77777777" w:rsidTr="002B2DC6">
        <w:trPr>
          <w:trHeight w:val="287"/>
        </w:trPr>
        <w:tc>
          <w:tcPr>
            <w:tcW w:w="5670" w:type="dxa"/>
            <w:tcBorders>
              <w:top w:val="single" w:sz="4" w:space="0" w:color="auto"/>
            </w:tcBorders>
          </w:tcPr>
          <w:p w14:paraId="6DD76EB7"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7CBF4469"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50B05991"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1868FF66"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0F1A98DD"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0A672197"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tcBorders>
          </w:tcPr>
          <w:p w14:paraId="31806663"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1BAF4C5" w14:textId="77777777" w:rsidTr="002B2DC6">
        <w:trPr>
          <w:trHeight w:val="306"/>
        </w:trPr>
        <w:tc>
          <w:tcPr>
            <w:tcW w:w="5670" w:type="dxa"/>
            <w:tcBorders>
              <w:bottom w:val="single" w:sz="4" w:space="0" w:color="auto"/>
            </w:tcBorders>
          </w:tcPr>
          <w:p w14:paraId="525564E3"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310C433D" w14:textId="77777777" w:rsidR="002B2DC6" w:rsidRPr="00DE5EC2" w:rsidRDefault="002B2DC6" w:rsidP="002B2DC6">
            <w:pPr>
              <w:spacing w:after="60" w:line="360" w:lineRule="auto"/>
              <w:jc w:val="center"/>
              <w:rPr>
                <w:sz w:val="22"/>
                <w:szCs w:val="22"/>
              </w:rPr>
            </w:pPr>
            <w:r w:rsidRPr="00DE5EC2">
              <w:rPr>
                <w:sz w:val="22"/>
                <w:szCs w:val="22"/>
              </w:rPr>
              <w:t>4%</w:t>
            </w:r>
          </w:p>
        </w:tc>
        <w:tc>
          <w:tcPr>
            <w:tcW w:w="1215" w:type="dxa"/>
            <w:tcBorders>
              <w:bottom w:val="single" w:sz="4" w:space="0" w:color="auto"/>
            </w:tcBorders>
          </w:tcPr>
          <w:p w14:paraId="3E7C4EC8"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41E71D68" w14:textId="77777777" w:rsidR="002B2DC6" w:rsidRPr="00DE5EC2" w:rsidRDefault="002B2DC6" w:rsidP="002B2DC6">
            <w:pPr>
              <w:spacing w:after="60"/>
              <w:jc w:val="center"/>
              <w:rPr>
                <w:sz w:val="22"/>
                <w:szCs w:val="22"/>
              </w:rPr>
            </w:pPr>
            <w:r w:rsidRPr="00DE5EC2">
              <w:rPr>
                <w:sz w:val="22"/>
                <w:szCs w:val="22"/>
              </w:rPr>
              <w:t>30%</w:t>
            </w:r>
          </w:p>
        </w:tc>
        <w:tc>
          <w:tcPr>
            <w:tcW w:w="1215" w:type="dxa"/>
            <w:tcBorders>
              <w:bottom w:val="single" w:sz="4" w:space="0" w:color="auto"/>
            </w:tcBorders>
          </w:tcPr>
          <w:p w14:paraId="5A5FF4F3" w14:textId="77777777" w:rsidR="002B2DC6" w:rsidRPr="00DE5EC2" w:rsidRDefault="002B2DC6" w:rsidP="002B2DC6">
            <w:pPr>
              <w:spacing w:after="60"/>
              <w:jc w:val="center"/>
              <w:rPr>
                <w:sz w:val="22"/>
                <w:szCs w:val="22"/>
              </w:rPr>
            </w:pPr>
            <w:r w:rsidRPr="00DE5EC2">
              <w:rPr>
                <w:sz w:val="22"/>
                <w:szCs w:val="22"/>
              </w:rPr>
              <w:t>26%</w:t>
            </w:r>
          </w:p>
        </w:tc>
        <w:tc>
          <w:tcPr>
            <w:tcW w:w="1215" w:type="dxa"/>
            <w:tcBorders>
              <w:bottom w:val="single" w:sz="4" w:space="0" w:color="auto"/>
            </w:tcBorders>
          </w:tcPr>
          <w:p w14:paraId="2E44E3C6"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23E2E013" w14:textId="77777777" w:rsidR="002B2DC6" w:rsidRPr="00DE5EC2" w:rsidRDefault="002B2DC6" w:rsidP="002B2DC6">
            <w:pPr>
              <w:spacing w:after="60"/>
              <w:jc w:val="center"/>
              <w:rPr>
                <w:sz w:val="22"/>
                <w:szCs w:val="22"/>
              </w:rPr>
            </w:pPr>
            <w:r w:rsidRPr="00DE5EC2">
              <w:rPr>
                <w:sz w:val="22"/>
                <w:szCs w:val="22"/>
              </w:rPr>
              <w:t>9%</w:t>
            </w:r>
          </w:p>
        </w:tc>
      </w:tr>
    </w:tbl>
    <w:p w14:paraId="0C4D086E" w14:textId="77777777" w:rsidR="002B2DC6" w:rsidRPr="00DE5EC2" w:rsidRDefault="002B2DC6" w:rsidP="002B2DC6">
      <w:pPr>
        <w:jc w:val="center"/>
        <w:rPr>
          <w:sz w:val="22"/>
          <w:szCs w:val="22"/>
        </w:rPr>
      </w:pPr>
    </w:p>
    <w:p w14:paraId="024915CB" w14:textId="77777777" w:rsidR="002B2DC6" w:rsidRPr="00DE5EC2" w:rsidRDefault="002B2DC6" w:rsidP="002B2DC6">
      <w:pPr>
        <w:jc w:val="center"/>
        <w:rPr>
          <w:sz w:val="22"/>
          <w:szCs w:val="22"/>
        </w:rPr>
      </w:pPr>
    </w:p>
    <w:p w14:paraId="48D5B834" w14:textId="77777777" w:rsidR="002B2DC6" w:rsidRPr="00DE5EC2" w:rsidRDefault="002B2DC6" w:rsidP="002B2DC6">
      <w:pPr>
        <w:rPr>
          <w:sz w:val="22"/>
          <w:szCs w:val="22"/>
        </w:rPr>
      </w:pPr>
    </w:p>
    <w:p w14:paraId="4A088A38" w14:textId="30579E76"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27.</w:t>
      </w:r>
      <w:r w:rsidRPr="00DE5EC2">
        <w:rPr>
          <w:color w:val="auto"/>
          <w:sz w:val="22"/>
          <w:szCs w:val="22"/>
        </w:rPr>
        <w:t xml:space="preserve"> Professionalism</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0C042430" w14:textId="77777777" w:rsidTr="002B2DC6">
        <w:trPr>
          <w:tblHeader/>
        </w:trPr>
        <w:tc>
          <w:tcPr>
            <w:tcW w:w="5670" w:type="dxa"/>
            <w:tcBorders>
              <w:bottom w:val="nil"/>
            </w:tcBorders>
          </w:tcPr>
          <w:p w14:paraId="44AB6354"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7E0E7750"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219EA24C" w14:textId="77777777" w:rsidTr="002B2DC6">
        <w:trPr>
          <w:tblHeader/>
        </w:trPr>
        <w:tc>
          <w:tcPr>
            <w:tcW w:w="5670" w:type="dxa"/>
            <w:tcBorders>
              <w:top w:val="nil"/>
              <w:bottom w:val="single" w:sz="4" w:space="0" w:color="auto"/>
            </w:tcBorders>
          </w:tcPr>
          <w:p w14:paraId="15ECFD1D"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3FB6F370"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68A5E87A"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3FD47387"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5460C866"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1FF4E067"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10517FC0" w14:textId="77777777" w:rsidR="002B2DC6" w:rsidRPr="00DE5EC2" w:rsidRDefault="002B2DC6" w:rsidP="002B2DC6">
            <w:pPr>
              <w:jc w:val="center"/>
              <w:rPr>
                <w:sz w:val="22"/>
                <w:szCs w:val="22"/>
              </w:rPr>
            </w:pPr>
            <w:r w:rsidRPr="00DE5EC2">
              <w:rPr>
                <w:sz w:val="22"/>
                <w:szCs w:val="22"/>
              </w:rPr>
              <w:t>Missing</w:t>
            </w:r>
          </w:p>
        </w:tc>
      </w:tr>
      <w:tr w:rsidR="002B2DC6" w:rsidRPr="00DE5EC2" w14:paraId="722AAA86" w14:textId="77777777" w:rsidTr="002B2DC6">
        <w:tc>
          <w:tcPr>
            <w:tcW w:w="5670" w:type="dxa"/>
            <w:tcBorders>
              <w:top w:val="single" w:sz="4" w:space="0" w:color="auto"/>
              <w:bottom w:val="single" w:sz="4" w:space="0" w:color="auto"/>
            </w:tcBorders>
            <w:vAlign w:val="bottom"/>
          </w:tcPr>
          <w:p w14:paraId="5DC50444" w14:textId="77777777" w:rsidR="002B2DC6" w:rsidRPr="00DE5EC2" w:rsidRDefault="002B2DC6" w:rsidP="002B2DC6">
            <w:pPr>
              <w:spacing w:after="60"/>
              <w:rPr>
                <w:b/>
                <w:sz w:val="22"/>
                <w:szCs w:val="22"/>
              </w:rPr>
            </w:pPr>
            <w:r w:rsidRPr="00DE5EC2">
              <w:rPr>
                <w:b/>
                <w:sz w:val="22"/>
                <w:szCs w:val="22"/>
              </w:rPr>
              <w:t>Communicates the vision of your Part C or 619 program in federal, state and local venues</w:t>
            </w:r>
          </w:p>
        </w:tc>
        <w:tc>
          <w:tcPr>
            <w:tcW w:w="1215" w:type="dxa"/>
            <w:tcBorders>
              <w:top w:val="single" w:sz="4" w:space="0" w:color="auto"/>
              <w:bottom w:val="single" w:sz="4" w:space="0" w:color="auto"/>
            </w:tcBorders>
            <w:vAlign w:val="center"/>
          </w:tcPr>
          <w:p w14:paraId="6A41898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3216" behindDoc="0" locked="0" layoutInCell="1" allowOverlap="1" wp14:anchorId="4EAE2850" wp14:editId="0A4D601B">
                      <wp:simplePos x="0" y="0"/>
                      <wp:positionH relativeFrom="column">
                        <wp:posOffset>74295</wp:posOffset>
                      </wp:positionH>
                      <wp:positionV relativeFrom="paragraph">
                        <wp:posOffset>-62230</wp:posOffset>
                      </wp:positionV>
                      <wp:extent cx="499110" cy="276225"/>
                      <wp:effectExtent l="0" t="0" r="15240" b="28575"/>
                      <wp:wrapNone/>
                      <wp:docPr id="142" name="Oval 14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A641C6" id="Oval 142" o:spid="_x0000_s1026" style="position:absolute;margin-left:5.85pt;margin-top:-4.9pt;width:39.3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GM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" filled="f" strokecolor="red" strokeweight="1pt">
                      <v:stroke joinstyle="miter"/>
                    </v:oval>
                  </w:pict>
                </mc:Fallback>
              </mc:AlternateContent>
            </w:r>
            <w:r w:rsidRPr="00DE5EC2">
              <w:rPr>
                <w:b/>
                <w:sz w:val="22"/>
                <w:szCs w:val="22"/>
              </w:rPr>
              <w:t>48%</w:t>
            </w:r>
          </w:p>
        </w:tc>
        <w:tc>
          <w:tcPr>
            <w:tcW w:w="1215" w:type="dxa"/>
            <w:tcBorders>
              <w:top w:val="single" w:sz="4" w:space="0" w:color="auto"/>
              <w:bottom w:val="single" w:sz="4" w:space="0" w:color="auto"/>
            </w:tcBorders>
            <w:vAlign w:val="center"/>
          </w:tcPr>
          <w:p w14:paraId="6F46F928" w14:textId="77777777" w:rsidR="002B2DC6" w:rsidRPr="00DE5EC2" w:rsidRDefault="002B2DC6" w:rsidP="002B2DC6">
            <w:pPr>
              <w:spacing w:after="60"/>
              <w:jc w:val="center"/>
              <w:rPr>
                <w:b/>
                <w:sz w:val="22"/>
                <w:szCs w:val="22"/>
              </w:rPr>
            </w:pPr>
            <w:r w:rsidRPr="00DE5EC2">
              <w:rPr>
                <w:b/>
                <w:sz w:val="22"/>
                <w:szCs w:val="22"/>
              </w:rPr>
              <w:t>24%</w:t>
            </w:r>
          </w:p>
        </w:tc>
        <w:tc>
          <w:tcPr>
            <w:tcW w:w="1215" w:type="dxa"/>
            <w:tcBorders>
              <w:top w:val="single" w:sz="4" w:space="0" w:color="auto"/>
              <w:bottom w:val="single" w:sz="4" w:space="0" w:color="auto"/>
            </w:tcBorders>
            <w:vAlign w:val="center"/>
          </w:tcPr>
          <w:p w14:paraId="10D154F1" w14:textId="77777777" w:rsidR="002B2DC6" w:rsidRPr="00DE5EC2" w:rsidRDefault="002B2DC6" w:rsidP="002B2DC6">
            <w:pPr>
              <w:spacing w:after="60"/>
              <w:jc w:val="center"/>
              <w:rPr>
                <w:b/>
                <w:sz w:val="22"/>
                <w:szCs w:val="22"/>
              </w:rPr>
            </w:pPr>
            <w:r w:rsidRPr="00DE5EC2">
              <w:rPr>
                <w:b/>
                <w:sz w:val="22"/>
                <w:szCs w:val="22"/>
              </w:rPr>
              <w:t>7%</w:t>
            </w:r>
          </w:p>
        </w:tc>
        <w:tc>
          <w:tcPr>
            <w:tcW w:w="1215" w:type="dxa"/>
            <w:tcBorders>
              <w:top w:val="single" w:sz="4" w:space="0" w:color="auto"/>
              <w:bottom w:val="single" w:sz="4" w:space="0" w:color="auto"/>
            </w:tcBorders>
            <w:vAlign w:val="center"/>
          </w:tcPr>
          <w:p w14:paraId="49B45A1F"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26F2366C"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351E9AF0"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52578C17" w14:textId="77777777" w:rsidTr="002B2DC6">
        <w:tc>
          <w:tcPr>
            <w:tcW w:w="5670" w:type="dxa"/>
            <w:tcBorders>
              <w:top w:val="single" w:sz="4" w:space="0" w:color="auto"/>
            </w:tcBorders>
            <w:vAlign w:val="bottom"/>
          </w:tcPr>
          <w:p w14:paraId="69DCBF81"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54AB9632" w14:textId="77777777" w:rsidR="002B2DC6" w:rsidRPr="00DE5EC2" w:rsidRDefault="002B2DC6" w:rsidP="002B2DC6">
            <w:pPr>
              <w:spacing w:after="60"/>
              <w:jc w:val="center"/>
              <w:rPr>
                <w:sz w:val="22"/>
                <w:szCs w:val="22"/>
              </w:rPr>
            </w:pPr>
            <w:r w:rsidRPr="00DE5EC2">
              <w:rPr>
                <w:sz w:val="22"/>
                <w:szCs w:val="22"/>
              </w:rPr>
              <w:t>55%</w:t>
            </w:r>
          </w:p>
        </w:tc>
        <w:tc>
          <w:tcPr>
            <w:tcW w:w="1215" w:type="dxa"/>
            <w:tcBorders>
              <w:top w:val="single" w:sz="4" w:space="0" w:color="auto"/>
            </w:tcBorders>
          </w:tcPr>
          <w:p w14:paraId="55ADF04D"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0CE8A8A5"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549A8048"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463828CA"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7381B70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42308BE" w14:textId="77777777" w:rsidTr="002B2DC6">
        <w:tc>
          <w:tcPr>
            <w:tcW w:w="5670" w:type="dxa"/>
            <w:tcBorders>
              <w:bottom w:val="single" w:sz="4" w:space="0" w:color="auto"/>
            </w:tcBorders>
            <w:vAlign w:val="bottom"/>
          </w:tcPr>
          <w:p w14:paraId="03A634A3"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1A3E025F" w14:textId="77777777" w:rsidR="002B2DC6" w:rsidRPr="00DE5EC2" w:rsidRDefault="002B2DC6" w:rsidP="002B2DC6">
            <w:pPr>
              <w:spacing w:after="60"/>
              <w:jc w:val="center"/>
              <w:rPr>
                <w:sz w:val="22"/>
                <w:szCs w:val="22"/>
              </w:rPr>
            </w:pPr>
            <w:r w:rsidRPr="00DE5EC2">
              <w:rPr>
                <w:sz w:val="22"/>
                <w:szCs w:val="22"/>
              </w:rPr>
              <w:t>39%</w:t>
            </w:r>
          </w:p>
        </w:tc>
        <w:tc>
          <w:tcPr>
            <w:tcW w:w="1215" w:type="dxa"/>
            <w:tcBorders>
              <w:bottom w:val="single" w:sz="4" w:space="0" w:color="auto"/>
            </w:tcBorders>
          </w:tcPr>
          <w:p w14:paraId="57EDAFFB"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5485163C"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10B2E4C6"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39FF45C3" w14:textId="77777777" w:rsidR="002B2DC6" w:rsidRPr="00DE5EC2" w:rsidRDefault="002B2DC6" w:rsidP="002B2DC6">
            <w:pPr>
              <w:spacing w:after="60"/>
              <w:jc w:val="center"/>
              <w:rPr>
                <w:sz w:val="22"/>
                <w:szCs w:val="22"/>
              </w:rPr>
            </w:pPr>
            <w:r w:rsidRPr="00DE5EC2">
              <w:rPr>
                <w:sz w:val="22"/>
                <w:szCs w:val="22"/>
              </w:rPr>
              <w:t>26%</w:t>
            </w:r>
          </w:p>
        </w:tc>
        <w:tc>
          <w:tcPr>
            <w:tcW w:w="1215" w:type="dxa"/>
            <w:tcBorders>
              <w:bottom w:val="single" w:sz="4" w:space="0" w:color="auto"/>
            </w:tcBorders>
          </w:tcPr>
          <w:p w14:paraId="11242EC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5FF4700" w14:textId="77777777" w:rsidTr="002B2DC6">
        <w:tc>
          <w:tcPr>
            <w:tcW w:w="5670" w:type="dxa"/>
            <w:tcBorders>
              <w:top w:val="single" w:sz="4" w:space="0" w:color="auto"/>
              <w:bottom w:val="single" w:sz="4" w:space="0" w:color="auto"/>
            </w:tcBorders>
            <w:vAlign w:val="bottom"/>
          </w:tcPr>
          <w:p w14:paraId="3F133E4F" w14:textId="77777777" w:rsidR="002B2DC6" w:rsidRPr="00DE5EC2" w:rsidRDefault="002B2DC6" w:rsidP="002B2DC6">
            <w:pPr>
              <w:spacing w:after="60"/>
              <w:rPr>
                <w:b/>
                <w:sz w:val="22"/>
                <w:szCs w:val="22"/>
              </w:rPr>
            </w:pPr>
            <w:r w:rsidRPr="00DE5EC2">
              <w:rPr>
                <w:b/>
                <w:sz w:val="22"/>
                <w:szCs w:val="22"/>
              </w:rPr>
              <w:t>Disseminates information and training to state and local program administrators and practitioners about current and emerging research and practice for the Part C and 619 program</w:t>
            </w:r>
          </w:p>
        </w:tc>
        <w:tc>
          <w:tcPr>
            <w:tcW w:w="1215" w:type="dxa"/>
            <w:tcBorders>
              <w:top w:val="single" w:sz="4" w:space="0" w:color="auto"/>
              <w:bottom w:val="single" w:sz="4" w:space="0" w:color="auto"/>
            </w:tcBorders>
            <w:vAlign w:val="center"/>
          </w:tcPr>
          <w:p w14:paraId="604A3C02"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1AECF45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4240" behindDoc="0" locked="0" layoutInCell="1" allowOverlap="1" wp14:anchorId="556C9385" wp14:editId="4164397F">
                      <wp:simplePos x="0" y="0"/>
                      <wp:positionH relativeFrom="column">
                        <wp:posOffset>74295</wp:posOffset>
                      </wp:positionH>
                      <wp:positionV relativeFrom="paragraph">
                        <wp:posOffset>-60960</wp:posOffset>
                      </wp:positionV>
                      <wp:extent cx="499110" cy="276225"/>
                      <wp:effectExtent l="0" t="0" r="15240" b="28575"/>
                      <wp:wrapNone/>
                      <wp:docPr id="144" name="Oval 14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0ABBD7" id="Oval 144" o:spid="_x0000_s1026" style="position:absolute;margin-left:5.85pt;margin-top:-4.8pt;width:39.3pt;height:2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" filled="f" strokecolor="red" strokeweight="1pt">
                      <v:stroke joinstyle="miter"/>
                    </v:oval>
                  </w:pict>
                </mc:Fallback>
              </mc:AlternateContent>
            </w:r>
            <w:r w:rsidRPr="00DE5EC2">
              <w:rPr>
                <w:b/>
                <w:sz w:val="22"/>
                <w:szCs w:val="22"/>
              </w:rPr>
              <w:t>28%</w:t>
            </w:r>
          </w:p>
        </w:tc>
        <w:tc>
          <w:tcPr>
            <w:tcW w:w="1215" w:type="dxa"/>
            <w:tcBorders>
              <w:top w:val="single" w:sz="4" w:space="0" w:color="auto"/>
              <w:bottom w:val="single" w:sz="4" w:space="0" w:color="auto"/>
            </w:tcBorders>
            <w:vAlign w:val="center"/>
          </w:tcPr>
          <w:p w14:paraId="0F67733F" w14:textId="77777777" w:rsidR="002B2DC6" w:rsidRPr="00DE5EC2" w:rsidRDefault="002B2DC6" w:rsidP="002B2DC6">
            <w:pPr>
              <w:spacing w:after="60"/>
              <w:jc w:val="center"/>
              <w:rPr>
                <w:b/>
                <w:sz w:val="22"/>
                <w:szCs w:val="22"/>
              </w:rPr>
            </w:pPr>
            <w:r w:rsidRPr="00DE5EC2">
              <w:rPr>
                <w:b/>
                <w:sz w:val="22"/>
                <w:szCs w:val="22"/>
              </w:rPr>
              <w:t>30%</w:t>
            </w:r>
          </w:p>
        </w:tc>
        <w:tc>
          <w:tcPr>
            <w:tcW w:w="1215" w:type="dxa"/>
            <w:tcBorders>
              <w:top w:val="single" w:sz="4" w:space="0" w:color="auto"/>
              <w:bottom w:val="single" w:sz="4" w:space="0" w:color="auto"/>
            </w:tcBorders>
            <w:vAlign w:val="center"/>
          </w:tcPr>
          <w:p w14:paraId="0EBCFB1A" w14:textId="77777777" w:rsidR="002B2DC6" w:rsidRPr="00DE5EC2" w:rsidRDefault="002B2DC6" w:rsidP="002B2DC6">
            <w:pPr>
              <w:spacing w:after="60"/>
              <w:jc w:val="center"/>
              <w:rPr>
                <w:b/>
                <w:sz w:val="22"/>
                <w:szCs w:val="22"/>
              </w:rPr>
            </w:pPr>
            <w:r w:rsidRPr="00DE5EC2">
              <w:rPr>
                <w:b/>
                <w:sz w:val="22"/>
                <w:szCs w:val="22"/>
              </w:rPr>
              <w:t>13%</w:t>
            </w:r>
          </w:p>
        </w:tc>
        <w:tc>
          <w:tcPr>
            <w:tcW w:w="1215" w:type="dxa"/>
            <w:tcBorders>
              <w:top w:val="single" w:sz="4" w:space="0" w:color="auto"/>
              <w:bottom w:val="single" w:sz="4" w:space="0" w:color="auto"/>
            </w:tcBorders>
            <w:vAlign w:val="center"/>
          </w:tcPr>
          <w:p w14:paraId="02F9C54D" w14:textId="77777777" w:rsidR="002B2DC6" w:rsidRPr="00DE5EC2" w:rsidRDefault="002B2DC6" w:rsidP="002B2DC6">
            <w:pPr>
              <w:spacing w:after="60"/>
              <w:jc w:val="center"/>
              <w:rPr>
                <w:b/>
                <w:sz w:val="22"/>
                <w:szCs w:val="22"/>
              </w:rPr>
            </w:pPr>
            <w:r w:rsidRPr="00DE5EC2">
              <w:rPr>
                <w:b/>
                <w:sz w:val="22"/>
                <w:szCs w:val="22"/>
              </w:rPr>
              <w:t>15%</w:t>
            </w:r>
          </w:p>
        </w:tc>
        <w:tc>
          <w:tcPr>
            <w:tcW w:w="1215" w:type="dxa"/>
            <w:tcBorders>
              <w:top w:val="single" w:sz="4" w:space="0" w:color="auto"/>
              <w:bottom w:val="single" w:sz="4" w:space="0" w:color="auto"/>
            </w:tcBorders>
            <w:vAlign w:val="center"/>
          </w:tcPr>
          <w:p w14:paraId="4312DEEF"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746F2F9B" w14:textId="77777777" w:rsidTr="002B2DC6">
        <w:tc>
          <w:tcPr>
            <w:tcW w:w="5670" w:type="dxa"/>
            <w:tcBorders>
              <w:top w:val="single" w:sz="4" w:space="0" w:color="auto"/>
            </w:tcBorders>
            <w:vAlign w:val="bottom"/>
          </w:tcPr>
          <w:p w14:paraId="6D53A31D"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3CA580C1"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34493146"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76F41701" w14:textId="77777777" w:rsidR="002B2DC6" w:rsidRPr="00DE5EC2" w:rsidRDefault="002B2DC6" w:rsidP="002B2DC6">
            <w:pPr>
              <w:spacing w:after="60"/>
              <w:jc w:val="center"/>
              <w:rPr>
                <w:sz w:val="22"/>
                <w:szCs w:val="22"/>
              </w:rPr>
            </w:pPr>
            <w:r w:rsidRPr="00DE5EC2">
              <w:rPr>
                <w:sz w:val="22"/>
                <w:szCs w:val="22"/>
              </w:rPr>
              <w:t>36%</w:t>
            </w:r>
          </w:p>
        </w:tc>
        <w:tc>
          <w:tcPr>
            <w:tcW w:w="1215" w:type="dxa"/>
            <w:tcBorders>
              <w:top w:val="single" w:sz="4" w:space="0" w:color="auto"/>
            </w:tcBorders>
          </w:tcPr>
          <w:p w14:paraId="0D2373A2" w14:textId="77777777" w:rsidR="002B2DC6" w:rsidRPr="00DE5EC2" w:rsidRDefault="002B2DC6" w:rsidP="002B2DC6">
            <w:pPr>
              <w:spacing w:after="60"/>
              <w:jc w:val="center"/>
              <w:rPr>
                <w:sz w:val="22"/>
                <w:szCs w:val="22"/>
              </w:rPr>
            </w:pPr>
            <w:r w:rsidRPr="00DE5EC2">
              <w:rPr>
                <w:sz w:val="22"/>
                <w:szCs w:val="22"/>
              </w:rPr>
              <w:t>16%</w:t>
            </w:r>
          </w:p>
        </w:tc>
        <w:tc>
          <w:tcPr>
            <w:tcW w:w="1215" w:type="dxa"/>
            <w:tcBorders>
              <w:top w:val="single" w:sz="4" w:space="0" w:color="auto"/>
            </w:tcBorders>
          </w:tcPr>
          <w:p w14:paraId="2417C17B" w14:textId="77777777" w:rsidR="002B2DC6" w:rsidRPr="00DE5EC2" w:rsidRDefault="002B2DC6" w:rsidP="002B2DC6">
            <w:pPr>
              <w:spacing w:after="60" w:line="360" w:lineRule="auto"/>
              <w:jc w:val="center"/>
              <w:rPr>
                <w:sz w:val="22"/>
                <w:szCs w:val="22"/>
              </w:rPr>
            </w:pPr>
            <w:r w:rsidRPr="00DE5EC2">
              <w:rPr>
                <w:sz w:val="22"/>
                <w:szCs w:val="22"/>
              </w:rPr>
              <w:t>16%</w:t>
            </w:r>
          </w:p>
        </w:tc>
        <w:tc>
          <w:tcPr>
            <w:tcW w:w="1215" w:type="dxa"/>
            <w:tcBorders>
              <w:top w:val="single" w:sz="4" w:space="0" w:color="auto"/>
            </w:tcBorders>
          </w:tcPr>
          <w:p w14:paraId="3E6644E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154849C" w14:textId="77777777" w:rsidTr="002B2DC6">
        <w:tc>
          <w:tcPr>
            <w:tcW w:w="5670" w:type="dxa"/>
            <w:tcBorders>
              <w:bottom w:val="single" w:sz="4" w:space="0" w:color="auto"/>
            </w:tcBorders>
            <w:vAlign w:val="bottom"/>
          </w:tcPr>
          <w:p w14:paraId="688242A5"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68439F29"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053DE554" w14:textId="77777777" w:rsidR="002B2DC6" w:rsidRPr="00DE5EC2" w:rsidRDefault="002B2DC6" w:rsidP="002B2DC6">
            <w:pPr>
              <w:spacing w:after="60"/>
              <w:jc w:val="center"/>
              <w:rPr>
                <w:sz w:val="22"/>
                <w:szCs w:val="22"/>
              </w:rPr>
            </w:pPr>
            <w:r w:rsidRPr="00DE5EC2">
              <w:rPr>
                <w:sz w:val="22"/>
                <w:szCs w:val="22"/>
              </w:rPr>
              <w:t>35%</w:t>
            </w:r>
          </w:p>
        </w:tc>
        <w:tc>
          <w:tcPr>
            <w:tcW w:w="1215" w:type="dxa"/>
            <w:tcBorders>
              <w:bottom w:val="single" w:sz="4" w:space="0" w:color="auto"/>
            </w:tcBorders>
          </w:tcPr>
          <w:p w14:paraId="32937D8A" w14:textId="77777777" w:rsidR="002B2DC6" w:rsidRPr="00DE5EC2" w:rsidRDefault="002B2DC6" w:rsidP="002B2DC6">
            <w:pPr>
              <w:spacing w:after="60"/>
              <w:jc w:val="center"/>
              <w:rPr>
                <w:sz w:val="22"/>
                <w:szCs w:val="22"/>
              </w:rPr>
            </w:pPr>
            <w:r w:rsidRPr="00DE5EC2">
              <w:rPr>
                <w:sz w:val="22"/>
                <w:szCs w:val="22"/>
              </w:rPr>
              <w:t>22%</w:t>
            </w:r>
          </w:p>
        </w:tc>
        <w:tc>
          <w:tcPr>
            <w:tcW w:w="1215" w:type="dxa"/>
            <w:tcBorders>
              <w:bottom w:val="single" w:sz="4" w:space="0" w:color="auto"/>
            </w:tcBorders>
          </w:tcPr>
          <w:p w14:paraId="5F43EF8C"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4C49B496"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42A1B97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ECFC94F" w14:textId="77777777" w:rsidTr="002B2DC6">
        <w:tc>
          <w:tcPr>
            <w:tcW w:w="5670" w:type="dxa"/>
            <w:tcBorders>
              <w:top w:val="single" w:sz="4" w:space="0" w:color="auto"/>
              <w:bottom w:val="single" w:sz="4" w:space="0" w:color="auto"/>
            </w:tcBorders>
            <w:vAlign w:val="bottom"/>
          </w:tcPr>
          <w:p w14:paraId="32703CF9" w14:textId="77777777" w:rsidR="002B2DC6" w:rsidRPr="00DE5EC2" w:rsidRDefault="002B2DC6" w:rsidP="002B2DC6">
            <w:pPr>
              <w:spacing w:after="60"/>
              <w:rPr>
                <w:b/>
                <w:sz w:val="22"/>
                <w:szCs w:val="22"/>
              </w:rPr>
            </w:pPr>
            <w:r w:rsidRPr="00DE5EC2">
              <w:rPr>
                <w:b/>
                <w:sz w:val="22"/>
                <w:szCs w:val="22"/>
              </w:rPr>
              <w:t>Identifies professional development opportunities to learn and practice leadership skills</w:t>
            </w:r>
          </w:p>
        </w:tc>
        <w:tc>
          <w:tcPr>
            <w:tcW w:w="1215" w:type="dxa"/>
            <w:tcBorders>
              <w:top w:val="single" w:sz="4" w:space="0" w:color="auto"/>
              <w:bottom w:val="single" w:sz="4" w:space="0" w:color="auto"/>
            </w:tcBorders>
            <w:vAlign w:val="center"/>
          </w:tcPr>
          <w:p w14:paraId="16DFF04E"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28129DA1" w14:textId="77777777" w:rsidR="002B2DC6" w:rsidRPr="00DE5EC2" w:rsidRDefault="002B2DC6" w:rsidP="002B2DC6">
            <w:pPr>
              <w:spacing w:after="60"/>
              <w:jc w:val="center"/>
              <w:rPr>
                <w:b/>
                <w:sz w:val="22"/>
                <w:szCs w:val="22"/>
              </w:rPr>
            </w:pPr>
            <w:r w:rsidRPr="00DE5EC2">
              <w:rPr>
                <w:b/>
                <w:sz w:val="22"/>
                <w:szCs w:val="22"/>
              </w:rPr>
              <w:t>11%</w:t>
            </w:r>
          </w:p>
        </w:tc>
        <w:tc>
          <w:tcPr>
            <w:tcW w:w="1215" w:type="dxa"/>
            <w:tcBorders>
              <w:top w:val="single" w:sz="4" w:space="0" w:color="auto"/>
              <w:bottom w:val="single" w:sz="4" w:space="0" w:color="auto"/>
            </w:tcBorders>
            <w:vAlign w:val="center"/>
          </w:tcPr>
          <w:p w14:paraId="6D35F34A"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5264" behindDoc="0" locked="0" layoutInCell="1" allowOverlap="1" wp14:anchorId="3CFE915B" wp14:editId="0D1B3032">
                      <wp:simplePos x="0" y="0"/>
                      <wp:positionH relativeFrom="column">
                        <wp:posOffset>74295</wp:posOffset>
                      </wp:positionH>
                      <wp:positionV relativeFrom="paragraph">
                        <wp:posOffset>-48260</wp:posOffset>
                      </wp:positionV>
                      <wp:extent cx="499110" cy="276225"/>
                      <wp:effectExtent l="0" t="0" r="15240" b="28575"/>
                      <wp:wrapNone/>
                      <wp:docPr id="147" name="Oval 14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4E32A2" id="Oval 147" o:spid="_x0000_s1026" style="position:absolute;margin-left:5.85pt;margin-top:-3.8pt;width:39.3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" filled="f" strokecolor="red" strokeweight="1pt">
                      <v:stroke joinstyle="miter"/>
                    </v:oval>
                  </w:pict>
                </mc:Fallback>
              </mc:AlternateContent>
            </w:r>
            <w:r w:rsidRPr="00DE5EC2">
              <w:rPr>
                <w:b/>
                <w:sz w:val="22"/>
                <w:szCs w:val="22"/>
              </w:rPr>
              <w:t>41%</w:t>
            </w:r>
          </w:p>
        </w:tc>
        <w:tc>
          <w:tcPr>
            <w:tcW w:w="1215" w:type="dxa"/>
            <w:tcBorders>
              <w:top w:val="single" w:sz="4" w:space="0" w:color="auto"/>
              <w:bottom w:val="single" w:sz="4" w:space="0" w:color="auto"/>
            </w:tcBorders>
            <w:vAlign w:val="center"/>
          </w:tcPr>
          <w:p w14:paraId="49C35ADD"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6681A939" w14:textId="77777777" w:rsidR="002B2DC6" w:rsidRPr="00DE5EC2" w:rsidRDefault="002B2DC6" w:rsidP="002B2DC6">
            <w:pPr>
              <w:spacing w:after="60"/>
              <w:jc w:val="center"/>
              <w:rPr>
                <w:b/>
                <w:sz w:val="22"/>
                <w:szCs w:val="22"/>
              </w:rPr>
            </w:pPr>
            <w:r w:rsidRPr="00DE5EC2">
              <w:rPr>
                <w:b/>
                <w:sz w:val="22"/>
                <w:szCs w:val="22"/>
              </w:rPr>
              <w:t>20%</w:t>
            </w:r>
          </w:p>
        </w:tc>
        <w:tc>
          <w:tcPr>
            <w:tcW w:w="1215" w:type="dxa"/>
            <w:tcBorders>
              <w:top w:val="single" w:sz="4" w:space="0" w:color="auto"/>
              <w:bottom w:val="single" w:sz="4" w:space="0" w:color="auto"/>
            </w:tcBorders>
            <w:vAlign w:val="center"/>
          </w:tcPr>
          <w:p w14:paraId="1745E0DA"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612A2AA9" w14:textId="77777777" w:rsidTr="002B2DC6">
        <w:tc>
          <w:tcPr>
            <w:tcW w:w="5670" w:type="dxa"/>
            <w:tcBorders>
              <w:top w:val="single" w:sz="4" w:space="0" w:color="auto"/>
            </w:tcBorders>
            <w:vAlign w:val="bottom"/>
          </w:tcPr>
          <w:p w14:paraId="346ACBCB"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0018FA66"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tcBorders>
          </w:tcPr>
          <w:p w14:paraId="594AD1C0"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265DA385" w14:textId="77777777" w:rsidR="002B2DC6" w:rsidRPr="00DE5EC2" w:rsidRDefault="002B2DC6" w:rsidP="002B2DC6">
            <w:pPr>
              <w:spacing w:after="60"/>
              <w:jc w:val="center"/>
              <w:rPr>
                <w:sz w:val="22"/>
                <w:szCs w:val="22"/>
              </w:rPr>
            </w:pPr>
            <w:r w:rsidRPr="00DE5EC2">
              <w:rPr>
                <w:sz w:val="22"/>
                <w:szCs w:val="22"/>
              </w:rPr>
              <w:t>39%</w:t>
            </w:r>
          </w:p>
        </w:tc>
        <w:tc>
          <w:tcPr>
            <w:tcW w:w="1215" w:type="dxa"/>
            <w:tcBorders>
              <w:top w:val="single" w:sz="4" w:space="0" w:color="auto"/>
            </w:tcBorders>
          </w:tcPr>
          <w:p w14:paraId="7156F496" w14:textId="77777777" w:rsidR="002B2DC6" w:rsidRPr="00DE5EC2" w:rsidRDefault="002B2DC6" w:rsidP="002B2DC6">
            <w:pPr>
              <w:spacing w:after="60"/>
              <w:jc w:val="center"/>
              <w:rPr>
                <w:sz w:val="22"/>
                <w:szCs w:val="22"/>
              </w:rPr>
            </w:pPr>
            <w:r w:rsidRPr="00DE5EC2">
              <w:rPr>
                <w:sz w:val="22"/>
                <w:szCs w:val="22"/>
              </w:rPr>
              <w:t>36%</w:t>
            </w:r>
          </w:p>
        </w:tc>
        <w:tc>
          <w:tcPr>
            <w:tcW w:w="1215" w:type="dxa"/>
            <w:tcBorders>
              <w:top w:val="single" w:sz="4" w:space="0" w:color="auto"/>
            </w:tcBorders>
          </w:tcPr>
          <w:p w14:paraId="2FF22570"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779318C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BF458EA" w14:textId="77777777" w:rsidTr="002B2DC6">
        <w:tc>
          <w:tcPr>
            <w:tcW w:w="5670" w:type="dxa"/>
            <w:tcBorders>
              <w:bottom w:val="single" w:sz="4" w:space="0" w:color="auto"/>
            </w:tcBorders>
            <w:vAlign w:val="bottom"/>
          </w:tcPr>
          <w:p w14:paraId="29B38138"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6671036E"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189D74BF"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6B94786F" w14:textId="77777777" w:rsidR="002B2DC6" w:rsidRPr="00DE5EC2" w:rsidRDefault="002B2DC6" w:rsidP="002B2DC6">
            <w:pPr>
              <w:spacing w:after="60"/>
              <w:jc w:val="center"/>
              <w:rPr>
                <w:sz w:val="22"/>
                <w:szCs w:val="22"/>
              </w:rPr>
            </w:pPr>
            <w:r w:rsidRPr="00DE5EC2">
              <w:rPr>
                <w:sz w:val="22"/>
                <w:szCs w:val="22"/>
              </w:rPr>
              <w:t>44%</w:t>
            </w:r>
          </w:p>
        </w:tc>
        <w:tc>
          <w:tcPr>
            <w:tcW w:w="1215" w:type="dxa"/>
            <w:tcBorders>
              <w:bottom w:val="single" w:sz="4" w:space="0" w:color="auto"/>
            </w:tcBorders>
          </w:tcPr>
          <w:p w14:paraId="39DD2B3E"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74D0B92B" w14:textId="77777777" w:rsidR="002B2DC6" w:rsidRPr="00DE5EC2" w:rsidRDefault="002B2DC6" w:rsidP="002B2DC6">
            <w:pPr>
              <w:spacing w:after="60"/>
              <w:jc w:val="center"/>
              <w:rPr>
                <w:sz w:val="22"/>
                <w:szCs w:val="22"/>
              </w:rPr>
            </w:pPr>
            <w:r w:rsidRPr="00DE5EC2">
              <w:rPr>
                <w:sz w:val="22"/>
                <w:szCs w:val="22"/>
              </w:rPr>
              <w:t>13%</w:t>
            </w:r>
          </w:p>
        </w:tc>
        <w:tc>
          <w:tcPr>
            <w:tcW w:w="1215" w:type="dxa"/>
            <w:tcBorders>
              <w:bottom w:val="single" w:sz="4" w:space="0" w:color="auto"/>
            </w:tcBorders>
          </w:tcPr>
          <w:p w14:paraId="065CAA0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3EC0986" w14:textId="77777777" w:rsidTr="002B2DC6">
        <w:tc>
          <w:tcPr>
            <w:tcW w:w="5670" w:type="dxa"/>
            <w:tcBorders>
              <w:top w:val="single" w:sz="4" w:space="0" w:color="auto"/>
              <w:bottom w:val="single" w:sz="4" w:space="0" w:color="auto"/>
            </w:tcBorders>
            <w:vAlign w:val="bottom"/>
          </w:tcPr>
          <w:p w14:paraId="5803D895" w14:textId="77777777" w:rsidR="002B2DC6" w:rsidRPr="00DE5EC2" w:rsidRDefault="002B2DC6" w:rsidP="002B2DC6">
            <w:pPr>
              <w:spacing w:after="60"/>
              <w:rPr>
                <w:b/>
                <w:sz w:val="22"/>
                <w:szCs w:val="22"/>
              </w:rPr>
            </w:pPr>
            <w:r w:rsidRPr="00DE5EC2">
              <w:rPr>
                <w:b/>
                <w:sz w:val="22"/>
                <w:szCs w:val="22"/>
              </w:rPr>
              <w:t>Disseminates information and training to local program administrators and practitioners about opportunities to demonstrate leadership in the Part C and 619 program</w:t>
            </w:r>
          </w:p>
        </w:tc>
        <w:tc>
          <w:tcPr>
            <w:tcW w:w="1215" w:type="dxa"/>
            <w:tcBorders>
              <w:top w:val="single" w:sz="4" w:space="0" w:color="auto"/>
              <w:bottom w:val="single" w:sz="4" w:space="0" w:color="auto"/>
            </w:tcBorders>
            <w:vAlign w:val="center"/>
          </w:tcPr>
          <w:p w14:paraId="2698A239"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4894333B" w14:textId="77777777" w:rsidR="002B2DC6" w:rsidRPr="00DE5EC2" w:rsidRDefault="002B2DC6" w:rsidP="002B2DC6">
            <w:pPr>
              <w:spacing w:after="60"/>
              <w:jc w:val="center"/>
              <w:rPr>
                <w:b/>
                <w:sz w:val="22"/>
                <w:szCs w:val="22"/>
              </w:rPr>
            </w:pPr>
            <w:r w:rsidRPr="00DE5EC2">
              <w:rPr>
                <w:b/>
                <w:sz w:val="22"/>
                <w:szCs w:val="22"/>
              </w:rPr>
              <w:t>11%</w:t>
            </w:r>
          </w:p>
        </w:tc>
        <w:tc>
          <w:tcPr>
            <w:tcW w:w="1215" w:type="dxa"/>
            <w:tcBorders>
              <w:top w:val="single" w:sz="4" w:space="0" w:color="auto"/>
              <w:bottom w:val="single" w:sz="4" w:space="0" w:color="auto"/>
            </w:tcBorders>
            <w:vAlign w:val="center"/>
          </w:tcPr>
          <w:p w14:paraId="787E460E" w14:textId="77777777" w:rsidR="002B2DC6" w:rsidRPr="00DE5EC2" w:rsidRDefault="002B2DC6" w:rsidP="002B2DC6">
            <w:pPr>
              <w:spacing w:after="60"/>
              <w:jc w:val="center"/>
              <w:rPr>
                <w:b/>
                <w:sz w:val="22"/>
                <w:szCs w:val="22"/>
              </w:rPr>
            </w:pPr>
            <w:r w:rsidRPr="00DE5EC2">
              <w:rPr>
                <w:b/>
                <w:sz w:val="22"/>
                <w:szCs w:val="22"/>
              </w:rPr>
              <w:t>11%</w:t>
            </w:r>
          </w:p>
        </w:tc>
        <w:tc>
          <w:tcPr>
            <w:tcW w:w="1215" w:type="dxa"/>
            <w:tcBorders>
              <w:top w:val="single" w:sz="4" w:space="0" w:color="auto"/>
              <w:bottom w:val="single" w:sz="4" w:space="0" w:color="auto"/>
            </w:tcBorders>
            <w:vAlign w:val="center"/>
          </w:tcPr>
          <w:p w14:paraId="1F528F4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6288" behindDoc="0" locked="0" layoutInCell="1" allowOverlap="1" wp14:anchorId="6714A35C" wp14:editId="1DCBFF47">
                      <wp:simplePos x="0" y="0"/>
                      <wp:positionH relativeFrom="column">
                        <wp:posOffset>0</wp:posOffset>
                      </wp:positionH>
                      <wp:positionV relativeFrom="paragraph">
                        <wp:posOffset>-72390</wp:posOffset>
                      </wp:positionV>
                      <wp:extent cx="499110" cy="276225"/>
                      <wp:effectExtent l="0" t="0" r="15240" b="28575"/>
                      <wp:wrapNone/>
                      <wp:docPr id="148" name="Oval 14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0A59E9" id="Oval 148" o:spid="_x0000_s1026" style="position:absolute;margin-left:0;margin-top:-5.7pt;width:39.3pt;height:2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MO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" filled="f" strokecolor="red" strokeweight="1pt">
                      <v:stroke joinstyle="miter"/>
                    </v:oval>
                  </w:pict>
                </mc:Fallback>
              </mc:AlternateContent>
            </w:r>
            <w:r w:rsidRPr="00DE5EC2">
              <w:rPr>
                <w:b/>
                <w:sz w:val="22"/>
                <w:szCs w:val="22"/>
              </w:rPr>
              <w:t>43%</w:t>
            </w:r>
          </w:p>
        </w:tc>
        <w:tc>
          <w:tcPr>
            <w:tcW w:w="1215" w:type="dxa"/>
            <w:tcBorders>
              <w:top w:val="single" w:sz="4" w:space="0" w:color="auto"/>
              <w:bottom w:val="single" w:sz="4" w:space="0" w:color="auto"/>
            </w:tcBorders>
            <w:vAlign w:val="center"/>
          </w:tcPr>
          <w:p w14:paraId="3D5085DE"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7312" behindDoc="0" locked="0" layoutInCell="1" allowOverlap="1" wp14:anchorId="360D0E20" wp14:editId="2DE3B878">
                      <wp:simplePos x="0" y="0"/>
                      <wp:positionH relativeFrom="column">
                        <wp:posOffset>63500</wp:posOffset>
                      </wp:positionH>
                      <wp:positionV relativeFrom="paragraph">
                        <wp:posOffset>-45085</wp:posOffset>
                      </wp:positionV>
                      <wp:extent cx="499110" cy="276225"/>
                      <wp:effectExtent l="0" t="0" r="15240" b="28575"/>
                      <wp:wrapNone/>
                      <wp:docPr id="149" name="Oval 14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189FFE" id="Oval 149" o:spid="_x0000_s1026" style="position:absolute;margin-left:5pt;margin-top:-3.55pt;width:39.3pt;height:2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" filled="f" strokecolor="red" strokeweight="1pt">
                      <v:stroke joinstyle="miter"/>
                    </v:oval>
                  </w:pict>
                </mc:Fallback>
              </mc:AlternateContent>
            </w:r>
            <w:r w:rsidRPr="00DE5EC2">
              <w:rPr>
                <w:b/>
                <w:sz w:val="22"/>
                <w:szCs w:val="22"/>
              </w:rPr>
              <w:t>30%</w:t>
            </w:r>
          </w:p>
        </w:tc>
        <w:tc>
          <w:tcPr>
            <w:tcW w:w="1215" w:type="dxa"/>
            <w:tcBorders>
              <w:top w:val="single" w:sz="4" w:space="0" w:color="auto"/>
              <w:bottom w:val="single" w:sz="4" w:space="0" w:color="auto"/>
            </w:tcBorders>
            <w:vAlign w:val="center"/>
          </w:tcPr>
          <w:p w14:paraId="552C6A04"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A74AE02" w14:textId="77777777" w:rsidTr="002B2DC6">
        <w:tc>
          <w:tcPr>
            <w:tcW w:w="5670" w:type="dxa"/>
            <w:tcBorders>
              <w:top w:val="single" w:sz="4" w:space="0" w:color="auto"/>
            </w:tcBorders>
            <w:vAlign w:val="bottom"/>
          </w:tcPr>
          <w:p w14:paraId="31362D00"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0669323E"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0CB934D1"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382BE38F"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06C5B02E" w14:textId="77777777" w:rsidR="002B2DC6" w:rsidRPr="00DE5EC2" w:rsidRDefault="002B2DC6" w:rsidP="002B2DC6">
            <w:pPr>
              <w:spacing w:after="60"/>
              <w:jc w:val="center"/>
              <w:rPr>
                <w:sz w:val="22"/>
                <w:szCs w:val="22"/>
              </w:rPr>
            </w:pPr>
            <w:r w:rsidRPr="00DE5EC2">
              <w:rPr>
                <w:sz w:val="22"/>
                <w:szCs w:val="22"/>
              </w:rPr>
              <w:t>45%</w:t>
            </w:r>
          </w:p>
        </w:tc>
        <w:tc>
          <w:tcPr>
            <w:tcW w:w="1215" w:type="dxa"/>
            <w:tcBorders>
              <w:top w:val="single" w:sz="4" w:space="0" w:color="auto"/>
            </w:tcBorders>
          </w:tcPr>
          <w:p w14:paraId="69049645"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single" w:sz="4" w:space="0" w:color="auto"/>
            </w:tcBorders>
          </w:tcPr>
          <w:p w14:paraId="7005D2C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E09C099" w14:textId="77777777" w:rsidTr="002B2DC6">
        <w:tc>
          <w:tcPr>
            <w:tcW w:w="5670" w:type="dxa"/>
            <w:tcBorders>
              <w:bottom w:val="single" w:sz="4" w:space="0" w:color="auto"/>
            </w:tcBorders>
            <w:vAlign w:val="bottom"/>
          </w:tcPr>
          <w:p w14:paraId="59444ABB"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2BF3D721" w14:textId="77777777" w:rsidR="002B2DC6" w:rsidRPr="00DE5EC2" w:rsidRDefault="002B2DC6" w:rsidP="002B2DC6">
            <w:pPr>
              <w:spacing w:after="60"/>
              <w:jc w:val="center"/>
              <w:rPr>
                <w:sz w:val="22"/>
                <w:szCs w:val="22"/>
              </w:rPr>
            </w:pPr>
            <w:r w:rsidRPr="00DE5EC2">
              <w:rPr>
                <w:sz w:val="22"/>
                <w:szCs w:val="22"/>
              </w:rPr>
              <w:t>4%</w:t>
            </w:r>
          </w:p>
        </w:tc>
        <w:tc>
          <w:tcPr>
            <w:tcW w:w="1215" w:type="dxa"/>
            <w:tcBorders>
              <w:bottom w:val="single" w:sz="4" w:space="0" w:color="auto"/>
            </w:tcBorders>
          </w:tcPr>
          <w:p w14:paraId="4490D5BE" w14:textId="77777777" w:rsidR="002B2DC6" w:rsidRPr="00DE5EC2" w:rsidRDefault="002B2DC6" w:rsidP="002B2DC6">
            <w:pPr>
              <w:spacing w:after="60"/>
              <w:jc w:val="center"/>
              <w:rPr>
                <w:sz w:val="22"/>
                <w:szCs w:val="22"/>
              </w:rPr>
            </w:pPr>
            <w:r w:rsidRPr="00DE5EC2">
              <w:rPr>
                <w:sz w:val="22"/>
                <w:szCs w:val="22"/>
              </w:rPr>
              <w:t>9%</w:t>
            </w:r>
          </w:p>
        </w:tc>
        <w:tc>
          <w:tcPr>
            <w:tcW w:w="1215" w:type="dxa"/>
            <w:tcBorders>
              <w:bottom w:val="single" w:sz="4" w:space="0" w:color="auto"/>
            </w:tcBorders>
          </w:tcPr>
          <w:p w14:paraId="0364C22E" w14:textId="77777777" w:rsidR="002B2DC6" w:rsidRPr="00DE5EC2" w:rsidRDefault="002B2DC6" w:rsidP="002B2DC6">
            <w:pPr>
              <w:spacing w:after="60"/>
              <w:jc w:val="center"/>
              <w:rPr>
                <w:sz w:val="22"/>
                <w:szCs w:val="22"/>
              </w:rPr>
            </w:pPr>
            <w:r w:rsidRPr="00DE5EC2">
              <w:rPr>
                <w:sz w:val="22"/>
                <w:szCs w:val="22"/>
              </w:rPr>
              <w:t>17%</w:t>
            </w:r>
          </w:p>
        </w:tc>
        <w:tc>
          <w:tcPr>
            <w:tcW w:w="1215" w:type="dxa"/>
            <w:tcBorders>
              <w:bottom w:val="single" w:sz="4" w:space="0" w:color="auto"/>
            </w:tcBorders>
          </w:tcPr>
          <w:p w14:paraId="4B79FE41" w14:textId="77777777" w:rsidR="002B2DC6" w:rsidRPr="00DE5EC2" w:rsidRDefault="002B2DC6" w:rsidP="002B2DC6">
            <w:pPr>
              <w:spacing w:after="60"/>
              <w:jc w:val="center"/>
              <w:rPr>
                <w:sz w:val="22"/>
                <w:szCs w:val="22"/>
              </w:rPr>
            </w:pPr>
            <w:r w:rsidRPr="00DE5EC2">
              <w:rPr>
                <w:sz w:val="22"/>
                <w:szCs w:val="22"/>
              </w:rPr>
              <w:t>39%</w:t>
            </w:r>
          </w:p>
        </w:tc>
        <w:tc>
          <w:tcPr>
            <w:tcW w:w="1215" w:type="dxa"/>
            <w:tcBorders>
              <w:bottom w:val="single" w:sz="4" w:space="0" w:color="auto"/>
            </w:tcBorders>
          </w:tcPr>
          <w:p w14:paraId="221BEF83" w14:textId="77777777" w:rsidR="002B2DC6" w:rsidRPr="00DE5EC2" w:rsidRDefault="002B2DC6" w:rsidP="002B2DC6">
            <w:pPr>
              <w:spacing w:after="60"/>
              <w:jc w:val="center"/>
              <w:rPr>
                <w:sz w:val="22"/>
                <w:szCs w:val="22"/>
              </w:rPr>
            </w:pPr>
            <w:r w:rsidRPr="00DE5EC2">
              <w:rPr>
                <w:sz w:val="22"/>
                <w:szCs w:val="22"/>
              </w:rPr>
              <w:t>30%</w:t>
            </w:r>
          </w:p>
        </w:tc>
        <w:tc>
          <w:tcPr>
            <w:tcW w:w="1215" w:type="dxa"/>
            <w:tcBorders>
              <w:bottom w:val="single" w:sz="4" w:space="0" w:color="auto"/>
            </w:tcBorders>
          </w:tcPr>
          <w:p w14:paraId="24C03DA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51E99D4" w14:textId="77777777" w:rsidTr="002B2DC6">
        <w:tc>
          <w:tcPr>
            <w:tcW w:w="5670" w:type="dxa"/>
            <w:tcBorders>
              <w:top w:val="single" w:sz="4" w:space="0" w:color="auto"/>
              <w:bottom w:val="single" w:sz="4" w:space="0" w:color="auto"/>
            </w:tcBorders>
            <w:vAlign w:val="bottom"/>
          </w:tcPr>
          <w:p w14:paraId="572EAFBB" w14:textId="77777777" w:rsidR="002B2DC6" w:rsidRPr="00DE5EC2" w:rsidRDefault="002B2DC6" w:rsidP="002B2DC6">
            <w:pPr>
              <w:spacing w:after="60"/>
              <w:rPr>
                <w:b/>
                <w:sz w:val="22"/>
                <w:szCs w:val="22"/>
              </w:rPr>
            </w:pPr>
            <w:r w:rsidRPr="00DE5EC2">
              <w:rPr>
                <w:b/>
                <w:sz w:val="22"/>
                <w:szCs w:val="22"/>
              </w:rPr>
              <w:t>Uses an evidenced based framework to develop implementation plans for scaling up effective intervention program practices</w:t>
            </w:r>
          </w:p>
        </w:tc>
        <w:tc>
          <w:tcPr>
            <w:tcW w:w="1215" w:type="dxa"/>
            <w:tcBorders>
              <w:top w:val="single" w:sz="4" w:space="0" w:color="auto"/>
              <w:bottom w:val="single" w:sz="4" w:space="0" w:color="auto"/>
            </w:tcBorders>
            <w:vAlign w:val="center"/>
          </w:tcPr>
          <w:p w14:paraId="35188668"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08E905B9"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6E8D37B0" w14:textId="77777777" w:rsidR="002B2DC6" w:rsidRPr="00DE5EC2" w:rsidRDefault="002B2DC6" w:rsidP="002B2DC6">
            <w:pPr>
              <w:spacing w:after="60"/>
              <w:jc w:val="center"/>
              <w:rPr>
                <w:b/>
                <w:sz w:val="22"/>
                <w:szCs w:val="22"/>
              </w:rPr>
            </w:pPr>
            <w:r w:rsidRPr="00DE5EC2">
              <w:rPr>
                <w:b/>
                <w:sz w:val="22"/>
                <w:szCs w:val="22"/>
              </w:rPr>
              <w:t>11%</w:t>
            </w:r>
          </w:p>
        </w:tc>
        <w:tc>
          <w:tcPr>
            <w:tcW w:w="1215" w:type="dxa"/>
            <w:tcBorders>
              <w:top w:val="single" w:sz="4" w:space="0" w:color="auto"/>
              <w:bottom w:val="single" w:sz="4" w:space="0" w:color="auto"/>
            </w:tcBorders>
            <w:vAlign w:val="center"/>
          </w:tcPr>
          <w:p w14:paraId="3A9E3E98" w14:textId="77777777" w:rsidR="002B2DC6" w:rsidRPr="00DE5EC2" w:rsidRDefault="002B2DC6" w:rsidP="002B2DC6">
            <w:pPr>
              <w:spacing w:after="60"/>
              <w:jc w:val="center"/>
              <w:rPr>
                <w:b/>
                <w:sz w:val="22"/>
                <w:szCs w:val="22"/>
              </w:rPr>
            </w:pPr>
            <w:r w:rsidRPr="00DE5EC2">
              <w:rPr>
                <w:b/>
                <w:sz w:val="22"/>
                <w:szCs w:val="22"/>
              </w:rPr>
              <w:t>17%</w:t>
            </w:r>
          </w:p>
        </w:tc>
        <w:tc>
          <w:tcPr>
            <w:tcW w:w="1215" w:type="dxa"/>
            <w:tcBorders>
              <w:top w:val="single" w:sz="4" w:space="0" w:color="auto"/>
              <w:bottom w:val="single" w:sz="4" w:space="0" w:color="auto"/>
            </w:tcBorders>
            <w:vAlign w:val="center"/>
          </w:tcPr>
          <w:p w14:paraId="63D4172C" w14:textId="77777777" w:rsidR="002B2DC6" w:rsidRPr="00DE5EC2" w:rsidRDefault="002B2DC6" w:rsidP="002B2DC6">
            <w:pPr>
              <w:spacing w:after="60"/>
              <w:jc w:val="center"/>
              <w:rPr>
                <w:b/>
                <w:sz w:val="22"/>
                <w:szCs w:val="22"/>
              </w:rPr>
            </w:pPr>
            <w:r w:rsidRPr="00DE5EC2">
              <w:rPr>
                <w:b/>
                <w:sz w:val="22"/>
                <w:szCs w:val="22"/>
              </w:rPr>
              <w:t>20%</w:t>
            </w:r>
          </w:p>
        </w:tc>
        <w:tc>
          <w:tcPr>
            <w:tcW w:w="1215" w:type="dxa"/>
            <w:tcBorders>
              <w:top w:val="single" w:sz="4" w:space="0" w:color="auto"/>
              <w:bottom w:val="single" w:sz="4" w:space="0" w:color="auto"/>
            </w:tcBorders>
            <w:vAlign w:val="center"/>
          </w:tcPr>
          <w:p w14:paraId="5A89D789"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266927F7" w14:textId="77777777" w:rsidTr="002B2DC6">
        <w:tc>
          <w:tcPr>
            <w:tcW w:w="5670" w:type="dxa"/>
            <w:tcBorders>
              <w:top w:val="single" w:sz="4" w:space="0" w:color="auto"/>
            </w:tcBorders>
            <w:vAlign w:val="bottom"/>
          </w:tcPr>
          <w:p w14:paraId="32004BE8"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506CE0B7" w14:textId="77777777" w:rsidR="002B2DC6" w:rsidRPr="00DE5EC2" w:rsidRDefault="002B2DC6" w:rsidP="002B2DC6">
            <w:pPr>
              <w:spacing w:after="60"/>
              <w:jc w:val="center"/>
              <w:rPr>
                <w:sz w:val="22"/>
                <w:szCs w:val="22"/>
              </w:rPr>
            </w:pPr>
            <w:r w:rsidRPr="00DE5EC2">
              <w:rPr>
                <w:sz w:val="22"/>
                <w:szCs w:val="22"/>
              </w:rPr>
              <w:t>26%</w:t>
            </w:r>
          </w:p>
        </w:tc>
        <w:tc>
          <w:tcPr>
            <w:tcW w:w="1215" w:type="dxa"/>
            <w:tcBorders>
              <w:top w:val="single" w:sz="4" w:space="0" w:color="auto"/>
            </w:tcBorders>
          </w:tcPr>
          <w:p w14:paraId="7BF5B9B9" w14:textId="77777777" w:rsidR="002B2DC6" w:rsidRPr="00DE5EC2" w:rsidRDefault="002B2DC6" w:rsidP="002B2DC6">
            <w:pPr>
              <w:spacing w:after="60"/>
              <w:jc w:val="center"/>
              <w:rPr>
                <w:sz w:val="22"/>
                <w:szCs w:val="22"/>
              </w:rPr>
            </w:pPr>
            <w:r w:rsidRPr="00DE5EC2">
              <w:rPr>
                <w:sz w:val="22"/>
                <w:szCs w:val="22"/>
              </w:rPr>
              <w:t>32%</w:t>
            </w:r>
          </w:p>
        </w:tc>
        <w:tc>
          <w:tcPr>
            <w:tcW w:w="1215" w:type="dxa"/>
            <w:tcBorders>
              <w:top w:val="single" w:sz="4" w:space="0" w:color="auto"/>
            </w:tcBorders>
          </w:tcPr>
          <w:p w14:paraId="1CE2E7F8"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47E9CF03"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6FB78F96"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700C641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8FDEA88" w14:textId="77777777" w:rsidTr="002B2DC6">
        <w:tc>
          <w:tcPr>
            <w:tcW w:w="5670" w:type="dxa"/>
            <w:vAlign w:val="bottom"/>
          </w:tcPr>
          <w:p w14:paraId="2B2F0593"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Pr>
          <w:p w14:paraId="45F59FE2" w14:textId="77777777" w:rsidR="002B2DC6" w:rsidRPr="00DE5EC2" w:rsidRDefault="002B2DC6" w:rsidP="002B2DC6">
            <w:pPr>
              <w:spacing w:after="60"/>
              <w:jc w:val="center"/>
              <w:rPr>
                <w:sz w:val="22"/>
                <w:szCs w:val="22"/>
              </w:rPr>
            </w:pPr>
            <w:r w:rsidRPr="00DE5EC2">
              <w:rPr>
                <w:sz w:val="22"/>
                <w:szCs w:val="22"/>
              </w:rPr>
              <w:t>26%</w:t>
            </w:r>
          </w:p>
        </w:tc>
        <w:tc>
          <w:tcPr>
            <w:tcW w:w="1215" w:type="dxa"/>
          </w:tcPr>
          <w:p w14:paraId="7B0385E0" w14:textId="77777777" w:rsidR="002B2DC6" w:rsidRPr="00DE5EC2" w:rsidRDefault="002B2DC6" w:rsidP="002B2DC6">
            <w:pPr>
              <w:spacing w:after="60"/>
              <w:jc w:val="center"/>
              <w:rPr>
                <w:sz w:val="22"/>
                <w:szCs w:val="22"/>
              </w:rPr>
            </w:pPr>
            <w:r w:rsidRPr="00DE5EC2">
              <w:rPr>
                <w:sz w:val="22"/>
                <w:szCs w:val="22"/>
              </w:rPr>
              <w:t>17%</w:t>
            </w:r>
          </w:p>
        </w:tc>
        <w:tc>
          <w:tcPr>
            <w:tcW w:w="1215" w:type="dxa"/>
          </w:tcPr>
          <w:p w14:paraId="5133EE57" w14:textId="77777777" w:rsidR="002B2DC6" w:rsidRPr="00DE5EC2" w:rsidRDefault="002B2DC6" w:rsidP="002B2DC6">
            <w:pPr>
              <w:spacing w:after="60"/>
              <w:jc w:val="center"/>
              <w:rPr>
                <w:sz w:val="22"/>
                <w:szCs w:val="22"/>
              </w:rPr>
            </w:pPr>
            <w:r w:rsidRPr="00DE5EC2">
              <w:rPr>
                <w:sz w:val="22"/>
                <w:szCs w:val="22"/>
              </w:rPr>
              <w:t>9%</w:t>
            </w:r>
          </w:p>
        </w:tc>
        <w:tc>
          <w:tcPr>
            <w:tcW w:w="1215" w:type="dxa"/>
          </w:tcPr>
          <w:p w14:paraId="504B6522" w14:textId="77777777" w:rsidR="002B2DC6" w:rsidRPr="00DE5EC2" w:rsidRDefault="002B2DC6" w:rsidP="002B2DC6">
            <w:pPr>
              <w:spacing w:after="60"/>
              <w:jc w:val="center"/>
              <w:rPr>
                <w:sz w:val="22"/>
                <w:szCs w:val="22"/>
              </w:rPr>
            </w:pPr>
            <w:r w:rsidRPr="00DE5EC2">
              <w:rPr>
                <w:sz w:val="22"/>
                <w:szCs w:val="22"/>
              </w:rPr>
              <w:t>30%</w:t>
            </w:r>
          </w:p>
        </w:tc>
        <w:tc>
          <w:tcPr>
            <w:tcW w:w="1215" w:type="dxa"/>
          </w:tcPr>
          <w:p w14:paraId="7773A7E8" w14:textId="77777777" w:rsidR="002B2DC6" w:rsidRPr="00DE5EC2" w:rsidRDefault="002B2DC6" w:rsidP="002B2DC6">
            <w:pPr>
              <w:spacing w:after="60"/>
              <w:jc w:val="center"/>
              <w:rPr>
                <w:sz w:val="22"/>
                <w:szCs w:val="22"/>
              </w:rPr>
            </w:pPr>
            <w:r w:rsidRPr="00DE5EC2">
              <w:rPr>
                <w:sz w:val="22"/>
                <w:szCs w:val="22"/>
              </w:rPr>
              <w:t>17%</w:t>
            </w:r>
          </w:p>
        </w:tc>
        <w:tc>
          <w:tcPr>
            <w:tcW w:w="1215" w:type="dxa"/>
          </w:tcPr>
          <w:p w14:paraId="2AFD7854" w14:textId="77777777" w:rsidR="002B2DC6" w:rsidRPr="00DE5EC2" w:rsidRDefault="002B2DC6" w:rsidP="002B2DC6">
            <w:pPr>
              <w:spacing w:after="60"/>
              <w:jc w:val="center"/>
              <w:rPr>
                <w:sz w:val="22"/>
                <w:szCs w:val="22"/>
              </w:rPr>
            </w:pPr>
            <w:r w:rsidRPr="00DE5EC2">
              <w:rPr>
                <w:sz w:val="22"/>
                <w:szCs w:val="22"/>
              </w:rPr>
              <w:t>--</w:t>
            </w:r>
          </w:p>
        </w:tc>
      </w:tr>
    </w:tbl>
    <w:p w14:paraId="201B5034" w14:textId="77777777" w:rsidR="002B2DC6" w:rsidRPr="00DE5EC2" w:rsidRDefault="002B2DC6" w:rsidP="002B2DC6">
      <w:pPr>
        <w:jc w:val="center"/>
        <w:rPr>
          <w:b/>
          <w:sz w:val="22"/>
          <w:szCs w:val="22"/>
        </w:rPr>
      </w:pPr>
    </w:p>
    <w:p w14:paraId="52E0AAD7" w14:textId="77777777" w:rsidR="002B2DC6" w:rsidRPr="00DE5EC2" w:rsidRDefault="002B2DC6" w:rsidP="002B2DC6">
      <w:pPr>
        <w:jc w:val="center"/>
        <w:rPr>
          <w:b/>
          <w:sz w:val="22"/>
          <w:szCs w:val="22"/>
        </w:rPr>
      </w:pPr>
    </w:p>
    <w:p w14:paraId="1006CCAE" w14:textId="77777777" w:rsidR="002B2DC6" w:rsidRPr="00DE5EC2" w:rsidRDefault="002B2DC6" w:rsidP="002B2DC6">
      <w:pPr>
        <w:jc w:val="center"/>
        <w:rPr>
          <w:b/>
          <w:sz w:val="22"/>
          <w:szCs w:val="22"/>
        </w:rPr>
      </w:pPr>
      <w:r w:rsidRPr="00DE5EC2">
        <w:rPr>
          <w:b/>
          <w:sz w:val="22"/>
          <w:szCs w:val="22"/>
        </w:rPr>
        <w:t>Level 3 Leadership Indicator Rankings</w:t>
      </w:r>
    </w:p>
    <w:p w14:paraId="6FE6E921" w14:textId="77777777" w:rsidR="002B2DC6" w:rsidRPr="00081CD6" w:rsidRDefault="002B2DC6" w:rsidP="002B2DC6">
      <w:pPr>
        <w:jc w:val="center"/>
        <w:rPr>
          <w:b/>
          <w:sz w:val="22"/>
          <w:szCs w:val="22"/>
        </w:rPr>
      </w:pPr>
      <w:r w:rsidRPr="00081CD6">
        <w:rPr>
          <w:b/>
          <w:sz w:val="22"/>
          <w:szCs w:val="22"/>
        </w:rPr>
        <w:t>Part C: N=30</w:t>
      </w:r>
    </w:p>
    <w:p w14:paraId="088A807E" w14:textId="77777777" w:rsidR="002B2DC6" w:rsidRPr="00081CD6" w:rsidRDefault="002B2DC6" w:rsidP="002B2DC6">
      <w:pPr>
        <w:jc w:val="center"/>
        <w:rPr>
          <w:b/>
          <w:sz w:val="22"/>
          <w:szCs w:val="22"/>
        </w:rPr>
      </w:pPr>
      <w:r w:rsidRPr="00081CD6">
        <w:rPr>
          <w:b/>
          <w:sz w:val="22"/>
          <w:szCs w:val="22"/>
        </w:rPr>
        <w:t>Part B/619: N=21</w:t>
      </w:r>
    </w:p>
    <w:p w14:paraId="44700BA9" w14:textId="77777777" w:rsidR="002B2DC6" w:rsidRPr="00DE5EC2" w:rsidRDefault="002B2DC6" w:rsidP="002B2DC6">
      <w:pPr>
        <w:rPr>
          <w:sz w:val="22"/>
          <w:szCs w:val="22"/>
        </w:rPr>
      </w:pPr>
    </w:p>
    <w:p w14:paraId="197C1A7A" w14:textId="2C66D2AF"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718F1">
        <w:rPr>
          <w:i w:val="0"/>
          <w:color w:val="auto"/>
          <w:sz w:val="22"/>
          <w:szCs w:val="22"/>
        </w:rPr>
        <w:t>28</w:t>
      </w:r>
      <w:r w:rsidR="002F17E4">
        <w:rPr>
          <w:i w:val="0"/>
          <w:color w:val="auto"/>
          <w:sz w:val="22"/>
          <w:szCs w:val="22"/>
        </w:rPr>
        <w:t>.</w:t>
      </w:r>
      <w:r w:rsidRPr="00DE5EC2">
        <w:rPr>
          <w:color w:val="auto"/>
          <w:sz w:val="22"/>
          <w:szCs w:val="22"/>
        </w:rPr>
        <w:t xml:space="preserve"> Federal Program Requirements</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170"/>
        <w:gridCol w:w="1170"/>
        <w:gridCol w:w="1170"/>
        <w:gridCol w:w="1170"/>
        <w:gridCol w:w="1170"/>
        <w:gridCol w:w="1170"/>
        <w:gridCol w:w="1170"/>
      </w:tblGrid>
      <w:tr w:rsidR="002B2DC6" w:rsidRPr="00DE5EC2" w14:paraId="0FF6B8B8" w14:textId="77777777" w:rsidTr="002B2DC6">
        <w:trPr>
          <w:tblHeader/>
        </w:trPr>
        <w:tc>
          <w:tcPr>
            <w:tcW w:w="4770" w:type="dxa"/>
            <w:tcBorders>
              <w:bottom w:val="nil"/>
            </w:tcBorders>
          </w:tcPr>
          <w:p w14:paraId="49108A1E" w14:textId="77777777" w:rsidR="002B2DC6" w:rsidRPr="00DE5EC2" w:rsidRDefault="002B2DC6" w:rsidP="002B2DC6">
            <w:pPr>
              <w:rPr>
                <w:sz w:val="22"/>
                <w:szCs w:val="22"/>
              </w:rPr>
            </w:pPr>
          </w:p>
        </w:tc>
        <w:tc>
          <w:tcPr>
            <w:tcW w:w="8190" w:type="dxa"/>
            <w:gridSpan w:val="7"/>
            <w:tcBorders>
              <w:bottom w:val="single" w:sz="4" w:space="0" w:color="auto"/>
            </w:tcBorders>
          </w:tcPr>
          <w:p w14:paraId="1A8F8BE6"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05BD482C" w14:textId="77777777" w:rsidTr="002B2DC6">
        <w:trPr>
          <w:tblHeader/>
        </w:trPr>
        <w:tc>
          <w:tcPr>
            <w:tcW w:w="4770" w:type="dxa"/>
            <w:tcBorders>
              <w:top w:val="nil"/>
              <w:bottom w:val="single" w:sz="4" w:space="0" w:color="auto"/>
            </w:tcBorders>
          </w:tcPr>
          <w:p w14:paraId="07192D3C" w14:textId="77777777" w:rsidR="002B2DC6" w:rsidRPr="00DE5EC2" w:rsidRDefault="002B2DC6" w:rsidP="002B2DC6">
            <w:pPr>
              <w:rPr>
                <w:b/>
                <w:sz w:val="22"/>
                <w:szCs w:val="22"/>
              </w:rPr>
            </w:pPr>
          </w:p>
        </w:tc>
        <w:tc>
          <w:tcPr>
            <w:tcW w:w="1170" w:type="dxa"/>
            <w:tcBorders>
              <w:top w:val="single" w:sz="4" w:space="0" w:color="auto"/>
              <w:bottom w:val="single" w:sz="4" w:space="0" w:color="auto"/>
            </w:tcBorders>
          </w:tcPr>
          <w:p w14:paraId="6BE907B9" w14:textId="77777777" w:rsidR="002B2DC6" w:rsidRPr="00DE5EC2" w:rsidRDefault="002B2DC6" w:rsidP="002B2DC6">
            <w:pPr>
              <w:jc w:val="center"/>
              <w:rPr>
                <w:sz w:val="22"/>
                <w:szCs w:val="22"/>
              </w:rPr>
            </w:pPr>
            <w:r w:rsidRPr="00DE5EC2">
              <w:rPr>
                <w:sz w:val="22"/>
                <w:szCs w:val="22"/>
              </w:rPr>
              <w:t>1</w:t>
            </w:r>
          </w:p>
        </w:tc>
        <w:tc>
          <w:tcPr>
            <w:tcW w:w="1170" w:type="dxa"/>
            <w:tcBorders>
              <w:top w:val="single" w:sz="4" w:space="0" w:color="auto"/>
              <w:bottom w:val="single" w:sz="4" w:space="0" w:color="auto"/>
            </w:tcBorders>
          </w:tcPr>
          <w:p w14:paraId="65DA357F" w14:textId="77777777" w:rsidR="002B2DC6" w:rsidRPr="00DE5EC2" w:rsidRDefault="002B2DC6" w:rsidP="002B2DC6">
            <w:pPr>
              <w:jc w:val="center"/>
              <w:rPr>
                <w:sz w:val="22"/>
                <w:szCs w:val="22"/>
              </w:rPr>
            </w:pPr>
            <w:r w:rsidRPr="00DE5EC2">
              <w:rPr>
                <w:sz w:val="22"/>
                <w:szCs w:val="22"/>
              </w:rPr>
              <w:t>2</w:t>
            </w:r>
          </w:p>
        </w:tc>
        <w:tc>
          <w:tcPr>
            <w:tcW w:w="1170" w:type="dxa"/>
            <w:tcBorders>
              <w:top w:val="single" w:sz="4" w:space="0" w:color="auto"/>
              <w:bottom w:val="single" w:sz="4" w:space="0" w:color="auto"/>
            </w:tcBorders>
          </w:tcPr>
          <w:p w14:paraId="7F433B8C" w14:textId="77777777" w:rsidR="002B2DC6" w:rsidRPr="00DE5EC2" w:rsidRDefault="002B2DC6" w:rsidP="002B2DC6">
            <w:pPr>
              <w:jc w:val="center"/>
              <w:rPr>
                <w:sz w:val="22"/>
                <w:szCs w:val="22"/>
              </w:rPr>
            </w:pPr>
            <w:r w:rsidRPr="00DE5EC2">
              <w:rPr>
                <w:sz w:val="22"/>
                <w:szCs w:val="22"/>
              </w:rPr>
              <w:t>3</w:t>
            </w:r>
          </w:p>
        </w:tc>
        <w:tc>
          <w:tcPr>
            <w:tcW w:w="1170" w:type="dxa"/>
            <w:tcBorders>
              <w:top w:val="single" w:sz="4" w:space="0" w:color="auto"/>
              <w:bottom w:val="single" w:sz="4" w:space="0" w:color="auto"/>
            </w:tcBorders>
          </w:tcPr>
          <w:p w14:paraId="51507813" w14:textId="77777777" w:rsidR="002B2DC6" w:rsidRPr="00DE5EC2" w:rsidRDefault="002B2DC6" w:rsidP="002B2DC6">
            <w:pPr>
              <w:jc w:val="center"/>
              <w:rPr>
                <w:sz w:val="22"/>
                <w:szCs w:val="22"/>
              </w:rPr>
            </w:pPr>
            <w:r w:rsidRPr="00DE5EC2">
              <w:rPr>
                <w:sz w:val="22"/>
                <w:szCs w:val="22"/>
              </w:rPr>
              <w:t>4</w:t>
            </w:r>
          </w:p>
        </w:tc>
        <w:tc>
          <w:tcPr>
            <w:tcW w:w="1170" w:type="dxa"/>
            <w:tcBorders>
              <w:top w:val="single" w:sz="4" w:space="0" w:color="auto"/>
              <w:bottom w:val="single" w:sz="4" w:space="0" w:color="auto"/>
            </w:tcBorders>
          </w:tcPr>
          <w:p w14:paraId="171B4174" w14:textId="77777777" w:rsidR="002B2DC6" w:rsidRPr="00DE5EC2" w:rsidRDefault="002B2DC6" w:rsidP="002B2DC6">
            <w:pPr>
              <w:jc w:val="center"/>
              <w:rPr>
                <w:sz w:val="22"/>
                <w:szCs w:val="22"/>
              </w:rPr>
            </w:pPr>
            <w:r w:rsidRPr="00DE5EC2">
              <w:rPr>
                <w:sz w:val="22"/>
                <w:szCs w:val="22"/>
              </w:rPr>
              <w:t>5</w:t>
            </w:r>
          </w:p>
        </w:tc>
        <w:tc>
          <w:tcPr>
            <w:tcW w:w="1170" w:type="dxa"/>
            <w:tcBorders>
              <w:top w:val="single" w:sz="4" w:space="0" w:color="auto"/>
              <w:bottom w:val="single" w:sz="4" w:space="0" w:color="auto"/>
            </w:tcBorders>
          </w:tcPr>
          <w:p w14:paraId="0BAABCBC" w14:textId="77777777" w:rsidR="002B2DC6" w:rsidRPr="00DE5EC2" w:rsidRDefault="002B2DC6" w:rsidP="002B2DC6">
            <w:pPr>
              <w:jc w:val="center"/>
              <w:rPr>
                <w:sz w:val="22"/>
                <w:szCs w:val="22"/>
              </w:rPr>
            </w:pPr>
            <w:r w:rsidRPr="00DE5EC2">
              <w:rPr>
                <w:sz w:val="22"/>
                <w:szCs w:val="22"/>
              </w:rPr>
              <w:t>6</w:t>
            </w:r>
          </w:p>
        </w:tc>
        <w:tc>
          <w:tcPr>
            <w:tcW w:w="1170" w:type="dxa"/>
            <w:tcBorders>
              <w:top w:val="single" w:sz="4" w:space="0" w:color="auto"/>
              <w:bottom w:val="single" w:sz="4" w:space="0" w:color="auto"/>
            </w:tcBorders>
          </w:tcPr>
          <w:p w14:paraId="3017379D" w14:textId="77777777" w:rsidR="002B2DC6" w:rsidRPr="00DE5EC2" w:rsidRDefault="002B2DC6" w:rsidP="002B2DC6">
            <w:pPr>
              <w:jc w:val="center"/>
              <w:rPr>
                <w:sz w:val="22"/>
                <w:szCs w:val="22"/>
              </w:rPr>
            </w:pPr>
            <w:r w:rsidRPr="00DE5EC2">
              <w:rPr>
                <w:sz w:val="22"/>
                <w:szCs w:val="22"/>
              </w:rPr>
              <w:t>Missing</w:t>
            </w:r>
          </w:p>
        </w:tc>
      </w:tr>
      <w:tr w:rsidR="002B2DC6" w:rsidRPr="00DE5EC2" w14:paraId="4DF22004" w14:textId="77777777" w:rsidTr="002B2DC6">
        <w:tc>
          <w:tcPr>
            <w:tcW w:w="4770" w:type="dxa"/>
            <w:tcBorders>
              <w:top w:val="single" w:sz="4" w:space="0" w:color="auto"/>
              <w:bottom w:val="single" w:sz="4" w:space="0" w:color="auto"/>
            </w:tcBorders>
            <w:vAlign w:val="bottom"/>
          </w:tcPr>
          <w:p w14:paraId="4986740F" w14:textId="77777777" w:rsidR="002B2DC6" w:rsidRPr="00DE5EC2" w:rsidRDefault="002B2DC6" w:rsidP="002B2DC6">
            <w:pPr>
              <w:spacing w:after="60"/>
              <w:rPr>
                <w:b/>
                <w:sz w:val="22"/>
                <w:szCs w:val="22"/>
              </w:rPr>
            </w:pPr>
            <w:r w:rsidRPr="00DE5EC2">
              <w:rPr>
                <w:b/>
                <w:sz w:val="22"/>
                <w:szCs w:val="22"/>
              </w:rPr>
              <w:t>Implements and complies with federal laws, regulations, policies, and requirements for early childhood programs</w:t>
            </w:r>
          </w:p>
        </w:tc>
        <w:tc>
          <w:tcPr>
            <w:tcW w:w="1170" w:type="dxa"/>
            <w:tcBorders>
              <w:top w:val="single" w:sz="4" w:space="0" w:color="auto"/>
              <w:bottom w:val="single" w:sz="4" w:space="0" w:color="auto"/>
            </w:tcBorders>
            <w:vAlign w:val="center"/>
          </w:tcPr>
          <w:p w14:paraId="461F468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8336" behindDoc="0" locked="0" layoutInCell="1" allowOverlap="1" wp14:anchorId="14289B14" wp14:editId="74D20CAE">
                      <wp:simplePos x="0" y="0"/>
                      <wp:positionH relativeFrom="column">
                        <wp:posOffset>0</wp:posOffset>
                      </wp:positionH>
                      <wp:positionV relativeFrom="paragraph">
                        <wp:posOffset>-45085</wp:posOffset>
                      </wp:positionV>
                      <wp:extent cx="499110" cy="276225"/>
                      <wp:effectExtent l="0" t="0" r="15240" b="28575"/>
                      <wp:wrapNone/>
                      <wp:docPr id="150" name="Oval 15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118084" id="Oval 150" o:spid="_x0000_s1026" style="position:absolute;margin-left:0;margin-top:-3.55pt;width:39.3pt;height:21.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" filled="f" strokecolor="red" strokeweight="1pt">
                      <v:stroke joinstyle="miter"/>
                    </v:oval>
                  </w:pict>
                </mc:Fallback>
              </mc:AlternateContent>
            </w:r>
            <w:r w:rsidRPr="00DE5EC2">
              <w:rPr>
                <w:b/>
                <w:sz w:val="22"/>
                <w:szCs w:val="22"/>
              </w:rPr>
              <w:t>77%</w:t>
            </w:r>
          </w:p>
        </w:tc>
        <w:tc>
          <w:tcPr>
            <w:tcW w:w="1170" w:type="dxa"/>
            <w:tcBorders>
              <w:top w:val="single" w:sz="4" w:space="0" w:color="auto"/>
              <w:bottom w:val="single" w:sz="4" w:space="0" w:color="auto"/>
            </w:tcBorders>
            <w:vAlign w:val="center"/>
          </w:tcPr>
          <w:p w14:paraId="38E0A1A6"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1CA62E88"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2E53C6FD"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5F05987F"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74B83000"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59167778"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6F6AF99" w14:textId="77777777" w:rsidTr="002B2DC6">
        <w:tc>
          <w:tcPr>
            <w:tcW w:w="4770" w:type="dxa"/>
            <w:tcBorders>
              <w:top w:val="single" w:sz="4" w:space="0" w:color="auto"/>
            </w:tcBorders>
            <w:vAlign w:val="bottom"/>
          </w:tcPr>
          <w:p w14:paraId="5CC32918" w14:textId="77777777" w:rsidR="002B2DC6" w:rsidRPr="00DE5EC2" w:rsidRDefault="002B2DC6" w:rsidP="002B2DC6">
            <w:pPr>
              <w:spacing w:after="60"/>
              <w:rPr>
                <w:i/>
                <w:sz w:val="22"/>
                <w:szCs w:val="22"/>
              </w:rPr>
            </w:pPr>
            <w:r w:rsidRPr="00DE5EC2">
              <w:rPr>
                <w:i/>
                <w:sz w:val="22"/>
                <w:szCs w:val="22"/>
              </w:rPr>
              <w:t xml:space="preserve">     Part C </w:t>
            </w:r>
          </w:p>
        </w:tc>
        <w:tc>
          <w:tcPr>
            <w:tcW w:w="1170" w:type="dxa"/>
            <w:tcBorders>
              <w:top w:val="single" w:sz="4" w:space="0" w:color="auto"/>
            </w:tcBorders>
          </w:tcPr>
          <w:p w14:paraId="460C7049" w14:textId="77777777" w:rsidR="002B2DC6" w:rsidRPr="00DE5EC2" w:rsidRDefault="002B2DC6" w:rsidP="002B2DC6">
            <w:pPr>
              <w:spacing w:after="60"/>
              <w:jc w:val="center"/>
              <w:rPr>
                <w:sz w:val="22"/>
                <w:szCs w:val="22"/>
              </w:rPr>
            </w:pPr>
            <w:r w:rsidRPr="00DE5EC2">
              <w:rPr>
                <w:sz w:val="22"/>
                <w:szCs w:val="22"/>
              </w:rPr>
              <w:t>80%</w:t>
            </w:r>
          </w:p>
        </w:tc>
        <w:tc>
          <w:tcPr>
            <w:tcW w:w="1170" w:type="dxa"/>
            <w:tcBorders>
              <w:top w:val="single" w:sz="4" w:space="0" w:color="auto"/>
            </w:tcBorders>
          </w:tcPr>
          <w:p w14:paraId="663C6FF1"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379F5F12"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780F0C4E"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single" w:sz="4" w:space="0" w:color="auto"/>
            </w:tcBorders>
          </w:tcPr>
          <w:p w14:paraId="7457F336"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6D1A4797"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2439582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0CDB4BA" w14:textId="77777777" w:rsidTr="002B2DC6">
        <w:tc>
          <w:tcPr>
            <w:tcW w:w="4770" w:type="dxa"/>
            <w:tcBorders>
              <w:bottom w:val="single" w:sz="4" w:space="0" w:color="auto"/>
            </w:tcBorders>
            <w:vAlign w:val="bottom"/>
          </w:tcPr>
          <w:p w14:paraId="00BB509C" w14:textId="77777777" w:rsidR="002B2DC6" w:rsidRPr="00DE5EC2" w:rsidRDefault="002B2DC6" w:rsidP="002B2DC6">
            <w:pPr>
              <w:spacing w:after="60"/>
              <w:rPr>
                <w:i/>
                <w:sz w:val="22"/>
                <w:szCs w:val="22"/>
              </w:rPr>
            </w:pPr>
            <w:r w:rsidRPr="00DE5EC2">
              <w:rPr>
                <w:i/>
                <w:sz w:val="22"/>
                <w:szCs w:val="22"/>
              </w:rPr>
              <w:t xml:space="preserve">     Part B/619 </w:t>
            </w:r>
          </w:p>
        </w:tc>
        <w:tc>
          <w:tcPr>
            <w:tcW w:w="1170" w:type="dxa"/>
            <w:tcBorders>
              <w:bottom w:val="single" w:sz="4" w:space="0" w:color="auto"/>
            </w:tcBorders>
          </w:tcPr>
          <w:p w14:paraId="2D1023D9" w14:textId="77777777" w:rsidR="002B2DC6" w:rsidRPr="00DE5EC2" w:rsidRDefault="002B2DC6" w:rsidP="002B2DC6">
            <w:pPr>
              <w:spacing w:after="60"/>
              <w:jc w:val="center"/>
              <w:rPr>
                <w:sz w:val="22"/>
                <w:szCs w:val="22"/>
              </w:rPr>
            </w:pPr>
            <w:r w:rsidRPr="00DE5EC2">
              <w:rPr>
                <w:sz w:val="22"/>
                <w:szCs w:val="22"/>
              </w:rPr>
              <w:t>71%</w:t>
            </w:r>
          </w:p>
        </w:tc>
        <w:tc>
          <w:tcPr>
            <w:tcW w:w="1170" w:type="dxa"/>
            <w:tcBorders>
              <w:bottom w:val="single" w:sz="4" w:space="0" w:color="auto"/>
            </w:tcBorders>
          </w:tcPr>
          <w:p w14:paraId="5F3C17FE"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1F7160A7"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5B959BB7" w14:textId="77777777" w:rsidR="002B2DC6" w:rsidRPr="00DE5EC2" w:rsidRDefault="002B2DC6" w:rsidP="002B2DC6">
            <w:pPr>
              <w:spacing w:after="60"/>
              <w:jc w:val="center"/>
              <w:rPr>
                <w:sz w:val="22"/>
                <w:szCs w:val="22"/>
              </w:rPr>
            </w:pPr>
            <w:r w:rsidRPr="00DE5EC2">
              <w:rPr>
                <w:sz w:val="22"/>
                <w:szCs w:val="22"/>
              </w:rPr>
              <w:t>10%</w:t>
            </w:r>
          </w:p>
        </w:tc>
        <w:tc>
          <w:tcPr>
            <w:tcW w:w="1170" w:type="dxa"/>
            <w:tcBorders>
              <w:bottom w:val="single" w:sz="4" w:space="0" w:color="auto"/>
            </w:tcBorders>
          </w:tcPr>
          <w:p w14:paraId="1583AC66"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777994A0"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0E47BA9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9B4EB59" w14:textId="77777777" w:rsidTr="002B2DC6">
        <w:tc>
          <w:tcPr>
            <w:tcW w:w="4770" w:type="dxa"/>
            <w:tcBorders>
              <w:top w:val="single" w:sz="4" w:space="0" w:color="auto"/>
              <w:bottom w:val="single" w:sz="4" w:space="0" w:color="auto"/>
            </w:tcBorders>
            <w:vAlign w:val="bottom"/>
          </w:tcPr>
          <w:p w14:paraId="1E9B322B" w14:textId="77777777" w:rsidR="002B2DC6" w:rsidRPr="00DE5EC2" w:rsidRDefault="002B2DC6" w:rsidP="002B2DC6">
            <w:pPr>
              <w:spacing w:after="60"/>
              <w:rPr>
                <w:b/>
                <w:sz w:val="22"/>
                <w:szCs w:val="22"/>
              </w:rPr>
            </w:pPr>
            <w:r w:rsidRPr="00DE5EC2">
              <w:rPr>
                <w:b/>
                <w:sz w:val="22"/>
                <w:szCs w:val="22"/>
              </w:rPr>
              <w:t>Monitors, interprets and communicates proposed federal laws, regulations, policies, and requirements in early childhood to relevant state agency staff</w:t>
            </w:r>
          </w:p>
        </w:tc>
        <w:tc>
          <w:tcPr>
            <w:tcW w:w="1170" w:type="dxa"/>
            <w:tcBorders>
              <w:top w:val="single" w:sz="4" w:space="0" w:color="auto"/>
              <w:bottom w:val="single" w:sz="4" w:space="0" w:color="auto"/>
            </w:tcBorders>
            <w:vAlign w:val="center"/>
          </w:tcPr>
          <w:p w14:paraId="42E052FE" w14:textId="77777777" w:rsidR="002B2DC6" w:rsidRPr="00DE5EC2" w:rsidRDefault="002B2DC6" w:rsidP="002B2DC6">
            <w:pPr>
              <w:spacing w:after="60"/>
              <w:jc w:val="center"/>
              <w:rPr>
                <w:b/>
                <w:sz w:val="22"/>
                <w:szCs w:val="22"/>
              </w:rPr>
            </w:pPr>
            <w:r w:rsidRPr="00DE5EC2">
              <w:rPr>
                <w:b/>
                <w:sz w:val="22"/>
                <w:szCs w:val="22"/>
              </w:rPr>
              <w:t>8%</w:t>
            </w:r>
          </w:p>
        </w:tc>
        <w:tc>
          <w:tcPr>
            <w:tcW w:w="1170" w:type="dxa"/>
            <w:tcBorders>
              <w:top w:val="single" w:sz="4" w:space="0" w:color="auto"/>
              <w:bottom w:val="single" w:sz="4" w:space="0" w:color="auto"/>
            </w:tcBorders>
            <w:vAlign w:val="center"/>
          </w:tcPr>
          <w:p w14:paraId="32DCBD08"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19360" behindDoc="0" locked="0" layoutInCell="1" allowOverlap="1" wp14:anchorId="393D54D0" wp14:editId="00EB9518">
                      <wp:simplePos x="0" y="0"/>
                      <wp:positionH relativeFrom="column">
                        <wp:posOffset>0</wp:posOffset>
                      </wp:positionH>
                      <wp:positionV relativeFrom="paragraph">
                        <wp:posOffset>-57785</wp:posOffset>
                      </wp:positionV>
                      <wp:extent cx="499110" cy="276225"/>
                      <wp:effectExtent l="0" t="0" r="15240" b="28575"/>
                      <wp:wrapNone/>
                      <wp:docPr id="151" name="Oval 15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85E2A0" id="Oval 151" o:spid="_x0000_s1026" style="position:absolute;margin-left:0;margin-top:-4.55pt;width:39.3pt;height:2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" filled="f" strokecolor="red" strokeweight="1pt">
                      <v:stroke joinstyle="miter"/>
                    </v:oval>
                  </w:pict>
                </mc:Fallback>
              </mc:AlternateContent>
            </w:r>
            <w:r w:rsidRPr="00DE5EC2">
              <w:rPr>
                <w:b/>
                <w:sz w:val="22"/>
                <w:szCs w:val="22"/>
              </w:rPr>
              <w:t>55%</w:t>
            </w:r>
          </w:p>
        </w:tc>
        <w:tc>
          <w:tcPr>
            <w:tcW w:w="1170" w:type="dxa"/>
            <w:tcBorders>
              <w:top w:val="single" w:sz="4" w:space="0" w:color="auto"/>
              <w:bottom w:val="single" w:sz="4" w:space="0" w:color="auto"/>
            </w:tcBorders>
            <w:vAlign w:val="center"/>
          </w:tcPr>
          <w:p w14:paraId="594C9ED1"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6B7599A1"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1993B04C"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51DF225C" w14:textId="77777777" w:rsidR="002B2DC6" w:rsidRPr="00DE5EC2" w:rsidRDefault="002B2DC6" w:rsidP="002B2DC6">
            <w:pPr>
              <w:spacing w:after="60"/>
              <w:jc w:val="center"/>
              <w:rPr>
                <w:b/>
                <w:sz w:val="22"/>
                <w:szCs w:val="22"/>
              </w:rPr>
            </w:pPr>
            <w:r w:rsidRPr="00DE5EC2">
              <w:rPr>
                <w:b/>
                <w:sz w:val="22"/>
                <w:szCs w:val="22"/>
              </w:rPr>
              <w:t>2%</w:t>
            </w:r>
          </w:p>
        </w:tc>
        <w:tc>
          <w:tcPr>
            <w:tcW w:w="1170" w:type="dxa"/>
            <w:tcBorders>
              <w:top w:val="single" w:sz="4" w:space="0" w:color="auto"/>
              <w:bottom w:val="single" w:sz="4" w:space="0" w:color="auto"/>
            </w:tcBorders>
            <w:vAlign w:val="center"/>
          </w:tcPr>
          <w:p w14:paraId="7835F996"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67FA0D0" w14:textId="77777777" w:rsidTr="002B2DC6">
        <w:tc>
          <w:tcPr>
            <w:tcW w:w="4770" w:type="dxa"/>
            <w:tcBorders>
              <w:top w:val="single" w:sz="4" w:space="0" w:color="auto"/>
            </w:tcBorders>
            <w:vAlign w:val="bottom"/>
          </w:tcPr>
          <w:p w14:paraId="3CB598EA"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1DB80BD9"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single" w:sz="4" w:space="0" w:color="auto"/>
            </w:tcBorders>
          </w:tcPr>
          <w:p w14:paraId="38AB3835" w14:textId="77777777" w:rsidR="002B2DC6" w:rsidRPr="00DE5EC2" w:rsidRDefault="002B2DC6" w:rsidP="002B2DC6">
            <w:pPr>
              <w:spacing w:after="60"/>
              <w:jc w:val="center"/>
              <w:rPr>
                <w:sz w:val="22"/>
                <w:szCs w:val="22"/>
              </w:rPr>
            </w:pPr>
            <w:r w:rsidRPr="00DE5EC2">
              <w:rPr>
                <w:sz w:val="22"/>
                <w:szCs w:val="22"/>
              </w:rPr>
              <w:t>50%</w:t>
            </w:r>
          </w:p>
        </w:tc>
        <w:tc>
          <w:tcPr>
            <w:tcW w:w="1170" w:type="dxa"/>
            <w:tcBorders>
              <w:top w:val="single" w:sz="4" w:space="0" w:color="auto"/>
            </w:tcBorders>
          </w:tcPr>
          <w:p w14:paraId="1B9821D2"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tcBorders>
          </w:tcPr>
          <w:p w14:paraId="36564397" w14:textId="77777777" w:rsidR="002B2DC6" w:rsidRPr="00DE5EC2" w:rsidRDefault="002B2DC6" w:rsidP="002B2DC6">
            <w:pPr>
              <w:spacing w:after="60"/>
              <w:jc w:val="center"/>
              <w:rPr>
                <w:sz w:val="22"/>
                <w:szCs w:val="22"/>
              </w:rPr>
            </w:pPr>
            <w:r w:rsidRPr="00DE5EC2">
              <w:rPr>
                <w:sz w:val="22"/>
                <w:szCs w:val="22"/>
              </w:rPr>
              <w:t>23%</w:t>
            </w:r>
          </w:p>
        </w:tc>
        <w:tc>
          <w:tcPr>
            <w:tcW w:w="1170" w:type="dxa"/>
            <w:tcBorders>
              <w:top w:val="single" w:sz="4" w:space="0" w:color="auto"/>
            </w:tcBorders>
          </w:tcPr>
          <w:p w14:paraId="266BCA94"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104757A0"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1BF9500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F2D7B2F" w14:textId="77777777" w:rsidTr="002B2DC6">
        <w:tc>
          <w:tcPr>
            <w:tcW w:w="4770" w:type="dxa"/>
            <w:tcBorders>
              <w:bottom w:val="single" w:sz="4" w:space="0" w:color="auto"/>
            </w:tcBorders>
            <w:vAlign w:val="bottom"/>
          </w:tcPr>
          <w:p w14:paraId="294932F7"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7834FAAE"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2381D3F5" w14:textId="77777777" w:rsidR="002B2DC6" w:rsidRPr="00DE5EC2" w:rsidRDefault="002B2DC6" w:rsidP="002B2DC6">
            <w:pPr>
              <w:spacing w:after="60"/>
              <w:jc w:val="center"/>
              <w:rPr>
                <w:sz w:val="22"/>
                <w:szCs w:val="22"/>
              </w:rPr>
            </w:pPr>
            <w:r w:rsidRPr="00DE5EC2">
              <w:rPr>
                <w:sz w:val="22"/>
                <w:szCs w:val="22"/>
              </w:rPr>
              <w:t>62%</w:t>
            </w:r>
          </w:p>
        </w:tc>
        <w:tc>
          <w:tcPr>
            <w:tcW w:w="1170" w:type="dxa"/>
            <w:tcBorders>
              <w:bottom w:val="single" w:sz="4" w:space="0" w:color="auto"/>
            </w:tcBorders>
          </w:tcPr>
          <w:p w14:paraId="46AD2376"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7B364E50"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6D675B34"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3122DBBE"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2154D99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58D4A96" w14:textId="77777777" w:rsidTr="002B2DC6">
        <w:tc>
          <w:tcPr>
            <w:tcW w:w="4770" w:type="dxa"/>
            <w:tcBorders>
              <w:top w:val="single" w:sz="4" w:space="0" w:color="auto"/>
              <w:bottom w:val="single" w:sz="4" w:space="0" w:color="auto"/>
            </w:tcBorders>
            <w:vAlign w:val="bottom"/>
          </w:tcPr>
          <w:p w14:paraId="1EDB8C6C" w14:textId="77777777" w:rsidR="002B2DC6" w:rsidRPr="00DE5EC2" w:rsidRDefault="002B2DC6" w:rsidP="002B2DC6">
            <w:pPr>
              <w:spacing w:after="60"/>
              <w:rPr>
                <w:b/>
                <w:sz w:val="22"/>
                <w:szCs w:val="22"/>
              </w:rPr>
            </w:pPr>
            <w:r w:rsidRPr="00DE5EC2">
              <w:rPr>
                <w:b/>
                <w:sz w:val="22"/>
                <w:szCs w:val="22"/>
              </w:rPr>
              <w:t>Communicates to your agency supervisor any emerging federal initiatives in early childhood</w:t>
            </w:r>
          </w:p>
        </w:tc>
        <w:tc>
          <w:tcPr>
            <w:tcW w:w="1170" w:type="dxa"/>
            <w:tcBorders>
              <w:top w:val="single" w:sz="4" w:space="0" w:color="auto"/>
              <w:bottom w:val="single" w:sz="4" w:space="0" w:color="auto"/>
            </w:tcBorders>
            <w:vAlign w:val="center"/>
          </w:tcPr>
          <w:p w14:paraId="67A6D69C"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0684148A"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14149AE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0384" behindDoc="0" locked="0" layoutInCell="1" allowOverlap="1" wp14:anchorId="68C371EA" wp14:editId="2CF600B1">
                      <wp:simplePos x="0" y="0"/>
                      <wp:positionH relativeFrom="column">
                        <wp:posOffset>0</wp:posOffset>
                      </wp:positionH>
                      <wp:positionV relativeFrom="paragraph">
                        <wp:posOffset>-43815</wp:posOffset>
                      </wp:positionV>
                      <wp:extent cx="499110" cy="276225"/>
                      <wp:effectExtent l="0" t="0" r="15240" b="28575"/>
                      <wp:wrapNone/>
                      <wp:docPr id="193" name="Oval 19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6ACD50" id="Oval 193" o:spid="_x0000_s1026" style="position:absolute;margin-left:0;margin-top:-3.45pt;width:39.3pt;height:2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" filled="f" strokecolor="red" strokeweight="1pt">
                      <v:stroke joinstyle="miter"/>
                    </v:oval>
                  </w:pict>
                </mc:Fallback>
              </mc:AlternateContent>
            </w:r>
            <w:r w:rsidRPr="00DE5EC2">
              <w:rPr>
                <w:b/>
                <w:sz w:val="22"/>
                <w:szCs w:val="22"/>
              </w:rPr>
              <w:t>37%</w:t>
            </w:r>
          </w:p>
        </w:tc>
        <w:tc>
          <w:tcPr>
            <w:tcW w:w="1170" w:type="dxa"/>
            <w:tcBorders>
              <w:top w:val="single" w:sz="4" w:space="0" w:color="auto"/>
              <w:bottom w:val="single" w:sz="4" w:space="0" w:color="auto"/>
            </w:tcBorders>
            <w:vAlign w:val="center"/>
          </w:tcPr>
          <w:p w14:paraId="758715D6"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5A5D99FE"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53E98ACD"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417EB908"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63E61709" w14:textId="77777777" w:rsidTr="002B2DC6">
        <w:tc>
          <w:tcPr>
            <w:tcW w:w="4770" w:type="dxa"/>
            <w:tcBorders>
              <w:top w:val="single" w:sz="4" w:space="0" w:color="auto"/>
            </w:tcBorders>
            <w:vAlign w:val="bottom"/>
          </w:tcPr>
          <w:p w14:paraId="08733ECD"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483CFDF0"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66E6B441"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3B9E1A2C" w14:textId="77777777" w:rsidR="002B2DC6" w:rsidRPr="00DE5EC2" w:rsidRDefault="002B2DC6" w:rsidP="002B2DC6">
            <w:pPr>
              <w:spacing w:after="60"/>
              <w:jc w:val="center"/>
              <w:rPr>
                <w:sz w:val="22"/>
                <w:szCs w:val="22"/>
              </w:rPr>
            </w:pPr>
            <w:r w:rsidRPr="00DE5EC2">
              <w:rPr>
                <w:sz w:val="22"/>
                <w:szCs w:val="22"/>
              </w:rPr>
              <w:t>27%</w:t>
            </w:r>
          </w:p>
        </w:tc>
        <w:tc>
          <w:tcPr>
            <w:tcW w:w="1170" w:type="dxa"/>
            <w:tcBorders>
              <w:top w:val="single" w:sz="4" w:space="0" w:color="auto"/>
            </w:tcBorders>
          </w:tcPr>
          <w:p w14:paraId="3B5EEDCA"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43D53620"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tcBorders>
          </w:tcPr>
          <w:p w14:paraId="658A37FF" w14:textId="77777777" w:rsidR="002B2DC6" w:rsidRPr="00DE5EC2" w:rsidRDefault="002B2DC6" w:rsidP="002B2DC6">
            <w:pPr>
              <w:spacing w:after="60"/>
              <w:jc w:val="center"/>
              <w:rPr>
                <w:sz w:val="22"/>
                <w:szCs w:val="22"/>
              </w:rPr>
            </w:pPr>
            <w:r w:rsidRPr="00DE5EC2">
              <w:rPr>
                <w:sz w:val="22"/>
                <w:szCs w:val="22"/>
              </w:rPr>
              <w:t>23%</w:t>
            </w:r>
          </w:p>
        </w:tc>
        <w:tc>
          <w:tcPr>
            <w:tcW w:w="1170" w:type="dxa"/>
            <w:tcBorders>
              <w:top w:val="single" w:sz="4" w:space="0" w:color="auto"/>
            </w:tcBorders>
          </w:tcPr>
          <w:p w14:paraId="029331B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7F81ECF" w14:textId="77777777" w:rsidTr="002B2DC6">
        <w:tc>
          <w:tcPr>
            <w:tcW w:w="4770" w:type="dxa"/>
            <w:tcBorders>
              <w:bottom w:val="single" w:sz="4" w:space="0" w:color="auto"/>
            </w:tcBorders>
            <w:vAlign w:val="bottom"/>
          </w:tcPr>
          <w:p w14:paraId="0D0E95E8"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0399A367"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381E49C9"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7D0173AA" w14:textId="77777777" w:rsidR="002B2DC6" w:rsidRPr="00DE5EC2" w:rsidRDefault="002B2DC6" w:rsidP="002B2DC6">
            <w:pPr>
              <w:spacing w:after="60"/>
              <w:jc w:val="center"/>
              <w:rPr>
                <w:sz w:val="22"/>
                <w:szCs w:val="22"/>
              </w:rPr>
            </w:pPr>
            <w:r w:rsidRPr="00DE5EC2">
              <w:rPr>
                <w:sz w:val="22"/>
                <w:szCs w:val="22"/>
              </w:rPr>
              <w:t>52%</w:t>
            </w:r>
          </w:p>
        </w:tc>
        <w:tc>
          <w:tcPr>
            <w:tcW w:w="1170" w:type="dxa"/>
            <w:tcBorders>
              <w:bottom w:val="single" w:sz="4" w:space="0" w:color="auto"/>
            </w:tcBorders>
          </w:tcPr>
          <w:p w14:paraId="3BBF442F" w14:textId="77777777" w:rsidR="002B2DC6" w:rsidRPr="00DE5EC2" w:rsidRDefault="002B2DC6" w:rsidP="002B2DC6">
            <w:pPr>
              <w:spacing w:after="60"/>
              <w:jc w:val="center"/>
              <w:rPr>
                <w:sz w:val="22"/>
                <w:szCs w:val="22"/>
              </w:rPr>
            </w:pPr>
            <w:r w:rsidRPr="00DE5EC2">
              <w:rPr>
                <w:sz w:val="22"/>
                <w:szCs w:val="22"/>
              </w:rPr>
              <w:t>24%</w:t>
            </w:r>
          </w:p>
        </w:tc>
        <w:tc>
          <w:tcPr>
            <w:tcW w:w="1170" w:type="dxa"/>
            <w:tcBorders>
              <w:bottom w:val="single" w:sz="4" w:space="0" w:color="auto"/>
            </w:tcBorders>
          </w:tcPr>
          <w:p w14:paraId="33A789A1" w14:textId="77777777" w:rsidR="002B2DC6" w:rsidRPr="00DE5EC2" w:rsidRDefault="002B2DC6" w:rsidP="002B2DC6">
            <w:pPr>
              <w:spacing w:after="60"/>
              <w:jc w:val="center"/>
              <w:rPr>
                <w:sz w:val="22"/>
                <w:szCs w:val="22"/>
              </w:rPr>
            </w:pPr>
            <w:r w:rsidRPr="00DE5EC2">
              <w:rPr>
                <w:sz w:val="22"/>
                <w:szCs w:val="22"/>
              </w:rPr>
              <w:t>10%</w:t>
            </w:r>
          </w:p>
        </w:tc>
        <w:tc>
          <w:tcPr>
            <w:tcW w:w="1170" w:type="dxa"/>
            <w:tcBorders>
              <w:bottom w:val="single" w:sz="4" w:space="0" w:color="auto"/>
            </w:tcBorders>
          </w:tcPr>
          <w:p w14:paraId="3D57B510"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68C9FCE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76515A5" w14:textId="77777777" w:rsidTr="002B2DC6">
        <w:tc>
          <w:tcPr>
            <w:tcW w:w="4770" w:type="dxa"/>
            <w:tcBorders>
              <w:top w:val="single" w:sz="4" w:space="0" w:color="auto"/>
              <w:bottom w:val="single" w:sz="4" w:space="0" w:color="auto"/>
            </w:tcBorders>
            <w:vAlign w:val="bottom"/>
          </w:tcPr>
          <w:p w14:paraId="74C2AC75" w14:textId="77777777" w:rsidR="002B2DC6" w:rsidRPr="00DE5EC2" w:rsidRDefault="002B2DC6" w:rsidP="002B2DC6">
            <w:pPr>
              <w:spacing w:after="60"/>
              <w:rPr>
                <w:b/>
                <w:sz w:val="22"/>
                <w:szCs w:val="22"/>
              </w:rPr>
            </w:pPr>
            <w:r w:rsidRPr="00DE5EC2">
              <w:rPr>
                <w:b/>
                <w:sz w:val="22"/>
                <w:szCs w:val="22"/>
              </w:rPr>
              <w:t>Maximizes sources of federal funds for an integrated early childhood system</w:t>
            </w:r>
          </w:p>
        </w:tc>
        <w:tc>
          <w:tcPr>
            <w:tcW w:w="1170" w:type="dxa"/>
            <w:tcBorders>
              <w:top w:val="single" w:sz="4" w:space="0" w:color="auto"/>
              <w:bottom w:val="single" w:sz="4" w:space="0" w:color="auto"/>
            </w:tcBorders>
            <w:vAlign w:val="center"/>
          </w:tcPr>
          <w:p w14:paraId="6B5F0CB9" w14:textId="77777777" w:rsidR="002B2DC6" w:rsidRPr="00DE5EC2" w:rsidRDefault="002B2DC6" w:rsidP="002B2DC6">
            <w:pPr>
              <w:spacing w:after="60"/>
              <w:jc w:val="center"/>
              <w:rPr>
                <w:b/>
                <w:sz w:val="22"/>
                <w:szCs w:val="22"/>
              </w:rPr>
            </w:pPr>
            <w:r w:rsidRPr="00DE5EC2">
              <w:rPr>
                <w:b/>
                <w:sz w:val="22"/>
                <w:szCs w:val="22"/>
              </w:rPr>
              <w:t>0%</w:t>
            </w:r>
          </w:p>
        </w:tc>
        <w:tc>
          <w:tcPr>
            <w:tcW w:w="1170" w:type="dxa"/>
            <w:tcBorders>
              <w:top w:val="single" w:sz="4" w:space="0" w:color="auto"/>
              <w:bottom w:val="single" w:sz="4" w:space="0" w:color="auto"/>
            </w:tcBorders>
            <w:vAlign w:val="center"/>
          </w:tcPr>
          <w:p w14:paraId="3877F7BD"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6D67E21A"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4559F47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1408" behindDoc="0" locked="0" layoutInCell="1" allowOverlap="1" wp14:anchorId="74854DB4" wp14:editId="3902F691">
                      <wp:simplePos x="0" y="0"/>
                      <wp:positionH relativeFrom="column">
                        <wp:posOffset>0</wp:posOffset>
                      </wp:positionH>
                      <wp:positionV relativeFrom="paragraph">
                        <wp:posOffset>-45720</wp:posOffset>
                      </wp:positionV>
                      <wp:extent cx="499110" cy="276225"/>
                      <wp:effectExtent l="0" t="0" r="15240" b="28575"/>
                      <wp:wrapNone/>
                      <wp:docPr id="206" name="Oval 20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5E297B" id="Oval 206" o:spid="_x0000_s1026" style="position:absolute;margin-left:0;margin-top:-3.6pt;width:39.3pt;height:21.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" filled="f" strokecolor="red" strokeweight="1pt">
                      <v:stroke joinstyle="miter"/>
                    </v:oval>
                  </w:pict>
                </mc:Fallback>
              </mc:AlternateContent>
            </w:r>
            <w:r w:rsidRPr="00DE5EC2">
              <w:rPr>
                <w:b/>
                <w:sz w:val="22"/>
                <w:szCs w:val="22"/>
              </w:rPr>
              <w:t>29%</w:t>
            </w:r>
          </w:p>
        </w:tc>
        <w:tc>
          <w:tcPr>
            <w:tcW w:w="1170" w:type="dxa"/>
            <w:tcBorders>
              <w:top w:val="single" w:sz="4" w:space="0" w:color="auto"/>
              <w:bottom w:val="single" w:sz="4" w:space="0" w:color="auto"/>
            </w:tcBorders>
            <w:vAlign w:val="center"/>
          </w:tcPr>
          <w:p w14:paraId="2705086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2432" behindDoc="0" locked="0" layoutInCell="1" allowOverlap="1" wp14:anchorId="41B9DC09" wp14:editId="123B2A6D">
                      <wp:simplePos x="0" y="0"/>
                      <wp:positionH relativeFrom="column">
                        <wp:posOffset>52705</wp:posOffset>
                      </wp:positionH>
                      <wp:positionV relativeFrom="paragraph">
                        <wp:posOffset>-37465</wp:posOffset>
                      </wp:positionV>
                      <wp:extent cx="499110" cy="276225"/>
                      <wp:effectExtent l="0" t="0" r="15240" b="28575"/>
                      <wp:wrapNone/>
                      <wp:docPr id="207" name="Oval 20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C8E0B0" id="Oval 207" o:spid="_x0000_s1026" style="position:absolute;margin-left:4.15pt;margin-top:-2.95pt;width:39.3pt;height:21.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" filled="f" strokecolor="red" strokeweight="1pt">
                      <v:stroke joinstyle="miter"/>
                    </v:oval>
                  </w:pict>
                </mc:Fallback>
              </mc:AlternateContent>
            </w:r>
            <w:r w:rsidRPr="00DE5EC2">
              <w:rPr>
                <w:b/>
                <w:sz w:val="22"/>
                <w:szCs w:val="22"/>
              </w:rPr>
              <w:t>35%</w:t>
            </w:r>
          </w:p>
        </w:tc>
        <w:tc>
          <w:tcPr>
            <w:tcW w:w="1170" w:type="dxa"/>
            <w:tcBorders>
              <w:top w:val="single" w:sz="4" w:space="0" w:color="auto"/>
              <w:bottom w:val="single" w:sz="4" w:space="0" w:color="auto"/>
            </w:tcBorders>
            <w:vAlign w:val="center"/>
          </w:tcPr>
          <w:p w14:paraId="071FF23F" w14:textId="77777777" w:rsidR="002B2DC6" w:rsidRPr="00DE5EC2" w:rsidRDefault="002B2DC6" w:rsidP="002B2DC6">
            <w:pPr>
              <w:spacing w:after="60"/>
              <w:jc w:val="center"/>
              <w:rPr>
                <w:b/>
                <w:sz w:val="22"/>
                <w:szCs w:val="22"/>
              </w:rPr>
            </w:pPr>
            <w:r w:rsidRPr="00DE5EC2">
              <w:rPr>
                <w:b/>
                <w:sz w:val="22"/>
                <w:szCs w:val="22"/>
              </w:rPr>
              <w:t>8%</w:t>
            </w:r>
          </w:p>
        </w:tc>
        <w:tc>
          <w:tcPr>
            <w:tcW w:w="1170" w:type="dxa"/>
            <w:tcBorders>
              <w:top w:val="single" w:sz="4" w:space="0" w:color="auto"/>
              <w:bottom w:val="single" w:sz="4" w:space="0" w:color="auto"/>
            </w:tcBorders>
            <w:vAlign w:val="center"/>
          </w:tcPr>
          <w:p w14:paraId="6F9D0F69"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0FAA43AB" w14:textId="77777777" w:rsidTr="002B2DC6">
        <w:tc>
          <w:tcPr>
            <w:tcW w:w="4770" w:type="dxa"/>
            <w:tcBorders>
              <w:top w:val="single" w:sz="4" w:space="0" w:color="auto"/>
            </w:tcBorders>
            <w:vAlign w:val="bottom"/>
          </w:tcPr>
          <w:p w14:paraId="7BFC475C"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184A8E55"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single" w:sz="4" w:space="0" w:color="auto"/>
            </w:tcBorders>
          </w:tcPr>
          <w:p w14:paraId="7F431ABB"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tcBorders>
          </w:tcPr>
          <w:p w14:paraId="4C657F8E"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tcBorders>
          </w:tcPr>
          <w:p w14:paraId="6CDB3BBB" w14:textId="77777777" w:rsidR="002B2DC6" w:rsidRPr="00DE5EC2" w:rsidRDefault="002B2DC6" w:rsidP="002B2DC6">
            <w:pPr>
              <w:spacing w:after="60"/>
              <w:jc w:val="center"/>
              <w:rPr>
                <w:sz w:val="22"/>
                <w:szCs w:val="22"/>
              </w:rPr>
            </w:pPr>
            <w:r w:rsidRPr="00DE5EC2">
              <w:rPr>
                <w:sz w:val="22"/>
                <w:szCs w:val="22"/>
              </w:rPr>
              <w:t>33%</w:t>
            </w:r>
          </w:p>
        </w:tc>
        <w:tc>
          <w:tcPr>
            <w:tcW w:w="1170" w:type="dxa"/>
            <w:tcBorders>
              <w:top w:val="single" w:sz="4" w:space="0" w:color="auto"/>
            </w:tcBorders>
          </w:tcPr>
          <w:p w14:paraId="318F6A46" w14:textId="77777777" w:rsidR="002B2DC6" w:rsidRPr="00DE5EC2" w:rsidRDefault="002B2DC6" w:rsidP="002B2DC6">
            <w:pPr>
              <w:spacing w:after="60"/>
              <w:jc w:val="center"/>
              <w:rPr>
                <w:sz w:val="22"/>
                <w:szCs w:val="22"/>
              </w:rPr>
            </w:pPr>
            <w:r w:rsidRPr="00DE5EC2">
              <w:rPr>
                <w:sz w:val="22"/>
                <w:szCs w:val="22"/>
              </w:rPr>
              <w:t>27%</w:t>
            </w:r>
          </w:p>
        </w:tc>
        <w:tc>
          <w:tcPr>
            <w:tcW w:w="1170" w:type="dxa"/>
            <w:tcBorders>
              <w:top w:val="single" w:sz="4" w:space="0" w:color="auto"/>
            </w:tcBorders>
          </w:tcPr>
          <w:p w14:paraId="65ECC449"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473321F3"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EE5187D" w14:textId="77777777" w:rsidTr="002B2DC6">
        <w:tc>
          <w:tcPr>
            <w:tcW w:w="4770" w:type="dxa"/>
            <w:tcBorders>
              <w:bottom w:val="single" w:sz="4" w:space="0" w:color="auto"/>
            </w:tcBorders>
            <w:vAlign w:val="bottom"/>
          </w:tcPr>
          <w:p w14:paraId="11F2A92D"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2550E3B7"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2B3C9815"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4EA324BC"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63C52898" w14:textId="77777777" w:rsidR="002B2DC6" w:rsidRPr="00DE5EC2" w:rsidRDefault="002B2DC6" w:rsidP="002B2DC6">
            <w:pPr>
              <w:spacing w:after="60"/>
              <w:jc w:val="center"/>
              <w:rPr>
                <w:sz w:val="22"/>
                <w:szCs w:val="22"/>
              </w:rPr>
            </w:pPr>
            <w:r w:rsidRPr="00DE5EC2">
              <w:rPr>
                <w:sz w:val="22"/>
                <w:szCs w:val="22"/>
              </w:rPr>
              <w:t>24%</w:t>
            </w:r>
          </w:p>
        </w:tc>
        <w:tc>
          <w:tcPr>
            <w:tcW w:w="1170" w:type="dxa"/>
            <w:tcBorders>
              <w:bottom w:val="single" w:sz="4" w:space="0" w:color="auto"/>
            </w:tcBorders>
          </w:tcPr>
          <w:p w14:paraId="1DB3496E" w14:textId="77777777" w:rsidR="002B2DC6" w:rsidRPr="00DE5EC2" w:rsidRDefault="002B2DC6" w:rsidP="002B2DC6">
            <w:pPr>
              <w:spacing w:after="60"/>
              <w:jc w:val="center"/>
              <w:rPr>
                <w:sz w:val="22"/>
                <w:szCs w:val="22"/>
              </w:rPr>
            </w:pPr>
            <w:r w:rsidRPr="00DE5EC2">
              <w:rPr>
                <w:sz w:val="22"/>
                <w:szCs w:val="22"/>
              </w:rPr>
              <w:t>48%</w:t>
            </w:r>
          </w:p>
        </w:tc>
        <w:tc>
          <w:tcPr>
            <w:tcW w:w="1170" w:type="dxa"/>
            <w:tcBorders>
              <w:bottom w:val="single" w:sz="4" w:space="0" w:color="auto"/>
            </w:tcBorders>
          </w:tcPr>
          <w:p w14:paraId="0214BE42"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70D38D6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EF224A6" w14:textId="77777777" w:rsidTr="002B2DC6">
        <w:tc>
          <w:tcPr>
            <w:tcW w:w="4770" w:type="dxa"/>
            <w:tcBorders>
              <w:top w:val="single" w:sz="4" w:space="0" w:color="auto"/>
              <w:bottom w:val="single" w:sz="4" w:space="0" w:color="auto"/>
            </w:tcBorders>
            <w:vAlign w:val="bottom"/>
          </w:tcPr>
          <w:p w14:paraId="35E9636E" w14:textId="77777777" w:rsidR="002B2DC6" w:rsidRPr="00DE5EC2" w:rsidRDefault="002B2DC6" w:rsidP="002B2DC6">
            <w:pPr>
              <w:spacing w:after="60"/>
              <w:rPr>
                <w:b/>
                <w:sz w:val="22"/>
                <w:szCs w:val="22"/>
              </w:rPr>
            </w:pPr>
            <w:r w:rsidRPr="00DE5EC2">
              <w:rPr>
                <w:b/>
                <w:sz w:val="22"/>
                <w:szCs w:val="22"/>
              </w:rPr>
              <w:t>Develops, implements, and monitors an integrated early childhood state data system</w:t>
            </w:r>
          </w:p>
        </w:tc>
        <w:tc>
          <w:tcPr>
            <w:tcW w:w="1170" w:type="dxa"/>
            <w:tcBorders>
              <w:top w:val="single" w:sz="4" w:space="0" w:color="auto"/>
              <w:bottom w:val="single" w:sz="4" w:space="0" w:color="auto"/>
            </w:tcBorders>
            <w:vAlign w:val="center"/>
          </w:tcPr>
          <w:p w14:paraId="55983BB7" w14:textId="77777777" w:rsidR="002B2DC6" w:rsidRPr="00DE5EC2" w:rsidRDefault="002B2DC6" w:rsidP="002B2DC6">
            <w:pPr>
              <w:spacing w:after="60"/>
              <w:jc w:val="center"/>
              <w:rPr>
                <w:b/>
                <w:sz w:val="22"/>
                <w:szCs w:val="22"/>
              </w:rPr>
            </w:pPr>
            <w:r w:rsidRPr="00DE5EC2">
              <w:rPr>
                <w:b/>
                <w:sz w:val="22"/>
                <w:szCs w:val="22"/>
              </w:rPr>
              <w:t>2%</w:t>
            </w:r>
          </w:p>
        </w:tc>
        <w:tc>
          <w:tcPr>
            <w:tcW w:w="1170" w:type="dxa"/>
            <w:tcBorders>
              <w:top w:val="single" w:sz="4" w:space="0" w:color="auto"/>
              <w:bottom w:val="single" w:sz="4" w:space="0" w:color="auto"/>
            </w:tcBorders>
            <w:vAlign w:val="center"/>
          </w:tcPr>
          <w:p w14:paraId="4C37C3A1"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1258E3C3"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7726755F"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1971ACEF" w14:textId="77777777" w:rsidR="002B2DC6" w:rsidRPr="00DE5EC2" w:rsidRDefault="002B2DC6" w:rsidP="002B2DC6">
            <w:pPr>
              <w:spacing w:after="60"/>
              <w:jc w:val="center"/>
              <w:rPr>
                <w:b/>
                <w:sz w:val="22"/>
                <w:szCs w:val="22"/>
              </w:rPr>
            </w:pPr>
            <w:r w:rsidRPr="00DE5EC2">
              <w:rPr>
                <w:b/>
                <w:sz w:val="22"/>
                <w:szCs w:val="22"/>
              </w:rPr>
              <w:t>22%</w:t>
            </w:r>
          </w:p>
        </w:tc>
        <w:tc>
          <w:tcPr>
            <w:tcW w:w="1170" w:type="dxa"/>
            <w:tcBorders>
              <w:top w:val="single" w:sz="4" w:space="0" w:color="auto"/>
              <w:bottom w:val="single" w:sz="4" w:space="0" w:color="auto"/>
            </w:tcBorders>
            <w:vAlign w:val="center"/>
          </w:tcPr>
          <w:p w14:paraId="3904043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8816" behindDoc="0" locked="0" layoutInCell="1" allowOverlap="1" wp14:anchorId="02D75352" wp14:editId="19A41B5A">
                      <wp:simplePos x="0" y="0"/>
                      <wp:positionH relativeFrom="column">
                        <wp:posOffset>0</wp:posOffset>
                      </wp:positionH>
                      <wp:positionV relativeFrom="paragraph">
                        <wp:posOffset>-69215</wp:posOffset>
                      </wp:positionV>
                      <wp:extent cx="499110" cy="276225"/>
                      <wp:effectExtent l="0" t="0" r="15240" b="28575"/>
                      <wp:wrapNone/>
                      <wp:docPr id="208" name="Oval 20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732356" id="Oval 208" o:spid="_x0000_s1026" style="position:absolute;margin-left:0;margin-top:-5.45pt;width:39.3pt;height:21.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" filled="f" strokecolor="red" strokeweight="1pt">
                      <v:stroke joinstyle="miter"/>
                    </v:oval>
                  </w:pict>
                </mc:Fallback>
              </mc:AlternateContent>
            </w:r>
            <w:r w:rsidRPr="00DE5EC2">
              <w:rPr>
                <w:b/>
                <w:sz w:val="22"/>
                <w:szCs w:val="22"/>
              </w:rPr>
              <w:t>39%</w:t>
            </w:r>
          </w:p>
        </w:tc>
        <w:tc>
          <w:tcPr>
            <w:tcW w:w="1170" w:type="dxa"/>
            <w:tcBorders>
              <w:top w:val="single" w:sz="4" w:space="0" w:color="auto"/>
              <w:bottom w:val="single" w:sz="4" w:space="0" w:color="auto"/>
            </w:tcBorders>
            <w:vAlign w:val="center"/>
          </w:tcPr>
          <w:p w14:paraId="6A21D4EB"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480C4669" w14:textId="77777777" w:rsidTr="002B2DC6">
        <w:tc>
          <w:tcPr>
            <w:tcW w:w="4770" w:type="dxa"/>
            <w:tcBorders>
              <w:top w:val="single" w:sz="4" w:space="0" w:color="auto"/>
              <w:bottom w:val="nil"/>
            </w:tcBorders>
            <w:vAlign w:val="bottom"/>
          </w:tcPr>
          <w:p w14:paraId="1A74AFA7"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bottom w:val="nil"/>
            </w:tcBorders>
          </w:tcPr>
          <w:p w14:paraId="098347C1"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bottom w:val="nil"/>
            </w:tcBorders>
          </w:tcPr>
          <w:p w14:paraId="0C645F6E"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01ADA7CD" w14:textId="77777777" w:rsidR="002B2DC6" w:rsidRPr="00DE5EC2" w:rsidRDefault="002B2DC6" w:rsidP="002B2DC6">
            <w:pPr>
              <w:spacing w:after="60"/>
              <w:jc w:val="center"/>
              <w:rPr>
                <w:sz w:val="22"/>
                <w:szCs w:val="22"/>
              </w:rPr>
            </w:pPr>
            <w:r w:rsidRPr="00DE5EC2">
              <w:rPr>
                <w:sz w:val="22"/>
                <w:szCs w:val="22"/>
              </w:rPr>
              <w:t>13%</w:t>
            </w:r>
          </w:p>
        </w:tc>
        <w:tc>
          <w:tcPr>
            <w:tcW w:w="1170" w:type="dxa"/>
            <w:tcBorders>
              <w:top w:val="single" w:sz="4" w:space="0" w:color="auto"/>
              <w:bottom w:val="nil"/>
            </w:tcBorders>
          </w:tcPr>
          <w:p w14:paraId="7E0B16B8"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bottom w:val="nil"/>
            </w:tcBorders>
          </w:tcPr>
          <w:p w14:paraId="0A739A58"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bottom w:val="nil"/>
            </w:tcBorders>
          </w:tcPr>
          <w:p w14:paraId="0FF4D200" w14:textId="77777777" w:rsidR="002B2DC6" w:rsidRPr="00DE5EC2" w:rsidRDefault="002B2DC6" w:rsidP="002B2DC6">
            <w:pPr>
              <w:spacing w:after="60"/>
              <w:jc w:val="center"/>
              <w:rPr>
                <w:sz w:val="22"/>
                <w:szCs w:val="22"/>
              </w:rPr>
            </w:pPr>
            <w:r w:rsidRPr="00DE5EC2">
              <w:rPr>
                <w:sz w:val="22"/>
                <w:szCs w:val="22"/>
              </w:rPr>
              <w:t>37%</w:t>
            </w:r>
          </w:p>
        </w:tc>
        <w:tc>
          <w:tcPr>
            <w:tcW w:w="1170" w:type="dxa"/>
            <w:tcBorders>
              <w:top w:val="single" w:sz="4" w:space="0" w:color="auto"/>
              <w:bottom w:val="nil"/>
            </w:tcBorders>
          </w:tcPr>
          <w:p w14:paraId="3E290E0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872BD9A" w14:textId="77777777" w:rsidTr="002B2DC6">
        <w:tc>
          <w:tcPr>
            <w:tcW w:w="4770" w:type="dxa"/>
            <w:tcBorders>
              <w:top w:val="nil"/>
              <w:bottom w:val="single" w:sz="4" w:space="0" w:color="auto"/>
            </w:tcBorders>
            <w:vAlign w:val="bottom"/>
          </w:tcPr>
          <w:p w14:paraId="19F60D81"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top w:val="nil"/>
              <w:bottom w:val="single" w:sz="4" w:space="0" w:color="auto"/>
            </w:tcBorders>
          </w:tcPr>
          <w:p w14:paraId="0F70BBCC"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nil"/>
              <w:bottom w:val="single" w:sz="4" w:space="0" w:color="auto"/>
            </w:tcBorders>
          </w:tcPr>
          <w:p w14:paraId="72E141D8"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nil"/>
              <w:bottom w:val="single" w:sz="4" w:space="0" w:color="auto"/>
            </w:tcBorders>
          </w:tcPr>
          <w:p w14:paraId="46A7F946" w14:textId="77777777" w:rsidR="002B2DC6" w:rsidRPr="00DE5EC2" w:rsidRDefault="002B2DC6" w:rsidP="002B2DC6">
            <w:pPr>
              <w:spacing w:after="60"/>
              <w:jc w:val="center"/>
              <w:rPr>
                <w:sz w:val="22"/>
                <w:szCs w:val="22"/>
              </w:rPr>
            </w:pPr>
            <w:r w:rsidRPr="00DE5EC2">
              <w:rPr>
                <w:sz w:val="22"/>
                <w:szCs w:val="22"/>
              </w:rPr>
              <w:t>19%</w:t>
            </w:r>
          </w:p>
        </w:tc>
        <w:tc>
          <w:tcPr>
            <w:tcW w:w="1170" w:type="dxa"/>
            <w:tcBorders>
              <w:top w:val="nil"/>
              <w:bottom w:val="single" w:sz="4" w:space="0" w:color="auto"/>
            </w:tcBorders>
          </w:tcPr>
          <w:p w14:paraId="3512CB5F"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2D10C64B" w14:textId="77777777" w:rsidR="002B2DC6" w:rsidRPr="00DE5EC2" w:rsidRDefault="002B2DC6" w:rsidP="002B2DC6">
            <w:pPr>
              <w:spacing w:after="60"/>
              <w:jc w:val="center"/>
              <w:rPr>
                <w:sz w:val="22"/>
                <w:szCs w:val="22"/>
              </w:rPr>
            </w:pPr>
            <w:r w:rsidRPr="00DE5EC2">
              <w:rPr>
                <w:sz w:val="22"/>
                <w:szCs w:val="22"/>
              </w:rPr>
              <w:t>24%</w:t>
            </w:r>
          </w:p>
        </w:tc>
        <w:tc>
          <w:tcPr>
            <w:tcW w:w="1170" w:type="dxa"/>
            <w:tcBorders>
              <w:top w:val="nil"/>
              <w:bottom w:val="single" w:sz="4" w:space="0" w:color="auto"/>
            </w:tcBorders>
          </w:tcPr>
          <w:p w14:paraId="7793E95C" w14:textId="77777777" w:rsidR="002B2DC6" w:rsidRPr="00DE5EC2" w:rsidRDefault="002B2DC6" w:rsidP="002B2DC6">
            <w:pPr>
              <w:spacing w:after="60"/>
              <w:jc w:val="center"/>
              <w:rPr>
                <w:sz w:val="22"/>
                <w:szCs w:val="22"/>
              </w:rPr>
            </w:pPr>
            <w:r w:rsidRPr="00DE5EC2">
              <w:rPr>
                <w:sz w:val="22"/>
                <w:szCs w:val="22"/>
              </w:rPr>
              <w:t>43%</w:t>
            </w:r>
          </w:p>
        </w:tc>
        <w:tc>
          <w:tcPr>
            <w:tcW w:w="1170" w:type="dxa"/>
            <w:tcBorders>
              <w:top w:val="nil"/>
              <w:bottom w:val="single" w:sz="4" w:space="0" w:color="auto"/>
            </w:tcBorders>
          </w:tcPr>
          <w:p w14:paraId="006C5E85"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DC36648" w14:textId="77777777" w:rsidTr="002B2DC6">
        <w:tc>
          <w:tcPr>
            <w:tcW w:w="4770" w:type="dxa"/>
            <w:tcBorders>
              <w:top w:val="single" w:sz="4" w:space="0" w:color="auto"/>
              <w:bottom w:val="single" w:sz="4" w:space="0" w:color="auto"/>
            </w:tcBorders>
            <w:vAlign w:val="bottom"/>
          </w:tcPr>
          <w:p w14:paraId="44E09A02" w14:textId="77777777" w:rsidR="002B2DC6" w:rsidRPr="00DE5EC2" w:rsidRDefault="002B2DC6" w:rsidP="002B2DC6">
            <w:pPr>
              <w:spacing w:after="60"/>
              <w:rPr>
                <w:b/>
                <w:sz w:val="22"/>
                <w:szCs w:val="22"/>
              </w:rPr>
            </w:pPr>
            <w:r w:rsidRPr="00DE5EC2">
              <w:rPr>
                <w:b/>
                <w:sz w:val="22"/>
                <w:szCs w:val="22"/>
              </w:rPr>
              <w:t>Participates in the development and implementation of federal grants in early childhood</w:t>
            </w:r>
          </w:p>
        </w:tc>
        <w:tc>
          <w:tcPr>
            <w:tcW w:w="1170" w:type="dxa"/>
            <w:tcBorders>
              <w:top w:val="single" w:sz="4" w:space="0" w:color="auto"/>
              <w:bottom w:val="single" w:sz="4" w:space="0" w:color="auto"/>
            </w:tcBorders>
            <w:vAlign w:val="center"/>
          </w:tcPr>
          <w:p w14:paraId="77811497" w14:textId="77777777" w:rsidR="002B2DC6" w:rsidRPr="00DE5EC2" w:rsidRDefault="002B2DC6" w:rsidP="002B2DC6">
            <w:pPr>
              <w:spacing w:after="60"/>
              <w:jc w:val="center"/>
              <w:rPr>
                <w:b/>
                <w:sz w:val="22"/>
                <w:szCs w:val="22"/>
              </w:rPr>
            </w:pPr>
            <w:r w:rsidRPr="00DE5EC2">
              <w:rPr>
                <w:b/>
                <w:sz w:val="22"/>
                <w:szCs w:val="22"/>
              </w:rPr>
              <w:t>8%</w:t>
            </w:r>
          </w:p>
        </w:tc>
        <w:tc>
          <w:tcPr>
            <w:tcW w:w="1170" w:type="dxa"/>
            <w:tcBorders>
              <w:top w:val="single" w:sz="4" w:space="0" w:color="auto"/>
              <w:bottom w:val="single" w:sz="4" w:space="0" w:color="auto"/>
            </w:tcBorders>
            <w:vAlign w:val="center"/>
          </w:tcPr>
          <w:p w14:paraId="2DFFEB34"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4DEEF797"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639D438E"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2335876A"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5798A567" w14:textId="77777777" w:rsidR="002B2DC6" w:rsidRPr="00DE5EC2" w:rsidRDefault="002B2DC6" w:rsidP="002B2DC6">
            <w:pPr>
              <w:spacing w:after="60"/>
              <w:jc w:val="center"/>
              <w:rPr>
                <w:b/>
                <w:sz w:val="22"/>
                <w:szCs w:val="22"/>
              </w:rPr>
            </w:pPr>
            <w:r w:rsidRPr="00DE5EC2">
              <w:rPr>
                <w:b/>
                <w:sz w:val="22"/>
                <w:szCs w:val="22"/>
              </w:rPr>
              <w:t>33%</w:t>
            </w:r>
          </w:p>
        </w:tc>
        <w:tc>
          <w:tcPr>
            <w:tcW w:w="1170" w:type="dxa"/>
            <w:tcBorders>
              <w:top w:val="single" w:sz="4" w:space="0" w:color="auto"/>
              <w:bottom w:val="single" w:sz="4" w:space="0" w:color="auto"/>
            </w:tcBorders>
            <w:vAlign w:val="center"/>
          </w:tcPr>
          <w:p w14:paraId="160E4D97" w14:textId="77777777" w:rsidR="002B2DC6" w:rsidRPr="00DE5EC2" w:rsidRDefault="002B2DC6" w:rsidP="002B2DC6">
            <w:pPr>
              <w:spacing w:after="60"/>
              <w:jc w:val="center"/>
              <w:rPr>
                <w:b/>
                <w:sz w:val="22"/>
                <w:szCs w:val="22"/>
              </w:rPr>
            </w:pPr>
            <w:r w:rsidRPr="00DE5EC2">
              <w:rPr>
                <w:b/>
                <w:sz w:val="22"/>
                <w:szCs w:val="22"/>
              </w:rPr>
              <w:t>--</w:t>
            </w:r>
          </w:p>
        </w:tc>
      </w:tr>
      <w:tr w:rsidR="002B2DC6" w:rsidRPr="00DE5EC2" w14:paraId="30B5897E" w14:textId="77777777" w:rsidTr="002B2DC6">
        <w:tc>
          <w:tcPr>
            <w:tcW w:w="4770" w:type="dxa"/>
            <w:tcBorders>
              <w:top w:val="single" w:sz="4" w:space="0" w:color="auto"/>
              <w:bottom w:val="nil"/>
            </w:tcBorders>
            <w:vAlign w:val="bottom"/>
          </w:tcPr>
          <w:p w14:paraId="0C37BC7D"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bottom w:val="nil"/>
            </w:tcBorders>
          </w:tcPr>
          <w:p w14:paraId="5146C334"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22BB79C9"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0D3BC9F9" w14:textId="77777777" w:rsidR="002B2DC6" w:rsidRPr="00DE5EC2" w:rsidRDefault="002B2DC6" w:rsidP="002B2DC6">
            <w:pPr>
              <w:spacing w:after="60"/>
              <w:jc w:val="center"/>
              <w:rPr>
                <w:sz w:val="22"/>
                <w:szCs w:val="22"/>
              </w:rPr>
            </w:pPr>
            <w:r w:rsidRPr="00DE5EC2">
              <w:rPr>
                <w:sz w:val="22"/>
                <w:szCs w:val="22"/>
              </w:rPr>
              <w:t>23%</w:t>
            </w:r>
          </w:p>
        </w:tc>
        <w:tc>
          <w:tcPr>
            <w:tcW w:w="1170" w:type="dxa"/>
            <w:tcBorders>
              <w:top w:val="single" w:sz="4" w:space="0" w:color="auto"/>
              <w:bottom w:val="nil"/>
            </w:tcBorders>
          </w:tcPr>
          <w:p w14:paraId="49C0008A" w14:textId="77777777" w:rsidR="002B2DC6" w:rsidRPr="00DE5EC2" w:rsidRDefault="002B2DC6" w:rsidP="002B2DC6">
            <w:pPr>
              <w:spacing w:after="60"/>
              <w:jc w:val="center"/>
              <w:rPr>
                <w:sz w:val="22"/>
                <w:szCs w:val="22"/>
              </w:rPr>
            </w:pPr>
            <w:r w:rsidRPr="00DE5EC2">
              <w:rPr>
                <w:sz w:val="22"/>
                <w:szCs w:val="22"/>
              </w:rPr>
              <w:t>13%</w:t>
            </w:r>
          </w:p>
        </w:tc>
        <w:tc>
          <w:tcPr>
            <w:tcW w:w="1170" w:type="dxa"/>
            <w:tcBorders>
              <w:top w:val="single" w:sz="4" w:space="0" w:color="auto"/>
              <w:bottom w:val="nil"/>
            </w:tcBorders>
          </w:tcPr>
          <w:p w14:paraId="65E198FB"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bottom w:val="nil"/>
            </w:tcBorders>
          </w:tcPr>
          <w:p w14:paraId="1AB6AFC6" w14:textId="77777777" w:rsidR="002B2DC6" w:rsidRPr="00DE5EC2" w:rsidRDefault="002B2DC6" w:rsidP="002B2DC6">
            <w:pPr>
              <w:spacing w:after="60"/>
              <w:jc w:val="center"/>
              <w:rPr>
                <w:sz w:val="22"/>
                <w:szCs w:val="22"/>
              </w:rPr>
            </w:pPr>
            <w:r w:rsidRPr="00DE5EC2">
              <w:rPr>
                <w:sz w:val="22"/>
                <w:szCs w:val="22"/>
              </w:rPr>
              <w:t>30%</w:t>
            </w:r>
          </w:p>
        </w:tc>
        <w:tc>
          <w:tcPr>
            <w:tcW w:w="1170" w:type="dxa"/>
            <w:tcBorders>
              <w:top w:val="single" w:sz="4" w:space="0" w:color="auto"/>
              <w:bottom w:val="nil"/>
            </w:tcBorders>
          </w:tcPr>
          <w:p w14:paraId="6D82098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F1FC430" w14:textId="77777777" w:rsidTr="002B2DC6">
        <w:tc>
          <w:tcPr>
            <w:tcW w:w="4770" w:type="dxa"/>
            <w:tcBorders>
              <w:top w:val="nil"/>
              <w:bottom w:val="single" w:sz="4" w:space="0" w:color="auto"/>
            </w:tcBorders>
            <w:vAlign w:val="bottom"/>
          </w:tcPr>
          <w:p w14:paraId="3F6878D2"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top w:val="nil"/>
              <w:bottom w:val="single" w:sz="4" w:space="0" w:color="auto"/>
            </w:tcBorders>
          </w:tcPr>
          <w:p w14:paraId="25EFE629"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nil"/>
              <w:bottom w:val="single" w:sz="4" w:space="0" w:color="auto"/>
            </w:tcBorders>
          </w:tcPr>
          <w:p w14:paraId="7F5D6C83" w14:textId="77777777" w:rsidR="002B2DC6" w:rsidRPr="00DE5EC2" w:rsidRDefault="002B2DC6" w:rsidP="002B2DC6">
            <w:pPr>
              <w:spacing w:after="60"/>
              <w:jc w:val="center"/>
              <w:rPr>
                <w:sz w:val="22"/>
                <w:szCs w:val="22"/>
              </w:rPr>
            </w:pPr>
            <w:r w:rsidRPr="00DE5EC2">
              <w:rPr>
                <w:sz w:val="22"/>
                <w:szCs w:val="22"/>
              </w:rPr>
              <w:t>5%</w:t>
            </w:r>
          </w:p>
        </w:tc>
        <w:tc>
          <w:tcPr>
            <w:tcW w:w="1170" w:type="dxa"/>
            <w:tcBorders>
              <w:top w:val="nil"/>
              <w:bottom w:val="single" w:sz="4" w:space="0" w:color="auto"/>
            </w:tcBorders>
          </w:tcPr>
          <w:p w14:paraId="3E18D194"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nil"/>
              <w:bottom w:val="single" w:sz="4" w:space="0" w:color="auto"/>
            </w:tcBorders>
          </w:tcPr>
          <w:p w14:paraId="592CFB7F" w14:textId="77777777" w:rsidR="002B2DC6" w:rsidRPr="00DE5EC2" w:rsidRDefault="002B2DC6" w:rsidP="002B2DC6">
            <w:pPr>
              <w:spacing w:after="60"/>
              <w:jc w:val="center"/>
              <w:rPr>
                <w:sz w:val="22"/>
                <w:szCs w:val="22"/>
              </w:rPr>
            </w:pPr>
            <w:r w:rsidRPr="00DE5EC2">
              <w:rPr>
                <w:sz w:val="22"/>
                <w:szCs w:val="22"/>
              </w:rPr>
              <w:t>24%</w:t>
            </w:r>
          </w:p>
        </w:tc>
        <w:tc>
          <w:tcPr>
            <w:tcW w:w="1170" w:type="dxa"/>
            <w:tcBorders>
              <w:top w:val="nil"/>
              <w:bottom w:val="single" w:sz="4" w:space="0" w:color="auto"/>
            </w:tcBorders>
          </w:tcPr>
          <w:p w14:paraId="2DB92415"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32AA1784" w14:textId="77777777" w:rsidR="002B2DC6" w:rsidRPr="00DE5EC2" w:rsidRDefault="002B2DC6" w:rsidP="002B2DC6">
            <w:pPr>
              <w:spacing w:after="60"/>
              <w:jc w:val="center"/>
              <w:rPr>
                <w:sz w:val="22"/>
                <w:szCs w:val="22"/>
              </w:rPr>
            </w:pPr>
            <w:r w:rsidRPr="00DE5EC2">
              <w:rPr>
                <w:sz w:val="22"/>
                <w:szCs w:val="22"/>
              </w:rPr>
              <w:t>38%</w:t>
            </w:r>
          </w:p>
        </w:tc>
        <w:tc>
          <w:tcPr>
            <w:tcW w:w="1170" w:type="dxa"/>
            <w:tcBorders>
              <w:top w:val="nil"/>
              <w:bottom w:val="single" w:sz="4" w:space="0" w:color="auto"/>
            </w:tcBorders>
          </w:tcPr>
          <w:p w14:paraId="4254ED48" w14:textId="77777777" w:rsidR="002B2DC6" w:rsidRPr="00DE5EC2" w:rsidRDefault="002B2DC6" w:rsidP="002B2DC6">
            <w:pPr>
              <w:spacing w:after="60"/>
              <w:jc w:val="center"/>
              <w:rPr>
                <w:sz w:val="22"/>
                <w:szCs w:val="22"/>
              </w:rPr>
            </w:pPr>
            <w:r w:rsidRPr="00DE5EC2">
              <w:rPr>
                <w:sz w:val="22"/>
                <w:szCs w:val="22"/>
              </w:rPr>
              <w:t>--</w:t>
            </w:r>
          </w:p>
        </w:tc>
      </w:tr>
    </w:tbl>
    <w:p w14:paraId="10B647E6" w14:textId="77777777" w:rsidR="002B2DC6" w:rsidRPr="00DE5EC2" w:rsidRDefault="002B2DC6" w:rsidP="002B2DC6">
      <w:pPr>
        <w:rPr>
          <w:i/>
          <w:sz w:val="22"/>
          <w:szCs w:val="22"/>
        </w:rPr>
      </w:pPr>
    </w:p>
    <w:p w14:paraId="3BF0E998" w14:textId="77777777" w:rsidR="002B2DC6" w:rsidRPr="00DE5EC2" w:rsidRDefault="002B2DC6" w:rsidP="002B2DC6">
      <w:pPr>
        <w:rPr>
          <w:sz w:val="22"/>
          <w:szCs w:val="22"/>
        </w:rPr>
      </w:pPr>
    </w:p>
    <w:p w14:paraId="243E380C" w14:textId="30A9AC63" w:rsidR="00EE77BD" w:rsidRPr="00DE5EC2" w:rsidRDefault="00EE77BD" w:rsidP="00EE77BD">
      <w:pPr>
        <w:pStyle w:val="Caption"/>
        <w:keepNext/>
        <w:rPr>
          <w:color w:val="auto"/>
          <w:sz w:val="22"/>
          <w:szCs w:val="22"/>
        </w:rPr>
      </w:pPr>
      <w:r w:rsidRPr="00DE5EC2">
        <w:rPr>
          <w:i w:val="0"/>
          <w:color w:val="auto"/>
          <w:sz w:val="22"/>
          <w:szCs w:val="22"/>
        </w:rPr>
        <w:t>Table</w:t>
      </w:r>
      <w:r w:rsidR="00A718F1">
        <w:rPr>
          <w:i w:val="0"/>
          <w:color w:val="auto"/>
          <w:sz w:val="22"/>
          <w:szCs w:val="22"/>
        </w:rPr>
        <w:t xml:space="preserve"> 29</w:t>
      </w:r>
      <w:r w:rsidRPr="00DE5EC2">
        <w:rPr>
          <w:i w:val="0"/>
          <w:color w:val="auto"/>
          <w:sz w:val="22"/>
          <w:szCs w:val="22"/>
        </w:rPr>
        <w:t>.</w:t>
      </w:r>
      <w:r w:rsidRPr="00DE5EC2">
        <w:rPr>
          <w:color w:val="auto"/>
          <w:sz w:val="22"/>
          <w:szCs w:val="22"/>
        </w:rPr>
        <w:t xml:space="preserve"> State Program Management</w:t>
      </w:r>
    </w:p>
    <w:tbl>
      <w:tblPr>
        <w:tblStyle w:val="TableGrid"/>
        <w:tblW w:w="131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900"/>
        <w:gridCol w:w="900"/>
        <w:gridCol w:w="900"/>
        <w:gridCol w:w="900"/>
        <w:gridCol w:w="900"/>
        <w:gridCol w:w="900"/>
        <w:gridCol w:w="900"/>
        <w:gridCol w:w="900"/>
        <w:gridCol w:w="900"/>
        <w:gridCol w:w="900"/>
        <w:gridCol w:w="900"/>
        <w:gridCol w:w="990"/>
      </w:tblGrid>
      <w:tr w:rsidR="002B2DC6" w:rsidRPr="00DE5EC2" w14:paraId="3BBEBBFB" w14:textId="77777777" w:rsidTr="002B2DC6">
        <w:trPr>
          <w:tblHeader/>
        </w:trPr>
        <w:tc>
          <w:tcPr>
            <w:tcW w:w="2250" w:type="dxa"/>
            <w:tcBorders>
              <w:bottom w:val="nil"/>
            </w:tcBorders>
          </w:tcPr>
          <w:p w14:paraId="01F8F74F" w14:textId="77777777" w:rsidR="002B2DC6" w:rsidRPr="00DE5EC2" w:rsidRDefault="002B2DC6" w:rsidP="002B2DC6">
            <w:pPr>
              <w:rPr>
                <w:sz w:val="22"/>
                <w:szCs w:val="22"/>
              </w:rPr>
            </w:pPr>
          </w:p>
        </w:tc>
        <w:tc>
          <w:tcPr>
            <w:tcW w:w="10890" w:type="dxa"/>
            <w:gridSpan w:val="12"/>
            <w:tcBorders>
              <w:bottom w:val="single" w:sz="4" w:space="0" w:color="auto"/>
            </w:tcBorders>
          </w:tcPr>
          <w:p w14:paraId="47344819"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74938EB9" w14:textId="77777777" w:rsidTr="002B2DC6">
        <w:trPr>
          <w:tblHeader/>
        </w:trPr>
        <w:tc>
          <w:tcPr>
            <w:tcW w:w="2250" w:type="dxa"/>
            <w:tcBorders>
              <w:top w:val="nil"/>
              <w:bottom w:val="single" w:sz="4" w:space="0" w:color="auto"/>
            </w:tcBorders>
          </w:tcPr>
          <w:p w14:paraId="1F3E4EF2" w14:textId="77777777" w:rsidR="002B2DC6" w:rsidRPr="00DE5EC2" w:rsidRDefault="002B2DC6" w:rsidP="002B2DC6">
            <w:pPr>
              <w:rPr>
                <w:b/>
                <w:sz w:val="22"/>
                <w:szCs w:val="22"/>
              </w:rPr>
            </w:pPr>
          </w:p>
        </w:tc>
        <w:tc>
          <w:tcPr>
            <w:tcW w:w="900" w:type="dxa"/>
            <w:tcBorders>
              <w:top w:val="single" w:sz="4" w:space="0" w:color="auto"/>
              <w:bottom w:val="single" w:sz="4" w:space="0" w:color="auto"/>
            </w:tcBorders>
          </w:tcPr>
          <w:p w14:paraId="34676DAF" w14:textId="77777777" w:rsidR="002B2DC6" w:rsidRPr="00DE5EC2" w:rsidRDefault="002B2DC6" w:rsidP="002B2DC6">
            <w:pPr>
              <w:jc w:val="center"/>
              <w:rPr>
                <w:sz w:val="22"/>
                <w:szCs w:val="22"/>
              </w:rPr>
            </w:pPr>
            <w:r w:rsidRPr="00DE5EC2">
              <w:rPr>
                <w:sz w:val="22"/>
                <w:szCs w:val="22"/>
              </w:rPr>
              <w:t>1</w:t>
            </w:r>
          </w:p>
        </w:tc>
        <w:tc>
          <w:tcPr>
            <w:tcW w:w="900" w:type="dxa"/>
            <w:tcBorders>
              <w:top w:val="single" w:sz="4" w:space="0" w:color="auto"/>
              <w:bottom w:val="single" w:sz="4" w:space="0" w:color="auto"/>
            </w:tcBorders>
          </w:tcPr>
          <w:p w14:paraId="7EE7AF42" w14:textId="77777777" w:rsidR="002B2DC6" w:rsidRPr="00DE5EC2" w:rsidRDefault="002B2DC6" w:rsidP="002B2DC6">
            <w:pPr>
              <w:jc w:val="center"/>
              <w:rPr>
                <w:sz w:val="22"/>
                <w:szCs w:val="22"/>
              </w:rPr>
            </w:pPr>
            <w:r w:rsidRPr="00DE5EC2">
              <w:rPr>
                <w:sz w:val="22"/>
                <w:szCs w:val="22"/>
              </w:rPr>
              <w:t>2</w:t>
            </w:r>
          </w:p>
        </w:tc>
        <w:tc>
          <w:tcPr>
            <w:tcW w:w="900" w:type="dxa"/>
            <w:tcBorders>
              <w:top w:val="single" w:sz="4" w:space="0" w:color="auto"/>
              <w:bottom w:val="single" w:sz="4" w:space="0" w:color="auto"/>
            </w:tcBorders>
          </w:tcPr>
          <w:p w14:paraId="193B6B45" w14:textId="77777777" w:rsidR="002B2DC6" w:rsidRPr="00DE5EC2" w:rsidRDefault="002B2DC6" w:rsidP="002B2DC6">
            <w:pPr>
              <w:jc w:val="center"/>
              <w:rPr>
                <w:sz w:val="22"/>
                <w:szCs w:val="22"/>
              </w:rPr>
            </w:pPr>
            <w:r w:rsidRPr="00DE5EC2">
              <w:rPr>
                <w:sz w:val="22"/>
                <w:szCs w:val="22"/>
              </w:rPr>
              <w:t>3</w:t>
            </w:r>
          </w:p>
        </w:tc>
        <w:tc>
          <w:tcPr>
            <w:tcW w:w="900" w:type="dxa"/>
            <w:tcBorders>
              <w:top w:val="single" w:sz="4" w:space="0" w:color="auto"/>
              <w:bottom w:val="single" w:sz="4" w:space="0" w:color="auto"/>
            </w:tcBorders>
          </w:tcPr>
          <w:p w14:paraId="178EE5F3" w14:textId="77777777" w:rsidR="002B2DC6" w:rsidRPr="00DE5EC2" w:rsidRDefault="002B2DC6" w:rsidP="002B2DC6">
            <w:pPr>
              <w:jc w:val="center"/>
              <w:rPr>
                <w:sz w:val="22"/>
                <w:szCs w:val="22"/>
              </w:rPr>
            </w:pPr>
            <w:r w:rsidRPr="00DE5EC2">
              <w:rPr>
                <w:sz w:val="22"/>
                <w:szCs w:val="22"/>
              </w:rPr>
              <w:t>4</w:t>
            </w:r>
          </w:p>
        </w:tc>
        <w:tc>
          <w:tcPr>
            <w:tcW w:w="900" w:type="dxa"/>
            <w:tcBorders>
              <w:top w:val="single" w:sz="4" w:space="0" w:color="auto"/>
              <w:bottom w:val="single" w:sz="4" w:space="0" w:color="auto"/>
            </w:tcBorders>
          </w:tcPr>
          <w:p w14:paraId="60185160" w14:textId="77777777" w:rsidR="002B2DC6" w:rsidRPr="00DE5EC2" w:rsidRDefault="002B2DC6" w:rsidP="002B2DC6">
            <w:pPr>
              <w:jc w:val="center"/>
              <w:rPr>
                <w:sz w:val="22"/>
                <w:szCs w:val="22"/>
              </w:rPr>
            </w:pPr>
            <w:r w:rsidRPr="00DE5EC2">
              <w:rPr>
                <w:sz w:val="22"/>
                <w:szCs w:val="22"/>
              </w:rPr>
              <w:t>5</w:t>
            </w:r>
          </w:p>
        </w:tc>
        <w:tc>
          <w:tcPr>
            <w:tcW w:w="900" w:type="dxa"/>
            <w:tcBorders>
              <w:top w:val="single" w:sz="4" w:space="0" w:color="auto"/>
              <w:bottom w:val="single" w:sz="4" w:space="0" w:color="auto"/>
            </w:tcBorders>
          </w:tcPr>
          <w:p w14:paraId="1FF6AF43" w14:textId="77777777" w:rsidR="002B2DC6" w:rsidRPr="00DE5EC2" w:rsidRDefault="002B2DC6" w:rsidP="002B2DC6">
            <w:pPr>
              <w:jc w:val="center"/>
              <w:rPr>
                <w:sz w:val="22"/>
                <w:szCs w:val="22"/>
              </w:rPr>
            </w:pPr>
            <w:r w:rsidRPr="00DE5EC2">
              <w:rPr>
                <w:sz w:val="22"/>
                <w:szCs w:val="22"/>
              </w:rPr>
              <w:t>6</w:t>
            </w:r>
          </w:p>
        </w:tc>
        <w:tc>
          <w:tcPr>
            <w:tcW w:w="900" w:type="dxa"/>
            <w:tcBorders>
              <w:top w:val="single" w:sz="4" w:space="0" w:color="auto"/>
              <w:bottom w:val="single" w:sz="4" w:space="0" w:color="auto"/>
            </w:tcBorders>
          </w:tcPr>
          <w:p w14:paraId="55AE5995" w14:textId="77777777" w:rsidR="002B2DC6" w:rsidRPr="00DE5EC2" w:rsidRDefault="002B2DC6" w:rsidP="002B2DC6">
            <w:pPr>
              <w:jc w:val="center"/>
              <w:rPr>
                <w:sz w:val="22"/>
                <w:szCs w:val="22"/>
              </w:rPr>
            </w:pPr>
            <w:r w:rsidRPr="00DE5EC2">
              <w:rPr>
                <w:sz w:val="22"/>
                <w:szCs w:val="22"/>
              </w:rPr>
              <w:t>7</w:t>
            </w:r>
          </w:p>
        </w:tc>
        <w:tc>
          <w:tcPr>
            <w:tcW w:w="900" w:type="dxa"/>
            <w:tcBorders>
              <w:top w:val="single" w:sz="4" w:space="0" w:color="auto"/>
              <w:bottom w:val="single" w:sz="4" w:space="0" w:color="auto"/>
            </w:tcBorders>
          </w:tcPr>
          <w:p w14:paraId="1CAF8478" w14:textId="77777777" w:rsidR="002B2DC6" w:rsidRPr="00DE5EC2" w:rsidRDefault="002B2DC6" w:rsidP="002B2DC6">
            <w:pPr>
              <w:jc w:val="center"/>
              <w:rPr>
                <w:sz w:val="22"/>
                <w:szCs w:val="22"/>
              </w:rPr>
            </w:pPr>
            <w:r w:rsidRPr="00DE5EC2">
              <w:rPr>
                <w:sz w:val="22"/>
                <w:szCs w:val="22"/>
              </w:rPr>
              <w:t>8</w:t>
            </w:r>
          </w:p>
        </w:tc>
        <w:tc>
          <w:tcPr>
            <w:tcW w:w="900" w:type="dxa"/>
            <w:tcBorders>
              <w:top w:val="single" w:sz="4" w:space="0" w:color="auto"/>
              <w:bottom w:val="single" w:sz="4" w:space="0" w:color="auto"/>
            </w:tcBorders>
          </w:tcPr>
          <w:p w14:paraId="1479B32F" w14:textId="77777777" w:rsidR="002B2DC6" w:rsidRPr="00DE5EC2" w:rsidRDefault="002B2DC6" w:rsidP="002B2DC6">
            <w:pPr>
              <w:jc w:val="center"/>
              <w:rPr>
                <w:sz w:val="22"/>
                <w:szCs w:val="22"/>
              </w:rPr>
            </w:pPr>
            <w:r w:rsidRPr="00DE5EC2">
              <w:rPr>
                <w:sz w:val="22"/>
                <w:szCs w:val="22"/>
              </w:rPr>
              <w:t>9</w:t>
            </w:r>
          </w:p>
        </w:tc>
        <w:tc>
          <w:tcPr>
            <w:tcW w:w="900" w:type="dxa"/>
            <w:tcBorders>
              <w:top w:val="single" w:sz="4" w:space="0" w:color="auto"/>
              <w:bottom w:val="single" w:sz="4" w:space="0" w:color="auto"/>
            </w:tcBorders>
          </w:tcPr>
          <w:p w14:paraId="1BDBBF69" w14:textId="77777777" w:rsidR="002B2DC6" w:rsidRPr="00DE5EC2" w:rsidRDefault="002B2DC6" w:rsidP="002B2DC6">
            <w:pPr>
              <w:jc w:val="center"/>
              <w:rPr>
                <w:sz w:val="22"/>
                <w:szCs w:val="22"/>
              </w:rPr>
            </w:pPr>
            <w:r w:rsidRPr="00DE5EC2">
              <w:rPr>
                <w:sz w:val="22"/>
                <w:szCs w:val="22"/>
              </w:rPr>
              <w:t>10</w:t>
            </w:r>
          </w:p>
        </w:tc>
        <w:tc>
          <w:tcPr>
            <w:tcW w:w="900" w:type="dxa"/>
            <w:tcBorders>
              <w:top w:val="single" w:sz="4" w:space="0" w:color="auto"/>
              <w:bottom w:val="single" w:sz="4" w:space="0" w:color="auto"/>
            </w:tcBorders>
          </w:tcPr>
          <w:p w14:paraId="584ACE80" w14:textId="77777777" w:rsidR="002B2DC6" w:rsidRPr="00DE5EC2" w:rsidRDefault="002B2DC6" w:rsidP="002B2DC6">
            <w:pPr>
              <w:jc w:val="center"/>
              <w:rPr>
                <w:sz w:val="22"/>
                <w:szCs w:val="22"/>
              </w:rPr>
            </w:pPr>
            <w:r w:rsidRPr="00DE5EC2">
              <w:rPr>
                <w:sz w:val="22"/>
                <w:szCs w:val="22"/>
              </w:rPr>
              <w:t>11</w:t>
            </w:r>
          </w:p>
        </w:tc>
        <w:tc>
          <w:tcPr>
            <w:tcW w:w="990" w:type="dxa"/>
            <w:tcBorders>
              <w:top w:val="single" w:sz="4" w:space="0" w:color="auto"/>
              <w:bottom w:val="single" w:sz="4" w:space="0" w:color="auto"/>
            </w:tcBorders>
          </w:tcPr>
          <w:p w14:paraId="48E0D68C" w14:textId="77777777" w:rsidR="002B2DC6" w:rsidRPr="00DE5EC2" w:rsidRDefault="002B2DC6" w:rsidP="002B2DC6">
            <w:pPr>
              <w:jc w:val="center"/>
              <w:rPr>
                <w:sz w:val="22"/>
                <w:szCs w:val="22"/>
              </w:rPr>
            </w:pPr>
            <w:r w:rsidRPr="00DE5EC2">
              <w:rPr>
                <w:sz w:val="22"/>
                <w:szCs w:val="22"/>
              </w:rPr>
              <w:t>Missing</w:t>
            </w:r>
          </w:p>
        </w:tc>
      </w:tr>
      <w:tr w:rsidR="002B2DC6" w:rsidRPr="00DE5EC2" w14:paraId="7F61C057" w14:textId="77777777" w:rsidTr="002B2DC6">
        <w:tc>
          <w:tcPr>
            <w:tcW w:w="2250" w:type="dxa"/>
            <w:tcBorders>
              <w:top w:val="single" w:sz="4" w:space="0" w:color="auto"/>
              <w:bottom w:val="single" w:sz="4" w:space="0" w:color="auto"/>
            </w:tcBorders>
            <w:vAlign w:val="bottom"/>
          </w:tcPr>
          <w:p w14:paraId="5BD7558D" w14:textId="77777777" w:rsidR="002B2DC6" w:rsidRPr="00DE5EC2" w:rsidRDefault="002B2DC6" w:rsidP="002B2DC6">
            <w:pPr>
              <w:spacing w:after="60"/>
              <w:rPr>
                <w:b/>
                <w:sz w:val="22"/>
                <w:szCs w:val="22"/>
              </w:rPr>
            </w:pPr>
            <w:r w:rsidRPr="00DE5EC2">
              <w:rPr>
                <w:b/>
                <w:sz w:val="22"/>
                <w:szCs w:val="22"/>
              </w:rPr>
              <w:t>Implements and complies with state laws, regulations, policies, and requirements for statewide EC programs</w:t>
            </w:r>
          </w:p>
        </w:tc>
        <w:tc>
          <w:tcPr>
            <w:tcW w:w="900" w:type="dxa"/>
            <w:tcBorders>
              <w:top w:val="single" w:sz="4" w:space="0" w:color="auto"/>
              <w:bottom w:val="single" w:sz="4" w:space="0" w:color="auto"/>
            </w:tcBorders>
            <w:vAlign w:val="center"/>
          </w:tcPr>
          <w:p w14:paraId="6EF9F64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3456" behindDoc="0" locked="0" layoutInCell="1" allowOverlap="1" wp14:anchorId="47BA05C4" wp14:editId="467C1847">
                      <wp:simplePos x="0" y="0"/>
                      <wp:positionH relativeFrom="column">
                        <wp:posOffset>-68580</wp:posOffset>
                      </wp:positionH>
                      <wp:positionV relativeFrom="paragraph">
                        <wp:posOffset>-50800</wp:posOffset>
                      </wp:positionV>
                      <wp:extent cx="499110" cy="276225"/>
                      <wp:effectExtent l="0" t="0" r="15240" b="28575"/>
                      <wp:wrapNone/>
                      <wp:docPr id="209" name="Oval 20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846AC5" id="Oval 209" o:spid="_x0000_s1026" style="position:absolute;margin-left:-5.4pt;margin-top:-4pt;width:39.3pt;height:21.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" filled="f" strokecolor="red" strokeweight="1pt">
                      <v:stroke joinstyle="miter"/>
                    </v:oval>
                  </w:pict>
                </mc:Fallback>
              </mc:AlternateContent>
            </w:r>
            <w:r w:rsidRPr="00DE5EC2">
              <w:rPr>
                <w:b/>
                <w:sz w:val="22"/>
                <w:szCs w:val="22"/>
              </w:rPr>
              <w:t>47%</w:t>
            </w:r>
          </w:p>
        </w:tc>
        <w:tc>
          <w:tcPr>
            <w:tcW w:w="900" w:type="dxa"/>
            <w:tcBorders>
              <w:top w:val="single" w:sz="4" w:space="0" w:color="auto"/>
              <w:bottom w:val="single" w:sz="4" w:space="0" w:color="auto"/>
            </w:tcBorders>
            <w:vAlign w:val="center"/>
          </w:tcPr>
          <w:p w14:paraId="066A363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4480" behindDoc="0" locked="0" layoutInCell="1" allowOverlap="1" wp14:anchorId="21BC4119" wp14:editId="4E1A25BC">
                      <wp:simplePos x="0" y="0"/>
                      <wp:positionH relativeFrom="column">
                        <wp:posOffset>-68580</wp:posOffset>
                      </wp:positionH>
                      <wp:positionV relativeFrom="paragraph">
                        <wp:posOffset>-59690</wp:posOffset>
                      </wp:positionV>
                      <wp:extent cx="499110" cy="276225"/>
                      <wp:effectExtent l="0" t="0" r="15240" b="28575"/>
                      <wp:wrapNone/>
                      <wp:docPr id="210" name="Oval 21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C0B2EC" id="Oval 210" o:spid="_x0000_s1026" style="position:absolute;margin-left:-5.4pt;margin-top:-4.7pt;width:39.3pt;height:21.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AAkwIAAIY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" filled="f" strokecolor="red" strokeweight="1pt">
                      <v:stroke joinstyle="miter"/>
                    </v:oval>
                  </w:pict>
                </mc:Fallback>
              </mc:AlternateContent>
            </w:r>
            <w:r w:rsidRPr="00DE5EC2">
              <w:rPr>
                <w:b/>
                <w:sz w:val="22"/>
                <w:szCs w:val="22"/>
              </w:rPr>
              <w:t>29%</w:t>
            </w:r>
          </w:p>
        </w:tc>
        <w:tc>
          <w:tcPr>
            <w:tcW w:w="900" w:type="dxa"/>
            <w:tcBorders>
              <w:top w:val="single" w:sz="4" w:space="0" w:color="auto"/>
              <w:bottom w:val="single" w:sz="4" w:space="0" w:color="auto"/>
            </w:tcBorders>
            <w:vAlign w:val="center"/>
          </w:tcPr>
          <w:p w14:paraId="33AEEB2B"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5880AEE1"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5BC1DAE8"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36F7E913"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5FB53BDE"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46C695CE"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4B6DD7BA"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4FF9D6E2"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3EB56D8D" w14:textId="77777777" w:rsidR="002B2DC6" w:rsidRPr="00DE5EC2" w:rsidRDefault="002B2DC6" w:rsidP="002B2DC6">
            <w:pPr>
              <w:spacing w:after="60"/>
              <w:jc w:val="center"/>
              <w:rPr>
                <w:b/>
                <w:sz w:val="22"/>
                <w:szCs w:val="22"/>
              </w:rPr>
            </w:pPr>
            <w:r w:rsidRPr="00DE5EC2">
              <w:rPr>
                <w:b/>
                <w:sz w:val="22"/>
                <w:szCs w:val="22"/>
              </w:rPr>
              <w:t>4%</w:t>
            </w:r>
          </w:p>
        </w:tc>
        <w:tc>
          <w:tcPr>
            <w:tcW w:w="990" w:type="dxa"/>
            <w:tcBorders>
              <w:top w:val="single" w:sz="4" w:space="0" w:color="auto"/>
              <w:bottom w:val="single" w:sz="4" w:space="0" w:color="auto"/>
            </w:tcBorders>
            <w:vAlign w:val="center"/>
          </w:tcPr>
          <w:p w14:paraId="51387EB5"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4CC8080F" w14:textId="77777777" w:rsidTr="002B2DC6">
        <w:tc>
          <w:tcPr>
            <w:tcW w:w="2250" w:type="dxa"/>
            <w:tcBorders>
              <w:top w:val="single" w:sz="4" w:space="0" w:color="auto"/>
            </w:tcBorders>
            <w:vAlign w:val="bottom"/>
          </w:tcPr>
          <w:p w14:paraId="641CBA98"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tcBorders>
          </w:tcPr>
          <w:p w14:paraId="3D2F5620" w14:textId="77777777" w:rsidR="002B2DC6" w:rsidRPr="00DE5EC2" w:rsidRDefault="002B2DC6" w:rsidP="002B2DC6">
            <w:pPr>
              <w:spacing w:after="60"/>
              <w:jc w:val="center"/>
              <w:rPr>
                <w:sz w:val="22"/>
                <w:szCs w:val="22"/>
              </w:rPr>
            </w:pPr>
            <w:r w:rsidRPr="00DE5EC2">
              <w:rPr>
                <w:sz w:val="22"/>
                <w:szCs w:val="22"/>
              </w:rPr>
              <w:t>53%</w:t>
            </w:r>
          </w:p>
        </w:tc>
        <w:tc>
          <w:tcPr>
            <w:tcW w:w="900" w:type="dxa"/>
            <w:tcBorders>
              <w:top w:val="single" w:sz="4" w:space="0" w:color="auto"/>
            </w:tcBorders>
          </w:tcPr>
          <w:p w14:paraId="5C07DB98"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tcBorders>
          </w:tcPr>
          <w:p w14:paraId="34804B7C"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38DC91CA"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00D1BFA3"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09B18E1C"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7BA57CFF"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vAlign w:val="center"/>
          </w:tcPr>
          <w:p w14:paraId="16B92A27"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5892DE6D"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156BE7A6"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67A27BEE" w14:textId="77777777" w:rsidR="002B2DC6" w:rsidRPr="00DE5EC2" w:rsidRDefault="002B2DC6" w:rsidP="002B2DC6">
            <w:pPr>
              <w:spacing w:after="60"/>
              <w:jc w:val="center"/>
              <w:rPr>
                <w:sz w:val="22"/>
                <w:szCs w:val="22"/>
              </w:rPr>
            </w:pPr>
            <w:r w:rsidRPr="00DE5EC2">
              <w:rPr>
                <w:sz w:val="22"/>
                <w:szCs w:val="22"/>
              </w:rPr>
              <w:t>3%</w:t>
            </w:r>
          </w:p>
        </w:tc>
        <w:tc>
          <w:tcPr>
            <w:tcW w:w="990" w:type="dxa"/>
            <w:tcBorders>
              <w:top w:val="single" w:sz="4" w:space="0" w:color="auto"/>
            </w:tcBorders>
          </w:tcPr>
          <w:p w14:paraId="5F79553E"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3DD58844" w14:textId="77777777" w:rsidTr="002B2DC6">
        <w:tc>
          <w:tcPr>
            <w:tcW w:w="2250" w:type="dxa"/>
            <w:tcBorders>
              <w:bottom w:val="single" w:sz="4" w:space="0" w:color="auto"/>
            </w:tcBorders>
            <w:vAlign w:val="bottom"/>
          </w:tcPr>
          <w:p w14:paraId="30EA0DCD"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bottom w:val="single" w:sz="4" w:space="0" w:color="auto"/>
            </w:tcBorders>
          </w:tcPr>
          <w:p w14:paraId="1E204FF6" w14:textId="77777777" w:rsidR="002B2DC6" w:rsidRPr="00DE5EC2" w:rsidRDefault="002B2DC6" w:rsidP="002B2DC6">
            <w:pPr>
              <w:spacing w:after="60"/>
              <w:jc w:val="center"/>
              <w:rPr>
                <w:sz w:val="22"/>
                <w:szCs w:val="22"/>
              </w:rPr>
            </w:pPr>
            <w:r w:rsidRPr="00DE5EC2">
              <w:rPr>
                <w:sz w:val="22"/>
                <w:szCs w:val="22"/>
              </w:rPr>
              <w:t>38%</w:t>
            </w:r>
          </w:p>
        </w:tc>
        <w:tc>
          <w:tcPr>
            <w:tcW w:w="900" w:type="dxa"/>
            <w:tcBorders>
              <w:bottom w:val="single" w:sz="4" w:space="0" w:color="auto"/>
            </w:tcBorders>
          </w:tcPr>
          <w:p w14:paraId="58A845B7" w14:textId="77777777" w:rsidR="002B2DC6" w:rsidRPr="00DE5EC2" w:rsidRDefault="002B2DC6" w:rsidP="002B2DC6">
            <w:pPr>
              <w:spacing w:after="60"/>
              <w:jc w:val="center"/>
              <w:rPr>
                <w:sz w:val="22"/>
                <w:szCs w:val="22"/>
              </w:rPr>
            </w:pPr>
            <w:r w:rsidRPr="00DE5EC2">
              <w:rPr>
                <w:sz w:val="22"/>
                <w:szCs w:val="22"/>
              </w:rPr>
              <w:t>43%</w:t>
            </w:r>
          </w:p>
        </w:tc>
        <w:tc>
          <w:tcPr>
            <w:tcW w:w="900" w:type="dxa"/>
            <w:tcBorders>
              <w:bottom w:val="single" w:sz="4" w:space="0" w:color="auto"/>
            </w:tcBorders>
          </w:tcPr>
          <w:p w14:paraId="4A8763E8"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4710A0BC"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63F323E3"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01B4A245"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09C1ECA3"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vAlign w:val="center"/>
          </w:tcPr>
          <w:p w14:paraId="6F9FEC33"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65356032"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4BB83CA6"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75FB8804" w14:textId="77777777" w:rsidR="002B2DC6" w:rsidRPr="00DE5EC2" w:rsidRDefault="002B2DC6" w:rsidP="002B2DC6">
            <w:pPr>
              <w:spacing w:after="60"/>
              <w:jc w:val="center"/>
              <w:rPr>
                <w:sz w:val="22"/>
                <w:szCs w:val="22"/>
              </w:rPr>
            </w:pPr>
            <w:r w:rsidRPr="00DE5EC2">
              <w:rPr>
                <w:sz w:val="22"/>
                <w:szCs w:val="22"/>
              </w:rPr>
              <w:t>5%</w:t>
            </w:r>
          </w:p>
        </w:tc>
        <w:tc>
          <w:tcPr>
            <w:tcW w:w="990" w:type="dxa"/>
            <w:tcBorders>
              <w:bottom w:val="single" w:sz="4" w:space="0" w:color="auto"/>
            </w:tcBorders>
          </w:tcPr>
          <w:p w14:paraId="4D9DE7E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24A99F5" w14:textId="77777777" w:rsidTr="002B2DC6">
        <w:tc>
          <w:tcPr>
            <w:tcW w:w="2250" w:type="dxa"/>
            <w:tcBorders>
              <w:top w:val="single" w:sz="4" w:space="0" w:color="auto"/>
              <w:bottom w:val="single" w:sz="4" w:space="0" w:color="auto"/>
            </w:tcBorders>
            <w:vAlign w:val="bottom"/>
          </w:tcPr>
          <w:p w14:paraId="43D97743" w14:textId="77777777" w:rsidR="002B2DC6" w:rsidRPr="00DE5EC2" w:rsidRDefault="002B2DC6" w:rsidP="002B2DC6">
            <w:pPr>
              <w:spacing w:after="60"/>
              <w:rPr>
                <w:b/>
                <w:sz w:val="22"/>
                <w:szCs w:val="22"/>
              </w:rPr>
            </w:pPr>
            <w:r w:rsidRPr="00DE5EC2">
              <w:rPr>
                <w:b/>
                <w:sz w:val="22"/>
                <w:szCs w:val="22"/>
              </w:rPr>
              <w:t>Monitors, interprets and communicates proposed state laws, regulations, policies, and requirements for state EC programs to relevant state agency staff</w:t>
            </w:r>
          </w:p>
        </w:tc>
        <w:tc>
          <w:tcPr>
            <w:tcW w:w="900" w:type="dxa"/>
            <w:tcBorders>
              <w:top w:val="single" w:sz="4" w:space="0" w:color="auto"/>
              <w:bottom w:val="single" w:sz="4" w:space="0" w:color="auto"/>
            </w:tcBorders>
            <w:vAlign w:val="center"/>
          </w:tcPr>
          <w:p w14:paraId="08C12806"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75292A1F" w14:textId="77777777" w:rsidR="002B2DC6" w:rsidRPr="00DE5EC2" w:rsidRDefault="002B2DC6" w:rsidP="002B2DC6">
            <w:pPr>
              <w:spacing w:after="60"/>
              <w:jc w:val="center"/>
              <w:rPr>
                <w:b/>
                <w:sz w:val="22"/>
                <w:szCs w:val="22"/>
              </w:rPr>
            </w:pPr>
            <w:r w:rsidRPr="00DE5EC2">
              <w:rPr>
                <w:b/>
                <w:sz w:val="22"/>
                <w:szCs w:val="22"/>
              </w:rPr>
              <w:t>28%</w:t>
            </w:r>
          </w:p>
        </w:tc>
        <w:tc>
          <w:tcPr>
            <w:tcW w:w="900" w:type="dxa"/>
            <w:tcBorders>
              <w:top w:val="single" w:sz="4" w:space="0" w:color="auto"/>
              <w:bottom w:val="single" w:sz="4" w:space="0" w:color="auto"/>
            </w:tcBorders>
            <w:vAlign w:val="center"/>
          </w:tcPr>
          <w:p w14:paraId="4741CD17"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5504" behindDoc="0" locked="0" layoutInCell="1" allowOverlap="1" wp14:anchorId="5C268C57" wp14:editId="4DE2C6C9">
                      <wp:simplePos x="0" y="0"/>
                      <wp:positionH relativeFrom="column">
                        <wp:posOffset>0</wp:posOffset>
                      </wp:positionH>
                      <wp:positionV relativeFrom="paragraph">
                        <wp:posOffset>-55880</wp:posOffset>
                      </wp:positionV>
                      <wp:extent cx="499110" cy="276225"/>
                      <wp:effectExtent l="0" t="0" r="15240" b="28575"/>
                      <wp:wrapNone/>
                      <wp:docPr id="211" name="Oval 21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EF5ACB" id="Oval 211" o:spid="_x0000_s1026" style="position:absolute;margin-left:0;margin-top:-4.4pt;width:39.3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" filled="f" strokecolor="red" strokeweight="1pt">
                      <v:stroke joinstyle="miter"/>
                    </v:oval>
                  </w:pict>
                </mc:Fallback>
              </mc:AlternateContent>
            </w:r>
            <w:r w:rsidRPr="00DE5EC2">
              <w:rPr>
                <w:b/>
                <w:sz w:val="22"/>
                <w:szCs w:val="22"/>
              </w:rPr>
              <w:t>35%</w:t>
            </w:r>
          </w:p>
        </w:tc>
        <w:tc>
          <w:tcPr>
            <w:tcW w:w="900" w:type="dxa"/>
            <w:tcBorders>
              <w:top w:val="single" w:sz="4" w:space="0" w:color="auto"/>
              <w:bottom w:val="single" w:sz="4" w:space="0" w:color="auto"/>
            </w:tcBorders>
            <w:vAlign w:val="center"/>
          </w:tcPr>
          <w:p w14:paraId="4265BF80"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54706AAA"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77B8DB70"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09C7562C"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3F417A7A"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4E045F67"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18CCDE64"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067C725B" w14:textId="77777777" w:rsidR="002B2DC6" w:rsidRPr="00DE5EC2" w:rsidRDefault="002B2DC6" w:rsidP="002B2DC6">
            <w:pPr>
              <w:spacing w:after="60"/>
              <w:jc w:val="center"/>
              <w:rPr>
                <w:b/>
                <w:sz w:val="22"/>
                <w:szCs w:val="22"/>
              </w:rPr>
            </w:pPr>
            <w:r w:rsidRPr="00DE5EC2">
              <w:rPr>
                <w:b/>
                <w:sz w:val="22"/>
                <w:szCs w:val="22"/>
              </w:rPr>
              <w:t>0%</w:t>
            </w:r>
          </w:p>
        </w:tc>
        <w:tc>
          <w:tcPr>
            <w:tcW w:w="990" w:type="dxa"/>
            <w:tcBorders>
              <w:top w:val="single" w:sz="4" w:space="0" w:color="auto"/>
              <w:bottom w:val="single" w:sz="4" w:space="0" w:color="auto"/>
            </w:tcBorders>
            <w:vAlign w:val="center"/>
          </w:tcPr>
          <w:p w14:paraId="6F3BC03B"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431FD0EA" w14:textId="77777777" w:rsidTr="002B2DC6">
        <w:tc>
          <w:tcPr>
            <w:tcW w:w="2250" w:type="dxa"/>
            <w:tcBorders>
              <w:top w:val="single" w:sz="4" w:space="0" w:color="auto"/>
            </w:tcBorders>
            <w:vAlign w:val="bottom"/>
          </w:tcPr>
          <w:p w14:paraId="63013607"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tcBorders>
          </w:tcPr>
          <w:p w14:paraId="40828535"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6A3D13D9" w14:textId="77777777" w:rsidR="002B2DC6" w:rsidRPr="00DE5EC2" w:rsidRDefault="002B2DC6" w:rsidP="002B2DC6">
            <w:pPr>
              <w:spacing w:after="60"/>
              <w:jc w:val="center"/>
              <w:rPr>
                <w:sz w:val="22"/>
                <w:szCs w:val="22"/>
              </w:rPr>
            </w:pPr>
            <w:r w:rsidRPr="00DE5EC2">
              <w:rPr>
                <w:sz w:val="22"/>
                <w:szCs w:val="22"/>
              </w:rPr>
              <w:t>33%</w:t>
            </w:r>
          </w:p>
        </w:tc>
        <w:tc>
          <w:tcPr>
            <w:tcW w:w="900" w:type="dxa"/>
            <w:tcBorders>
              <w:top w:val="single" w:sz="4" w:space="0" w:color="auto"/>
            </w:tcBorders>
          </w:tcPr>
          <w:p w14:paraId="442F649E" w14:textId="77777777" w:rsidR="002B2DC6" w:rsidRPr="00DE5EC2" w:rsidRDefault="002B2DC6" w:rsidP="002B2DC6">
            <w:pPr>
              <w:spacing w:after="60"/>
              <w:jc w:val="center"/>
              <w:rPr>
                <w:sz w:val="22"/>
                <w:szCs w:val="22"/>
              </w:rPr>
            </w:pPr>
            <w:r w:rsidRPr="00DE5EC2">
              <w:rPr>
                <w:sz w:val="22"/>
                <w:szCs w:val="22"/>
              </w:rPr>
              <w:t>27%</w:t>
            </w:r>
          </w:p>
        </w:tc>
        <w:tc>
          <w:tcPr>
            <w:tcW w:w="900" w:type="dxa"/>
            <w:tcBorders>
              <w:top w:val="single" w:sz="4" w:space="0" w:color="auto"/>
            </w:tcBorders>
          </w:tcPr>
          <w:p w14:paraId="6933D3BE"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044F11C5"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tcPr>
          <w:p w14:paraId="68695BB3"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2CEFD784"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vAlign w:val="center"/>
          </w:tcPr>
          <w:p w14:paraId="082BB59A"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0FE295D6"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029AF1C3"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0D39701A" w14:textId="77777777" w:rsidR="002B2DC6" w:rsidRPr="00DE5EC2" w:rsidRDefault="002B2DC6" w:rsidP="002B2DC6">
            <w:pPr>
              <w:spacing w:after="60"/>
              <w:jc w:val="center"/>
              <w:rPr>
                <w:sz w:val="22"/>
                <w:szCs w:val="22"/>
              </w:rPr>
            </w:pPr>
            <w:r w:rsidRPr="00DE5EC2">
              <w:rPr>
                <w:sz w:val="22"/>
                <w:szCs w:val="22"/>
              </w:rPr>
              <w:t>0%</w:t>
            </w:r>
          </w:p>
        </w:tc>
        <w:tc>
          <w:tcPr>
            <w:tcW w:w="990" w:type="dxa"/>
            <w:tcBorders>
              <w:top w:val="single" w:sz="4" w:space="0" w:color="auto"/>
            </w:tcBorders>
          </w:tcPr>
          <w:p w14:paraId="6F8E5A01"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4DF56372" w14:textId="77777777" w:rsidTr="002B2DC6">
        <w:tc>
          <w:tcPr>
            <w:tcW w:w="2250" w:type="dxa"/>
            <w:tcBorders>
              <w:bottom w:val="single" w:sz="4" w:space="0" w:color="auto"/>
            </w:tcBorders>
            <w:vAlign w:val="bottom"/>
          </w:tcPr>
          <w:p w14:paraId="369E759A"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bottom w:val="single" w:sz="4" w:space="0" w:color="auto"/>
            </w:tcBorders>
          </w:tcPr>
          <w:p w14:paraId="7812718E"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769B41E7" w14:textId="77777777" w:rsidR="002B2DC6" w:rsidRPr="00DE5EC2" w:rsidRDefault="002B2DC6" w:rsidP="002B2DC6">
            <w:pPr>
              <w:spacing w:after="60"/>
              <w:jc w:val="center"/>
              <w:rPr>
                <w:sz w:val="22"/>
                <w:szCs w:val="22"/>
              </w:rPr>
            </w:pPr>
            <w:r w:rsidRPr="00DE5EC2">
              <w:rPr>
                <w:sz w:val="22"/>
                <w:szCs w:val="22"/>
              </w:rPr>
              <w:t>19%</w:t>
            </w:r>
          </w:p>
        </w:tc>
        <w:tc>
          <w:tcPr>
            <w:tcW w:w="900" w:type="dxa"/>
            <w:tcBorders>
              <w:bottom w:val="single" w:sz="4" w:space="0" w:color="auto"/>
            </w:tcBorders>
          </w:tcPr>
          <w:p w14:paraId="3D3C3BB8" w14:textId="77777777" w:rsidR="002B2DC6" w:rsidRPr="00DE5EC2" w:rsidRDefault="002B2DC6" w:rsidP="002B2DC6">
            <w:pPr>
              <w:spacing w:after="60"/>
              <w:jc w:val="center"/>
              <w:rPr>
                <w:sz w:val="22"/>
                <w:szCs w:val="22"/>
              </w:rPr>
            </w:pPr>
            <w:r w:rsidRPr="00DE5EC2">
              <w:rPr>
                <w:sz w:val="22"/>
                <w:szCs w:val="22"/>
              </w:rPr>
              <w:t>48%</w:t>
            </w:r>
          </w:p>
        </w:tc>
        <w:tc>
          <w:tcPr>
            <w:tcW w:w="900" w:type="dxa"/>
            <w:tcBorders>
              <w:bottom w:val="single" w:sz="4" w:space="0" w:color="auto"/>
            </w:tcBorders>
          </w:tcPr>
          <w:p w14:paraId="4ACBE4F9"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0B1C0A37" w14:textId="77777777" w:rsidR="002B2DC6" w:rsidRPr="00DE5EC2" w:rsidRDefault="002B2DC6" w:rsidP="002B2DC6">
            <w:pPr>
              <w:spacing w:after="60"/>
              <w:jc w:val="center"/>
              <w:rPr>
                <w:sz w:val="22"/>
                <w:szCs w:val="22"/>
              </w:rPr>
            </w:pPr>
            <w:r w:rsidRPr="00DE5EC2">
              <w:rPr>
                <w:sz w:val="22"/>
                <w:szCs w:val="22"/>
              </w:rPr>
              <w:t>14%</w:t>
            </w:r>
          </w:p>
        </w:tc>
        <w:tc>
          <w:tcPr>
            <w:tcW w:w="900" w:type="dxa"/>
            <w:tcBorders>
              <w:bottom w:val="single" w:sz="4" w:space="0" w:color="auto"/>
            </w:tcBorders>
          </w:tcPr>
          <w:p w14:paraId="4DC086B8"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6DFD1729"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vAlign w:val="center"/>
          </w:tcPr>
          <w:p w14:paraId="216E6354"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22E5427E"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50349F5C"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0DD2601F" w14:textId="77777777" w:rsidR="002B2DC6" w:rsidRPr="00DE5EC2" w:rsidRDefault="002B2DC6" w:rsidP="002B2DC6">
            <w:pPr>
              <w:spacing w:after="60"/>
              <w:jc w:val="center"/>
              <w:rPr>
                <w:sz w:val="22"/>
                <w:szCs w:val="22"/>
              </w:rPr>
            </w:pPr>
            <w:r w:rsidRPr="00DE5EC2">
              <w:rPr>
                <w:sz w:val="22"/>
                <w:szCs w:val="22"/>
              </w:rPr>
              <w:t>0%</w:t>
            </w:r>
          </w:p>
        </w:tc>
        <w:tc>
          <w:tcPr>
            <w:tcW w:w="990" w:type="dxa"/>
            <w:tcBorders>
              <w:bottom w:val="single" w:sz="4" w:space="0" w:color="auto"/>
            </w:tcBorders>
          </w:tcPr>
          <w:p w14:paraId="5ABE349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62173B6" w14:textId="77777777" w:rsidTr="002B2DC6">
        <w:tc>
          <w:tcPr>
            <w:tcW w:w="2250" w:type="dxa"/>
            <w:tcBorders>
              <w:top w:val="single" w:sz="4" w:space="0" w:color="auto"/>
              <w:bottom w:val="single" w:sz="4" w:space="0" w:color="auto"/>
            </w:tcBorders>
            <w:vAlign w:val="bottom"/>
          </w:tcPr>
          <w:p w14:paraId="59F4E248" w14:textId="77777777" w:rsidR="002B2DC6" w:rsidRPr="00DE5EC2" w:rsidRDefault="002B2DC6" w:rsidP="002B2DC6">
            <w:pPr>
              <w:spacing w:after="60"/>
              <w:rPr>
                <w:b/>
                <w:sz w:val="22"/>
                <w:szCs w:val="22"/>
              </w:rPr>
            </w:pPr>
            <w:r w:rsidRPr="00DE5EC2">
              <w:rPr>
                <w:b/>
                <w:sz w:val="22"/>
                <w:szCs w:val="22"/>
              </w:rPr>
              <w:t>Communicates to your agency supervisor about emerging state initiatives in early childhood</w:t>
            </w:r>
          </w:p>
        </w:tc>
        <w:tc>
          <w:tcPr>
            <w:tcW w:w="900" w:type="dxa"/>
            <w:tcBorders>
              <w:top w:val="single" w:sz="4" w:space="0" w:color="auto"/>
              <w:bottom w:val="single" w:sz="4" w:space="0" w:color="auto"/>
            </w:tcBorders>
            <w:vAlign w:val="center"/>
          </w:tcPr>
          <w:p w14:paraId="2299C424"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000666B5" w14:textId="77777777" w:rsidR="002B2DC6" w:rsidRPr="00DE5EC2" w:rsidRDefault="002B2DC6" w:rsidP="002B2DC6">
            <w:pPr>
              <w:spacing w:after="60"/>
              <w:jc w:val="center"/>
              <w:rPr>
                <w:b/>
                <w:sz w:val="22"/>
                <w:szCs w:val="22"/>
              </w:rPr>
            </w:pPr>
            <w:r w:rsidRPr="00DE5EC2">
              <w:rPr>
                <w:b/>
                <w:sz w:val="22"/>
                <w:szCs w:val="22"/>
              </w:rPr>
              <w:t>3%</w:t>
            </w:r>
          </w:p>
        </w:tc>
        <w:tc>
          <w:tcPr>
            <w:tcW w:w="900" w:type="dxa"/>
            <w:tcBorders>
              <w:top w:val="single" w:sz="4" w:space="0" w:color="auto"/>
              <w:bottom w:val="single" w:sz="4" w:space="0" w:color="auto"/>
            </w:tcBorders>
            <w:vAlign w:val="center"/>
          </w:tcPr>
          <w:p w14:paraId="109EE820"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3B3BDA3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6528" behindDoc="0" locked="0" layoutInCell="1" allowOverlap="1" wp14:anchorId="0FF0FD6A" wp14:editId="2B3690AB">
                      <wp:simplePos x="0" y="0"/>
                      <wp:positionH relativeFrom="column">
                        <wp:posOffset>-81915</wp:posOffset>
                      </wp:positionH>
                      <wp:positionV relativeFrom="paragraph">
                        <wp:posOffset>-53340</wp:posOffset>
                      </wp:positionV>
                      <wp:extent cx="499110" cy="276225"/>
                      <wp:effectExtent l="0" t="0" r="15240" b="28575"/>
                      <wp:wrapNone/>
                      <wp:docPr id="212" name="Oval 21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A1DC14" id="Oval 212" o:spid="_x0000_s1026" style="position:absolute;margin-left:-6.45pt;margin-top:-4.2pt;width:39.3pt;height:21.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xlAIAAIY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" filled="f" strokecolor="red" strokeweight="1pt">
                      <v:stroke joinstyle="miter"/>
                    </v:oval>
                  </w:pict>
                </mc:Fallback>
              </mc:AlternateContent>
            </w:r>
            <w:r w:rsidRPr="00DE5EC2">
              <w:rPr>
                <w:b/>
                <w:sz w:val="22"/>
                <w:szCs w:val="22"/>
              </w:rPr>
              <w:t>26%</w:t>
            </w:r>
          </w:p>
        </w:tc>
        <w:tc>
          <w:tcPr>
            <w:tcW w:w="900" w:type="dxa"/>
            <w:tcBorders>
              <w:top w:val="single" w:sz="4" w:space="0" w:color="auto"/>
              <w:bottom w:val="single" w:sz="4" w:space="0" w:color="auto"/>
            </w:tcBorders>
            <w:vAlign w:val="center"/>
          </w:tcPr>
          <w:p w14:paraId="022F0ECD" w14:textId="77777777" w:rsidR="002B2DC6" w:rsidRPr="00DE5EC2" w:rsidRDefault="002B2DC6" w:rsidP="002B2DC6">
            <w:pPr>
              <w:spacing w:after="60"/>
              <w:jc w:val="center"/>
              <w:rPr>
                <w:b/>
                <w:sz w:val="22"/>
                <w:szCs w:val="22"/>
              </w:rPr>
            </w:pPr>
            <w:r w:rsidRPr="00DE5EC2">
              <w:rPr>
                <w:b/>
                <w:sz w:val="22"/>
                <w:szCs w:val="22"/>
              </w:rPr>
              <w:t>22%</w:t>
            </w:r>
          </w:p>
        </w:tc>
        <w:tc>
          <w:tcPr>
            <w:tcW w:w="900" w:type="dxa"/>
            <w:tcBorders>
              <w:top w:val="single" w:sz="4" w:space="0" w:color="auto"/>
              <w:bottom w:val="single" w:sz="4" w:space="0" w:color="auto"/>
            </w:tcBorders>
            <w:vAlign w:val="center"/>
          </w:tcPr>
          <w:p w14:paraId="62576CD1"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4EF67D6C"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61366D80"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0013BC78"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1031E977"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65D6319A" w14:textId="77777777" w:rsidR="002B2DC6" w:rsidRPr="00DE5EC2" w:rsidRDefault="002B2DC6" w:rsidP="002B2DC6">
            <w:pPr>
              <w:spacing w:after="60"/>
              <w:jc w:val="center"/>
              <w:rPr>
                <w:b/>
                <w:sz w:val="22"/>
                <w:szCs w:val="22"/>
              </w:rPr>
            </w:pPr>
            <w:r w:rsidRPr="00DE5EC2">
              <w:rPr>
                <w:b/>
                <w:sz w:val="22"/>
                <w:szCs w:val="22"/>
              </w:rPr>
              <w:t>6%</w:t>
            </w:r>
          </w:p>
        </w:tc>
        <w:tc>
          <w:tcPr>
            <w:tcW w:w="990" w:type="dxa"/>
            <w:tcBorders>
              <w:top w:val="single" w:sz="4" w:space="0" w:color="auto"/>
              <w:bottom w:val="single" w:sz="4" w:space="0" w:color="auto"/>
            </w:tcBorders>
            <w:vAlign w:val="center"/>
          </w:tcPr>
          <w:p w14:paraId="6539D15B"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324CAF72" w14:textId="77777777" w:rsidTr="002B2DC6">
        <w:tc>
          <w:tcPr>
            <w:tcW w:w="2250" w:type="dxa"/>
            <w:tcBorders>
              <w:top w:val="single" w:sz="4" w:space="0" w:color="auto"/>
            </w:tcBorders>
            <w:vAlign w:val="bottom"/>
          </w:tcPr>
          <w:p w14:paraId="7C60FD48"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tcBorders>
          </w:tcPr>
          <w:p w14:paraId="2FE1B036"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0031E79B"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158ECC93"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224ADDC6" w14:textId="77777777" w:rsidR="002B2DC6" w:rsidRPr="00DE5EC2" w:rsidRDefault="002B2DC6" w:rsidP="002B2DC6">
            <w:pPr>
              <w:spacing w:after="60"/>
              <w:jc w:val="center"/>
              <w:rPr>
                <w:sz w:val="22"/>
                <w:szCs w:val="22"/>
              </w:rPr>
            </w:pPr>
            <w:r w:rsidRPr="00DE5EC2">
              <w:rPr>
                <w:sz w:val="22"/>
                <w:szCs w:val="22"/>
              </w:rPr>
              <w:t>27%</w:t>
            </w:r>
          </w:p>
        </w:tc>
        <w:tc>
          <w:tcPr>
            <w:tcW w:w="900" w:type="dxa"/>
            <w:tcBorders>
              <w:top w:val="single" w:sz="4" w:space="0" w:color="auto"/>
            </w:tcBorders>
          </w:tcPr>
          <w:p w14:paraId="2D2AC9E2"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tcBorders>
          </w:tcPr>
          <w:p w14:paraId="5D8F9DB2"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69A19126"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vAlign w:val="center"/>
          </w:tcPr>
          <w:p w14:paraId="764A56B0"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tcBorders>
          </w:tcPr>
          <w:p w14:paraId="1CEC8FC2"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3A53B5A8"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386CC001" w14:textId="77777777" w:rsidR="002B2DC6" w:rsidRPr="00DE5EC2" w:rsidRDefault="002B2DC6" w:rsidP="002B2DC6">
            <w:pPr>
              <w:spacing w:after="60"/>
              <w:jc w:val="center"/>
              <w:rPr>
                <w:sz w:val="22"/>
                <w:szCs w:val="22"/>
              </w:rPr>
            </w:pPr>
            <w:r w:rsidRPr="00DE5EC2">
              <w:rPr>
                <w:sz w:val="22"/>
                <w:szCs w:val="22"/>
              </w:rPr>
              <w:t>10%</w:t>
            </w:r>
          </w:p>
        </w:tc>
        <w:tc>
          <w:tcPr>
            <w:tcW w:w="990" w:type="dxa"/>
            <w:tcBorders>
              <w:top w:val="single" w:sz="4" w:space="0" w:color="auto"/>
            </w:tcBorders>
          </w:tcPr>
          <w:p w14:paraId="3F0EB543"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1B036276" w14:textId="77777777" w:rsidTr="002B2DC6">
        <w:tc>
          <w:tcPr>
            <w:tcW w:w="2250" w:type="dxa"/>
            <w:tcBorders>
              <w:bottom w:val="single" w:sz="4" w:space="0" w:color="auto"/>
            </w:tcBorders>
            <w:vAlign w:val="bottom"/>
          </w:tcPr>
          <w:p w14:paraId="42F375AA"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bottom w:val="single" w:sz="4" w:space="0" w:color="auto"/>
            </w:tcBorders>
          </w:tcPr>
          <w:p w14:paraId="10F5DF04"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43795147"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202FECCF" w14:textId="77777777" w:rsidR="002B2DC6" w:rsidRPr="00DE5EC2" w:rsidRDefault="002B2DC6" w:rsidP="002B2DC6">
            <w:pPr>
              <w:spacing w:after="60"/>
              <w:jc w:val="center"/>
              <w:rPr>
                <w:sz w:val="22"/>
                <w:szCs w:val="22"/>
              </w:rPr>
            </w:pPr>
            <w:r w:rsidRPr="00DE5EC2">
              <w:rPr>
                <w:sz w:val="22"/>
                <w:szCs w:val="22"/>
              </w:rPr>
              <w:t>14%</w:t>
            </w:r>
          </w:p>
        </w:tc>
        <w:tc>
          <w:tcPr>
            <w:tcW w:w="900" w:type="dxa"/>
            <w:tcBorders>
              <w:bottom w:val="single" w:sz="4" w:space="0" w:color="auto"/>
            </w:tcBorders>
          </w:tcPr>
          <w:p w14:paraId="699C76C5" w14:textId="77777777" w:rsidR="002B2DC6" w:rsidRPr="00DE5EC2" w:rsidRDefault="002B2DC6" w:rsidP="002B2DC6">
            <w:pPr>
              <w:spacing w:after="60"/>
              <w:jc w:val="center"/>
              <w:rPr>
                <w:sz w:val="22"/>
                <w:szCs w:val="22"/>
              </w:rPr>
            </w:pPr>
            <w:r w:rsidRPr="00DE5EC2">
              <w:rPr>
                <w:sz w:val="22"/>
                <w:szCs w:val="22"/>
              </w:rPr>
              <w:t>24%</w:t>
            </w:r>
          </w:p>
        </w:tc>
        <w:tc>
          <w:tcPr>
            <w:tcW w:w="900" w:type="dxa"/>
            <w:tcBorders>
              <w:bottom w:val="single" w:sz="4" w:space="0" w:color="auto"/>
            </w:tcBorders>
          </w:tcPr>
          <w:p w14:paraId="32855EE6" w14:textId="77777777" w:rsidR="002B2DC6" w:rsidRPr="00DE5EC2" w:rsidRDefault="002B2DC6" w:rsidP="002B2DC6">
            <w:pPr>
              <w:spacing w:after="60"/>
              <w:jc w:val="center"/>
              <w:rPr>
                <w:sz w:val="22"/>
                <w:szCs w:val="22"/>
              </w:rPr>
            </w:pPr>
            <w:r w:rsidRPr="00DE5EC2">
              <w:rPr>
                <w:sz w:val="22"/>
                <w:szCs w:val="22"/>
              </w:rPr>
              <w:t>33%</w:t>
            </w:r>
          </w:p>
        </w:tc>
        <w:tc>
          <w:tcPr>
            <w:tcW w:w="900" w:type="dxa"/>
            <w:tcBorders>
              <w:bottom w:val="single" w:sz="4" w:space="0" w:color="auto"/>
            </w:tcBorders>
          </w:tcPr>
          <w:p w14:paraId="419676A5" w14:textId="77777777" w:rsidR="002B2DC6" w:rsidRPr="00DE5EC2" w:rsidRDefault="002B2DC6" w:rsidP="002B2DC6">
            <w:pPr>
              <w:spacing w:after="60"/>
              <w:jc w:val="center"/>
              <w:rPr>
                <w:sz w:val="22"/>
                <w:szCs w:val="22"/>
              </w:rPr>
            </w:pPr>
            <w:r w:rsidRPr="00DE5EC2">
              <w:rPr>
                <w:sz w:val="22"/>
                <w:szCs w:val="22"/>
              </w:rPr>
              <w:t>10%</w:t>
            </w:r>
          </w:p>
        </w:tc>
        <w:tc>
          <w:tcPr>
            <w:tcW w:w="900" w:type="dxa"/>
            <w:tcBorders>
              <w:bottom w:val="single" w:sz="4" w:space="0" w:color="auto"/>
            </w:tcBorders>
          </w:tcPr>
          <w:p w14:paraId="445270A8"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vAlign w:val="center"/>
          </w:tcPr>
          <w:p w14:paraId="29B8B945"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2EA8568C"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0B0D0178"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0CFE0C73" w14:textId="77777777" w:rsidR="002B2DC6" w:rsidRPr="00DE5EC2" w:rsidRDefault="002B2DC6" w:rsidP="002B2DC6">
            <w:pPr>
              <w:spacing w:after="60"/>
              <w:jc w:val="center"/>
              <w:rPr>
                <w:sz w:val="22"/>
                <w:szCs w:val="22"/>
              </w:rPr>
            </w:pPr>
            <w:r w:rsidRPr="00DE5EC2">
              <w:rPr>
                <w:sz w:val="22"/>
                <w:szCs w:val="22"/>
              </w:rPr>
              <w:t>0%</w:t>
            </w:r>
          </w:p>
        </w:tc>
        <w:tc>
          <w:tcPr>
            <w:tcW w:w="990" w:type="dxa"/>
            <w:tcBorders>
              <w:bottom w:val="single" w:sz="4" w:space="0" w:color="auto"/>
            </w:tcBorders>
          </w:tcPr>
          <w:p w14:paraId="09303F9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0A4C5BC" w14:textId="77777777" w:rsidTr="002B2DC6">
        <w:tc>
          <w:tcPr>
            <w:tcW w:w="2250" w:type="dxa"/>
            <w:tcBorders>
              <w:top w:val="single" w:sz="4" w:space="0" w:color="auto"/>
              <w:bottom w:val="single" w:sz="4" w:space="0" w:color="auto"/>
            </w:tcBorders>
            <w:vAlign w:val="bottom"/>
          </w:tcPr>
          <w:p w14:paraId="6BE518F7" w14:textId="77777777" w:rsidR="002B2DC6" w:rsidRPr="00DE5EC2" w:rsidRDefault="002B2DC6" w:rsidP="002B2DC6">
            <w:pPr>
              <w:spacing w:after="60"/>
              <w:rPr>
                <w:b/>
                <w:sz w:val="22"/>
                <w:szCs w:val="22"/>
              </w:rPr>
            </w:pPr>
            <w:r w:rsidRPr="00DE5EC2">
              <w:rPr>
                <w:b/>
                <w:sz w:val="22"/>
                <w:szCs w:val="22"/>
              </w:rPr>
              <w:t>Identifies and coordinates state agency initiatives that affect the Part C or 619 program or staff</w:t>
            </w:r>
          </w:p>
        </w:tc>
        <w:tc>
          <w:tcPr>
            <w:tcW w:w="900" w:type="dxa"/>
            <w:tcBorders>
              <w:top w:val="single" w:sz="4" w:space="0" w:color="auto"/>
              <w:bottom w:val="single" w:sz="4" w:space="0" w:color="auto"/>
            </w:tcBorders>
            <w:vAlign w:val="center"/>
          </w:tcPr>
          <w:p w14:paraId="4EFB9C3D"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single" w:sz="4" w:space="0" w:color="auto"/>
              <w:bottom w:val="single" w:sz="4" w:space="0" w:color="auto"/>
            </w:tcBorders>
            <w:vAlign w:val="center"/>
          </w:tcPr>
          <w:p w14:paraId="25A5A834"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5F3296C6"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single" w:sz="4" w:space="0" w:color="auto"/>
              <w:bottom w:val="single" w:sz="4" w:space="0" w:color="auto"/>
            </w:tcBorders>
            <w:vAlign w:val="center"/>
          </w:tcPr>
          <w:p w14:paraId="32CF1980" w14:textId="77777777" w:rsidR="002B2DC6" w:rsidRPr="00DE5EC2" w:rsidRDefault="002B2DC6" w:rsidP="002B2DC6">
            <w:pPr>
              <w:spacing w:after="60"/>
              <w:jc w:val="center"/>
              <w:rPr>
                <w:b/>
                <w:sz w:val="22"/>
                <w:szCs w:val="22"/>
              </w:rPr>
            </w:pPr>
            <w:r w:rsidRPr="00DE5EC2">
              <w:rPr>
                <w:b/>
                <w:sz w:val="22"/>
                <w:szCs w:val="22"/>
              </w:rPr>
              <w:t>18%</w:t>
            </w:r>
          </w:p>
        </w:tc>
        <w:tc>
          <w:tcPr>
            <w:tcW w:w="900" w:type="dxa"/>
            <w:tcBorders>
              <w:top w:val="single" w:sz="4" w:space="0" w:color="auto"/>
              <w:bottom w:val="single" w:sz="4" w:space="0" w:color="auto"/>
            </w:tcBorders>
            <w:vAlign w:val="center"/>
          </w:tcPr>
          <w:p w14:paraId="4E1208B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7552" behindDoc="0" locked="0" layoutInCell="1" allowOverlap="1" wp14:anchorId="6758BCB2" wp14:editId="524BEAEE">
                      <wp:simplePos x="0" y="0"/>
                      <wp:positionH relativeFrom="column">
                        <wp:posOffset>-68580</wp:posOffset>
                      </wp:positionH>
                      <wp:positionV relativeFrom="paragraph">
                        <wp:posOffset>-27940</wp:posOffset>
                      </wp:positionV>
                      <wp:extent cx="499110" cy="276225"/>
                      <wp:effectExtent l="0" t="0" r="15240" b="28575"/>
                      <wp:wrapNone/>
                      <wp:docPr id="213" name="Oval 21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696E5F" id="Oval 213" o:spid="_x0000_s1026" style="position:absolute;margin-left:-5.4pt;margin-top:-2.2pt;width:39.3pt;height:2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iJ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" filled="f" strokecolor="red" strokeweight="1pt">
                      <v:stroke joinstyle="miter"/>
                    </v:oval>
                  </w:pict>
                </mc:Fallback>
              </mc:AlternateContent>
            </w:r>
            <w:r w:rsidRPr="00DE5EC2">
              <w:rPr>
                <w:b/>
                <w:sz w:val="22"/>
                <w:szCs w:val="22"/>
              </w:rPr>
              <w:t>24%</w:t>
            </w:r>
          </w:p>
        </w:tc>
        <w:tc>
          <w:tcPr>
            <w:tcW w:w="900" w:type="dxa"/>
            <w:tcBorders>
              <w:top w:val="single" w:sz="4" w:space="0" w:color="auto"/>
              <w:bottom w:val="single" w:sz="4" w:space="0" w:color="auto"/>
            </w:tcBorders>
            <w:vAlign w:val="center"/>
          </w:tcPr>
          <w:p w14:paraId="24E5E7D8"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22FC1141"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3B2E9E8A"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0684E941"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33F52347"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5E572B44" w14:textId="77777777" w:rsidR="002B2DC6" w:rsidRPr="00DE5EC2" w:rsidRDefault="002B2DC6" w:rsidP="002B2DC6">
            <w:pPr>
              <w:spacing w:after="60"/>
              <w:jc w:val="center"/>
              <w:rPr>
                <w:b/>
                <w:sz w:val="22"/>
                <w:szCs w:val="22"/>
              </w:rPr>
            </w:pPr>
            <w:r w:rsidRPr="00DE5EC2">
              <w:rPr>
                <w:b/>
                <w:sz w:val="22"/>
                <w:szCs w:val="22"/>
              </w:rPr>
              <w:t>2%</w:t>
            </w:r>
          </w:p>
        </w:tc>
        <w:tc>
          <w:tcPr>
            <w:tcW w:w="990" w:type="dxa"/>
            <w:tcBorders>
              <w:top w:val="single" w:sz="4" w:space="0" w:color="auto"/>
              <w:bottom w:val="single" w:sz="4" w:space="0" w:color="auto"/>
            </w:tcBorders>
            <w:vAlign w:val="center"/>
          </w:tcPr>
          <w:p w14:paraId="5123ACB0"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4C8201AE" w14:textId="77777777" w:rsidTr="002B2DC6">
        <w:tc>
          <w:tcPr>
            <w:tcW w:w="2250" w:type="dxa"/>
            <w:tcBorders>
              <w:top w:val="single" w:sz="4" w:space="0" w:color="auto"/>
            </w:tcBorders>
            <w:vAlign w:val="bottom"/>
          </w:tcPr>
          <w:p w14:paraId="2C42A96C"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tcBorders>
          </w:tcPr>
          <w:p w14:paraId="146A4BD6"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tcPr>
          <w:p w14:paraId="4CEBFBAD"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tcBorders>
          </w:tcPr>
          <w:p w14:paraId="1422F8C3"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tcBorders>
          </w:tcPr>
          <w:p w14:paraId="1CAE0D4F"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tcBorders>
          </w:tcPr>
          <w:p w14:paraId="5C415994"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tcBorders>
          </w:tcPr>
          <w:p w14:paraId="5216605A"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3F7B3184"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vAlign w:val="center"/>
          </w:tcPr>
          <w:p w14:paraId="7427601A"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259ECCC5"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582256D7"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386A5591" w14:textId="77777777" w:rsidR="002B2DC6" w:rsidRPr="00DE5EC2" w:rsidRDefault="002B2DC6" w:rsidP="002B2DC6">
            <w:pPr>
              <w:spacing w:after="60"/>
              <w:jc w:val="center"/>
              <w:rPr>
                <w:sz w:val="22"/>
                <w:szCs w:val="22"/>
              </w:rPr>
            </w:pPr>
            <w:r w:rsidRPr="00DE5EC2">
              <w:rPr>
                <w:sz w:val="22"/>
                <w:szCs w:val="22"/>
              </w:rPr>
              <w:t>0%</w:t>
            </w:r>
          </w:p>
        </w:tc>
        <w:tc>
          <w:tcPr>
            <w:tcW w:w="990" w:type="dxa"/>
            <w:tcBorders>
              <w:top w:val="single" w:sz="4" w:space="0" w:color="auto"/>
            </w:tcBorders>
          </w:tcPr>
          <w:p w14:paraId="62615EE2"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45105EC3" w14:textId="77777777" w:rsidTr="002B2DC6">
        <w:tc>
          <w:tcPr>
            <w:tcW w:w="2250" w:type="dxa"/>
            <w:tcBorders>
              <w:bottom w:val="single" w:sz="4" w:space="0" w:color="auto"/>
            </w:tcBorders>
            <w:vAlign w:val="bottom"/>
          </w:tcPr>
          <w:p w14:paraId="32875A89"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bottom w:val="single" w:sz="4" w:space="0" w:color="auto"/>
            </w:tcBorders>
          </w:tcPr>
          <w:p w14:paraId="0DA909F2" w14:textId="77777777" w:rsidR="002B2DC6" w:rsidRPr="00DE5EC2" w:rsidRDefault="002B2DC6" w:rsidP="002B2DC6">
            <w:pPr>
              <w:spacing w:after="60"/>
              <w:jc w:val="center"/>
              <w:rPr>
                <w:sz w:val="22"/>
                <w:szCs w:val="22"/>
              </w:rPr>
            </w:pPr>
            <w:r w:rsidRPr="00DE5EC2">
              <w:rPr>
                <w:sz w:val="22"/>
                <w:szCs w:val="22"/>
              </w:rPr>
              <w:t>10%</w:t>
            </w:r>
          </w:p>
        </w:tc>
        <w:tc>
          <w:tcPr>
            <w:tcW w:w="900" w:type="dxa"/>
            <w:tcBorders>
              <w:bottom w:val="single" w:sz="4" w:space="0" w:color="auto"/>
            </w:tcBorders>
          </w:tcPr>
          <w:p w14:paraId="28EF4A07" w14:textId="77777777" w:rsidR="002B2DC6" w:rsidRPr="00DE5EC2" w:rsidRDefault="002B2DC6" w:rsidP="002B2DC6">
            <w:pPr>
              <w:spacing w:after="60"/>
              <w:jc w:val="center"/>
              <w:rPr>
                <w:sz w:val="22"/>
                <w:szCs w:val="22"/>
              </w:rPr>
            </w:pPr>
            <w:r w:rsidRPr="00DE5EC2">
              <w:rPr>
                <w:sz w:val="22"/>
                <w:szCs w:val="22"/>
              </w:rPr>
              <w:t>10%</w:t>
            </w:r>
          </w:p>
        </w:tc>
        <w:tc>
          <w:tcPr>
            <w:tcW w:w="900" w:type="dxa"/>
            <w:tcBorders>
              <w:bottom w:val="single" w:sz="4" w:space="0" w:color="auto"/>
            </w:tcBorders>
          </w:tcPr>
          <w:p w14:paraId="7EF7C276"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01EC137F" w14:textId="77777777" w:rsidR="002B2DC6" w:rsidRPr="00DE5EC2" w:rsidRDefault="002B2DC6" w:rsidP="002B2DC6">
            <w:pPr>
              <w:spacing w:after="60"/>
              <w:jc w:val="center"/>
              <w:rPr>
                <w:sz w:val="22"/>
                <w:szCs w:val="22"/>
              </w:rPr>
            </w:pPr>
            <w:r w:rsidRPr="00DE5EC2">
              <w:rPr>
                <w:sz w:val="22"/>
                <w:szCs w:val="22"/>
              </w:rPr>
              <w:t>19%</w:t>
            </w:r>
          </w:p>
        </w:tc>
        <w:tc>
          <w:tcPr>
            <w:tcW w:w="900" w:type="dxa"/>
            <w:tcBorders>
              <w:bottom w:val="single" w:sz="4" w:space="0" w:color="auto"/>
            </w:tcBorders>
          </w:tcPr>
          <w:p w14:paraId="58B48E88" w14:textId="77777777" w:rsidR="002B2DC6" w:rsidRPr="00DE5EC2" w:rsidRDefault="002B2DC6" w:rsidP="002B2DC6">
            <w:pPr>
              <w:spacing w:after="60"/>
              <w:jc w:val="center"/>
              <w:rPr>
                <w:sz w:val="22"/>
                <w:szCs w:val="22"/>
              </w:rPr>
            </w:pPr>
            <w:r w:rsidRPr="00DE5EC2">
              <w:rPr>
                <w:sz w:val="22"/>
                <w:szCs w:val="22"/>
              </w:rPr>
              <w:t>29%</w:t>
            </w:r>
          </w:p>
        </w:tc>
        <w:tc>
          <w:tcPr>
            <w:tcW w:w="900" w:type="dxa"/>
            <w:tcBorders>
              <w:bottom w:val="single" w:sz="4" w:space="0" w:color="auto"/>
            </w:tcBorders>
          </w:tcPr>
          <w:p w14:paraId="21CCD55F" w14:textId="77777777" w:rsidR="002B2DC6" w:rsidRPr="00DE5EC2" w:rsidRDefault="002B2DC6" w:rsidP="002B2DC6">
            <w:pPr>
              <w:spacing w:after="60"/>
              <w:jc w:val="center"/>
              <w:rPr>
                <w:sz w:val="22"/>
                <w:szCs w:val="22"/>
              </w:rPr>
            </w:pPr>
            <w:r w:rsidRPr="00DE5EC2">
              <w:rPr>
                <w:sz w:val="22"/>
                <w:szCs w:val="22"/>
              </w:rPr>
              <w:t>10%</w:t>
            </w:r>
          </w:p>
        </w:tc>
        <w:tc>
          <w:tcPr>
            <w:tcW w:w="900" w:type="dxa"/>
            <w:tcBorders>
              <w:bottom w:val="single" w:sz="4" w:space="0" w:color="auto"/>
            </w:tcBorders>
          </w:tcPr>
          <w:p w14:paraId="4A225F73"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vAlign w:val="center"/>
          </w:tcPr>
          <w:p w14:paraId="23B492A0" w14:textId="77777777" w:rsidR="002B2DC6" w:rsidRPr="00DE5EC2" w:rsidRDefault="002B2DC6" w:rsidP="002B2DC6">
            <w:pPr>
              <w:spacing w:after="60"/>
              <w:jc w:val="center"/>
              <w:rPr>
                <w:sz w:val="22"/>
                <w:szCs w:val="22"/>
              </w:rPr>
            </w:pPr>
            <w:r w:rsidRPr="00DE5EC2">
              <w:rPr>
                <w:sz w:val="22"/>
                <w:szCs w:val="22"/>
              </w:rPr>
              <w:t>10%</w:t>
            </w:r>
          </w:p>
        </w:tc>
        <w:tc>
          <w:tcPr>
            <w:tcW w:w="900" w:type="dxa"/>
            <w:tcBorders>
              <w:bottom w:val="single" w:sz="4" w:space="0" w:color="auto"/>
            </w:tcBorders>
          </w:tcPr>
          <w:p w14:paraId="6169C16A" w14:textId="77777777" w:rsidR="002B2DC6" w:rsidRPr="00DE5EC2" w:rsidRDefault="002B2DC6" w:rsidP="002B2DC6">
            <w:pPr>
              <w:spacing w:after="60"/>
              <w:jc w:val="center"/>
              <w:rPr>
                <w:sz w:val="22"/>
                <w:szCs w:val="22"/>
              </w:rPr>
            </w:pPr>
            <w:r w:rsidRPr="00DE5EC2">
              <w:rPr>
                <w:sz w:val="22"/>
                <w:szCs w:val="22"/>
              </w:rPr>
              <w:t>0%</w:t>
            </w:r>
          </w:p>
        </w:tc>
        <w:tc>
          <w:tcPr>
            <w:tcW w:w="900" w:type="dxa"/>
            <w:tcBorders>
              <w:bottom w:val="single" w:sz="4" w:space="0" w:color="auto"/>
            </w:tcBorders>
          </w:tcPr>
          <w:p w14:paraId="312DEFAD" w14:textId="77777777" w:rsidR="002B2DC6" w:rsidRPr="00DE5EC2" w:rsidRDefault="002B2DC6" w:rsidP="002B2DC6">
            <w:pPr>
              <w:spacing w:after="60"/>
              <w:jc w:val="center"/>
              <w:rPr>
                <w:sz w:val="22"/>
                <w:szCs w:val="22"/>
              </w:rPr>
            </w:pPr>
            <w:r w:rsidRPr="00DE5EC2">
              <w:rPr>
                <w:sz w:val="22"/>
                <w:szCs w:val="22"/>
              </w:rPr>
              <w:t>5%</w:t>
            </w:r>
          </w:p>
        </w:tc>
        <w:tc>
          <w:tcPr>
            <w:tcW w:w="900" w:type="dxa"/>
            <w:tcBorders>
              <w:bottom w:val="single" w:sz="4" w:space="0" w:color="auto"/>
            </w:tcBorders>
          </w:tcPr>
          <w:p w14:paraId="4A509677" w14:textId="77777777" w:rsidR="002B2DC6" w:rsidRPr="00DE5EC2" w:rsidRDefault="002B2DC6" w:rsidP="002B2DC6">
            <w:pPr>
              <w:spacing w:after="60"/>
              <w:jc w:val="center"/>
              <w:rPr>
                <w:sz w:val="22"/>
                <w:szCs w:val="22"/>
              </w:rPr>
            </w:pPr>
            <w:r w:rsidRPr="00DE5EC2">
              <w:rPr>
                <w:sz w:val="22"/>
                <w:szCs w:val="22"/>
              </w:rPr>
              <w:t>5%</w:t>
            </w:r>
          </w:p>
        </w:tc>
        <w:tc>
          <w:tcPr>
            <w:tcW w:w="990" w:type="dxa"/>
            <w:tcBorders>
              <w:bottom w:val="single" w:sz="4" w:space="0" w:color="auto"/>
            </w:tcBorders>
          </w:tcPr>
          <w:p w14:paraId="10A92C2C"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2630CFFC" w14:textId="77777777" w:rsidTr="002B2DC6">
        <w:tc>
          <w:tcPr>
            <w:tcW w:w="2250" w:type="dxa"/>
            <w:tcBorders>
              <w:top w:val="single" w:sz="4" w:space="0" w:color="auto"/>
              <w:bottom w:val="single" w:sz="4" w:space="0" w:color="auto"/>
            </w:tcBorders>
            <w:vAlign w:val="bottom"/>
          </w:tcPr>
          <w:p w14:paraId="20104352" w14:textId="77777777" w:rsidR="002B2DC6" w:rsidRPr="00DE5EC2" w:rsidRDefault="002B2DC6" w:rsidP="002B2DC6">
            <w:pPr>
              <w:spacing w:after="60"/>
              <w:rPr>
                <w:b/>
                <w:sz w:val="22"/>
                <w:szCs w:val="22"/>
              </w:rPr>
            </w:pPr>
            <w:r w:rsidRPr="00DE5EC2">
              <w:rPr>
                <w:b/>
                <w:sz w:val="22"/>
                <w:szCs w:val="22"/>
              </w:rPr>
              <w:t>Leverages state and agency resources for state early childhood programs</w:t>
            </w:r>
          </w:p>
        </w:tc>
        <w:tc>
          <w:tcPr>
            <w:tcW w:w="900" w:type="dxa"/>
            <w:tcBorders>
              <w:top w:val="single" w:sz="4" w:space="0" w:color="auto"/>
              <w:bottom w:val="single" w:sz="4" w:space="0" w:color="auto"/>
            </w:tcBorders>
            <w:vAlign w:val="center"/>
          </w:tcPr>
          <w:p w14:paraId="2AF36A85"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574A3FF7"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5684C3CA"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3E580D26"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single" w:sz="4" w:space="0" w:color="auto"/>
              <w:bottom w:val="single" w:sz="4" w:space="0" w:color="auto"/>
            </w:tcBorders>
            <w:vAlign w:val="center"/>
          </w:tcPr>
          <w:p w14:paraId="52FD52CE"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5B5E872B"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8576" behindDoc="0" locked="0" layoutInCell="1" allowOverlap="1" wp14:anchorId="45808660" wp14:editId="6EAFE983">
                      <wp:simplePos x="0" y="0"/>
                      <wp:positionH relativeFrom="column">
                        <wp:posOffset>-68580</wp:posOffset>
                      </wp:positionH>
                      <wp:positionV relativeFrom="paragraph">
                        <wp:posOffset>-62230</wp:posOffset>
                      </wp:positionV>
                      <wp:extent cx="499110" cy="276225"/>
                      <wp:effectExtent l="0" t="0" r="15240" b="28575"/>
                      <wp:wrapNone/>
                      <wp:docPr id="214" name="Oval 21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051B58" id="Oval 214" o:spid="_x0000_s1026" style="position:absolute;margin-left:-5.4pt;margin-top:-4.9pt;width:39.3pt;height:21.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45lAIAAIY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" filled="f" strokecolor="red" strokeweight="1pt">
                      <v:stroke joinstyle="miter"/>
                    </v:oval>
                  </w:pict>
                </mc:Fallback>
              </mc:AlternateContent>
            </w:r>
            <w:r w:rsidRPr="00DE5EC2">
              <w:rPr>
                <w:b/>
                <w:sz w:val="22"/>
                <w:szCs w:val="22"/>
              </w:rPr>
              <w:t>26%</w:t>
            </w:r>
          </w:p>
        </w:tc>
        <w:tc>
          <w:tcPr>
            <w:tcW w:w="900" w:type="dxa"/>
            <w:tcBorders>
              <w:top w:val="single" w:sz="4" w:space="0" w:color="auto"/>
              <w:bottom w:val="single" w:sz="4" w:space="0" w:color="auto"/>
            </w:tcBorders>
            <w:vAlign w:val="center"/>
          </w:tcPr>
          <w:p w14:paraId="547470C2"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1216B126"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0B96BD26"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single" w:sz="4" w:space="0" w:color="auto"/>
              <w:bottom w:val="single" w:sz="4" w:space="0" w:color="auto"/>
            </w:tcBorders>
            <w:vAlign w:val="center"/>
          </w:tcPr>
          <w:p w14:paraId="30E31314"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125FA98E" w14:textId="77777777" w:rsidR="002B2DC6" w:rsidRPr="00DE5EC2" w:rsidRDefault="002B2DC6" w:rsidP="002B2DC6">
            <w:pPr>
              <w:spacing w:after="60"/>
              <w:jc w:val="center"/>
              <w:rPr>
                <w:b/>
                <w:sz w:val="22"/>
                <w:szCs w:val="22"/>
              </w:rPr>
            </w:pPr>
            <w:r w:rsidRPr="00DE5EC2">
              <w:rPr>
                <w:b/>
                <w:sz w:val="22"/>
                <w:szCs w:val="22"/>
              </w:rPr>
              <w:t>0%</w:t>
            </w:r>
          </w:p>
        </w:tc>
        <w:tc>
          <w:tcPr>
            <w:tcW w:w="990" w:type="dxa"/>
            <w:tcBorders>
              <w:top w:val="single" w:sz="4" w:space="0" w:color="auto"/>
              <w:bottom w:val="single" w:sz="4" w:space="0" w:color="auto"/>
            </w:tcBorders>
            <w:vAlign w:val="center"/>
          </w:tcPr>
          <w:p w14:paraId="7AF86467"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FF8A4F6" w14:textId="77777777" w:rsidTr="002B2DC6">
        <w:tc>
          <w:tcPr>
            <w:tcW w:w="2250" w:type="dxa"/>
            <w:tcBorders>
              <w:top w:val="single" w:sz="4" w:space="0" w:color="auto"/>
              <w:bottom w:val="nil"/>
            </w:tcBorders>
            <w:vAlign w:val="bottom"/>
          </w:tcPr>
          <w:p w14:paraId="39A7C718"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748DC7AC"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7E31F729"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5DE3CC77"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0727D2B7"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1DCB7606"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217B78DB"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bottom w:val="nil"/>
            </w:tcBorders>
          </w:tcPr>
          <w:p w14:paraId="18D837A3"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39DB2608"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274ED521"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16530CC3"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0B1D4A0B" w14:textId="77777777" w:rsidR="002B2DC6" w:rsidRPr="00DE5EC2" w:rsidRDefault="002B2DC6" w:rsidP="002B2DC6">
            <w:pPr>
              <w:spacing w:after="60"/>
              <w:jc w:val="center"/>
              <w:rPr>
                <w:sz w:val="22"/>
                <w:szCs w:val="22"/>
              </w:rPr>
            </w:pPr>
            <w:r w:rsidRPr="00DE5EC2">
              <w:rPr>
                <w:sz w:val="22"/>
                <w:szCs w:val="22"/>
              </w:rPr>
              <w:t>0%</w:t>
            </w:r>
          </w:p>
        </w:tc>
        <w:tc>
          <w:tcPr>
            <w:tcW w:w="990" w:type="dxa"/>
            <w:tcBorders>
              <w:top w:val="single" w:sz="4" w:space="0" w:color="auto"/>
              <w:bottom w:val="nil"/>
            </w:tcBorders>
          </w:tcPr>
          <w:p w14:paraId="7DAE3A1F"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7DCBB10F" w14:textId="77777777" w:rsidTr="002B2DC6">
        <w:tc>
          <w:tcPr>
            <w:tcW w:w="2250" w:type="dxa"/>
            <w:tcBorders>
              <w:top w:val="nil"/>
              <w:bottom w:val="single" w:sz="4" w:space="0" w:color="auto"/>
            </w:tcBorders>
            <w:vAlign w:val="bottom"/>
          </w:tcPr>
          <w:p w14:paraId="20DD21D9"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5E684950"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61D166D7"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39632BB5"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2C90A449"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43FB3CB7"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18551B2A" w14:textId="77777777" w:rsidR="002B2DC6" w:rsidRPr="00DE5EC2" w:rsidRDefault="002B2DC6" w:rsidP="002B2DC6">
            <w:pPr>
              <w:spacing w:after="60"/>
              <w:jc w:val="center"/>
              <w:rPr>
                <w:sz w:val="22"/>
                <w:szCs w:val="22"/>
              </w:rPr>
            </w:pPr>
            <w:r w:rsidRPr="00DE5EC2">
              <w:rPr>
                <w:sz w:val="22"/>
                <w:szCs w:val="22"/>
              </w:rPr>
              <w:t>33%</w:t>
            </w:r>
          </w:p>
        </w:tc>
        <w:tc>
          <w:tcPr>
            <w:tcW w:w="900" w:type="dxa"/>
            <w:tcBorders>
              <w:top w:val="nil"/>
              <w:bottom w:val="single" w:sz="4" w:space="0" w:color="auto"/>
            </w:tcBorders>
          </w:tcPr>
          <w:p w14:paraId="13FFD634"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58C9485B"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3CE99F21"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tcPr>
          <w:p w14:paraId="698A872F"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0270F9E2" w14:textId="77777777" w:rsidR="002B2DC6" w:rsidRPr="00DE5EC2" w:rsidRDefault="002B2DC6" w:rsidP="002B2DC6">
            <w:pPr>
              <w:spacing w:after="60"/>
              <w:jc w:val="center"/>
              <w:rPr>
                <w:sz w:val="22"/>
                <w:szCs w:val="22"/>
              </w:rPr>
            </w:pPr>
            <w:r w:rsidRPr="00DE5EC2">
              <w:rPr>
                <w:sz w:val="22"/>
                <w:szCs w:val="22"/>
              </w:rPr>
              <w:t>0%</w:t>
            </w:r>
          </w:p>
        </w:tc>
        <w:tc>
          <w:tcPr>
            <w:tcW w:w="990" w:type="dxa"/>
            <w:tcBorders>
              <w:top w:val="nil"/>
              <w:bottom w:val="single" w:sz="4" w:space="0" w:color="auto"/>
            </w:tcBorders>
          </w:tcPr>
          <w:p w14:paraId="432F047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B8D3B0D" w14:textId="77777777" w:rsidTr="002B2DC6">
        <w:tc>
          <w:tcPr>
            <w:tcW w:w="2250" w:type="dxa"/>
            <w:tcBorders>
              <w:top w:val="nil"/>
              <w:bottom w:val="single" w:sz="4" w:space="0" w:color="auto"/>
            </w:tcBorders>
            <w:vAlign w:val="bottom"/>
          </w:tcPr>
          <w:p w14:paraId="0A547D25" w14:textId="77777777" w:rsidR="002B2DC6" w:rsidRPr="00DE5EC2" w:rsidRDefault="002B2DC6" w:rsidP="002B2DC6">
            <w:pPr>
              <w:spacing w:after="60"/>
              <w:rPr>
                <w:b/>
                <w:sz w:val="22"/>
                <w:szCs w:val="22"/>
              </w:rPr>
            </w:pPr>
            <w:r w:rsidRPr="00DE5EC2">
              <w:rPr>
                <w:b/>
                <w:sz w:val="22"/>
                <w:szCs w:val="22"/>
              </w:rPr>
              <w:t>Develops/ coordinates an interagency quality improvement system for the state early childhood system</w:t>
            </w:r>
          </w:p>
        </w:tc>
        <w:tc>
          <w:tcPr>
            <w:tcW w:w="900" w:type="dxa"/>
            <w:tcBorders>
              <w:top w:val="nil"/>
              <w:bottom w:val="single" w:sz="4" w:space="0" w:color="auto"/>
            </w:tcBorders>
            <w:vAlign w:val="center"/>
          </w:tcPr>
          <w:p w14:paraId="6651AF1C"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nil"/>
              <w:bottom w:val="single" w:sz="4" w:space="0" w:color="auto"/>
            </w:tcBorders>
            <w:vAlign w:val="center"/>
          </w:tcPr>
          <w:p w14:paraId="66B7A7A0"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nil"/>
              <w:bottom w:val="single" w:sz="4" w:space="0" w:color="auto"/>
            </w:tcBorders>
            <w:vAlign w:val="center"/>
          </w:tcPr>
          <w:p w14:paraId="2EA698E4"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nil"/>
              <w:bottom w:val="single" w:sz="4" w:space="0" w:color="auto"/>
            </w:tcBorders>
            <w:vAlign w:val="center"/>
          </w:tcPr>
          <w:p w14:paraId="48442EA8"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nil"/>
              <w:bottom w:val="single" w:sz="4" w:space="0" w:color="auto"/>
            </w:tcBorders>
            <w:vAlign w:val="center"/>
          </w:tcPr>
          <w:p w14:paraId="7ABEB5F9"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nil"/>
              <w:bottom w:val="single" w:sz="4" w:space="0" w:color="auto"/>
            </w:tcBorders>
            <w:vAlign w:val="center"/>
          </w:tcPr>
          <w:p w14:paraId="01581496"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nil"/>
              <w:bottom w:val="single" w:sz="4" w:space="0" w:color="auto"/>
            </w:tcBorders>
            <w:vAlign w:val="center"/>
          </w:tcPr>
          <w:p w14:paraId="2B1A6D2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9776" behindDoc="0" locked="0" layoutInCell="1" allowOverlap="1" wp14:anchorId="6D9E4238" wp14:editId="6B5F5374">
                      <wp:simplePos x="0" y="0"/>
                      <wp:positionH relativeFrom="column">
                        <wp:posOffset>-66040</wp:posOffset>
                      </wp:positionH>
                      <wp:positionV relativeFrom="paragraph">
                        <wp:posOffset>-67310</wp:posOffset>
                      </wp:positionV>
                      <wp:extent cx="499110" cy="276225"/>
                      <wp:effectExtent l="0" t="0" r="15240" b="28575"/>
                      <wp:wrapNone/>
                      <wp:docPr id="215" name="Oval 21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282A2C" id="Oval 215" o:spid="_x0000_s1026" style="position:absolute;margin-left:-5.2pt;margin-top:-5.3pt;width:39.3pt;height:21.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lBlQIAAIY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" filled="f" strokecolor="red" strokeweight="1pt">
                      <v:stroke joinstyle="miter"/>
                    </v:oval>
                  </w:pict>
                </mc:Fallback>
              </mc:AlternateContent>
            </w:r>
            <w:r w:rsidRPr="00DE5EC2">
              <w:rPr>
                <w:b/>
                <w:sz w:val="22"/>
                <w:szCs w:val="22"/>
              </w:rPr>
              <w:t>18%</w:t>
            </w:r>
          </w:p>
        </w:tc>
        <w:tc>
          <w:tcPr>
            <w:tcW w:w="900" w:type="dxa"/>
            <w:tcBorders>
              <w:top w:val="nil"/>
              <w:bottom w:val="single" w:sz="4" w:space="0" w:color="auto"/>
            </w:tcBorders>
            <w:vAlign w:val="center"/>
          </w:tcPr>
          <w:p w14:paraId="2FDB110C" w14:textId="77777777" w:rsidR="002B2DC6" w:rsidRPr="00DE5EC2" w:rsidRDefault="002B2DC6" w:rsidP="002B2DC6">
            <w:pPr>
              <w:spacing w:after="60"/>
              <w:jc w:val="center"/>
              <w:rPr>
                <w:b/>
                <w:sz w:val="22"/>
                <w:szCs w:val="22"/>
              </w:rPr>
            </w:pPr>
            <w:r w:rsidRPr="00DE5EC2">
              <w:rPr>
                <w:b/>
                <w:sz w:val="22"/>
                <w:szCs w:val="22"/>
              </w:rPr>
              <w:t>16%</w:t>
            </w:r>
          </w:p>
        </w:tc>
        <w:tc>
          <w:tcPr>
            <w:tcW w:w="900" w:type="dxa"/>
            <w:tcBorders>
              <w:top w:val="nil"/>
              <w:bottom w:val="single" w:sz="4" w:space="0" w:color="auto"/>
            </w:tcBorders>
            <w:vAlign w:val="center"/>
          </w:tcPr>
          <w:p w14:paraId="0229B319"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nil"/>
              <w:bottom w:val="single" w:sz="4" w:space="0" w:color="auto"/>
            </w:tcBorders>
            <w:vAlign w:val="center"/>
          </w:tcPr>
          <w:p w14:paraId="14C8649E"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nil"/>
              <w:bottom w:val="single" w:sz="4" w:space="0" w:color="auto"/>
            </w:tcBorders>
            <w:vAlign w:val="center"/>
          </w:tcPr>
          <w:p w14:paraId="66C8C8C5" w14:textId="77777777" w:rsidR="002B2DC6" w:rsidRPr="00DE5EC2" w:rsidRDefault="002B2DC6" w:rsidP="002B2DC6">
            <w:pPr>
              <w:spacing w:after="60"/>
              <w:jc w:val="center"/>
              <w:rPr>
                <w:b/>
                <w:sz w:val="22"/>
                <w:szCs w:val="22"/>
              </w:rPr>
            </w:pPr>
            <w:r w:rsidRPr="00DE5EC2">
              <w:rPr>
                <w:b/>
                <w:sz w:val="22"/>
                <w:szCs w:val="22"/>
              </w:rPr>
              <w:t>16%</w:t>
            </w:r>
          </w:p>
        </w:tc>
        <w:tc>
          <w:tcPr>
            <w:tcW w:w="990" w:type="dxa"/>
            <w:tcBorders>
              <w:top w:val="nil"/>
              <w:bottom w:val="single" w:sz="4" w:space="0" w:color="auto"/>
            </w:tcBorders>
            <w:vAlign w:val="center"/>
          </w:tcPr>
          <w:p w14:paraId="3FCB0BB7"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12E122F" w14:textId="77777777" w:rsidTr="002B2DC6">
        <w:tc>
          <w:tcPr>
            <w:tcW w:w="2250" w:type="dxa"/>
            <w:tcBorders>
              <w:top w:val="single" w:sz="4" w:space="0" w:color="auto"/>
              <w:bottom w:val="nil"/>
            </w:tcBorders>
            <w:vAlign w:val="bottom"/>
          </w:tcPr>
          <w:p w14:paraId="241F5E2E"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626CD94F"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04D99A4C"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2B010CFC"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625BDBF0"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79116F75"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2CEDE393"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3D4052D9"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vAlign w:val="center"/>
          </w:tcPr>
          <w:p w14:paraId="67B71D81"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76F3D36C"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0302D637"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1EE0B8C0" w14:textId="77777777" w:rsidR="002B2DC6" w:rsidRPr="00DE5EC2" w:rsidRDefault="002B2DC6" w:rsidP="002B2DC6">
            <w:pPr>
              <w:spacing w:after="60"/>
              <w:jc w:val="center"/>
              <w:rPr>
                <w:sz w:val="22"/>
                <w:szCs w:val="22"/>
              </w:rPr>
            </w:pPr>
            <w:r w:rsidRPr="00DE5EC2">
              <w:rPr>
                <w:sz w:val="22"/>
                <w:szCs w:val="22"/>
              </w:rPr>
              <w:t>17%</w:t>
            </w:r>
          </w:p>
        </w:tc>
        <w:tc>
          <w:tcPr>
            <w:tcW w:w="990" w:type="dxa"/>
            <w:tcBorders>
              <w:top w:val="single" w:sz="4" w:space="0" w:color="auto"/>
              <w:bottom w:val="nil"/>
            </w:tcBorders>
          </w:tcPr>
          <w:p w14:paraId="2E1C5D25"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32B5D833" w14:textId="77777777" w:rsidTr="002B2DC6">
        <w:tc>
          <w:tcPr>
            <w:tcW w:w="2250" w:type="dxa"/>
            <w:tcBorders>
              <w:top w:val="nil"/>
              <w:bottom w:val="single" w:sz="4" w:space="0" w:color="auto"/>
            </w:tcBorders>
            <w:vAlign w:val="bottom"/>
          </w:tcPr>
          <w:p w14:paraId="2F7C6254"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51D4EE68"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70CAE6F7"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330B941B"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5E3DABBE"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7EF2935A"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3B0BE326" w14:textId="77777777" w:rsidR="002B2DC6" w:rsidRPr="00DE5EC2" w:rsidRDefault="002B2DC6" w:rsidP="002B2DC6">
            <w:pPr>
              <w:spacing w:after="60"/>
              <w:jc w:val="center"/>
              <w:rPr>
                <w:sz w:val="22"/>
                <w:szCs w:val="22"/>
              </w:rPr>
            </w:pPr>
            <w:r w:rsidRPr="00DE5EC2">
              <w:rPr>
                <w:sz w:val="22"/>
                <w:szCs w:val="22"/>
              </w:rPr>
              <w:t>24%</w:t>
            </w:r>
          </w:p>
        </w:tc>
        <w:tc>
          <w:tcPr>
            <w:tcW w:w="900" w:type="dxa"/>
            <w:tcBorders>
              <w:top w:val="nil"/>
              <w:bottom w:val="single" w:sz="4" w:space="0" w:color="auto"/>
            </w:tcBorders>
          </w:tcPr>
          <w:p w14:paraId="52160198"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vAlign w:val="center"/>
          </w:tcPr>
          <w:p w14:paraId="3148076D"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3351A6F5"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5E7ECDFC"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41B1133D" w14:textId="77777777" w:rsidR="002B2DC6" w:rsidRPr="00DE5EC2" w:rsidRDefault="002B2DC6" w:rsidP="002B2DC6">
            <w:pPr>
              <w:spacing w:after="60"/>
              <w:jc w:val="center"/>
              <w:rPr>
                <w:sz w:val="22"/>
                <w:szCs w:val="22"/>
              </w:rPr>
            </w:pPr>
            <w:r w:rsidRPr="00DE5EC2">
              <w:rPr>
                <w:sz w:val="22"/>
                <w:szCs w:val="22"/>
              </w:rPr>
              <w:t>14%</w:t>
            </w:r>
          </w:p>
        </w:tc>
        <w:tc>
          <w:tcPr>
            <w:tcW w:w="990" w:type="dxa"/>
            <w:tcBorders>
              <w:top w:val="nil"/>
              <w:bottom w:val="single" w:sz="4" w:space="0" w:color="auto"/>
            </w:tcBorders>
          </w:tcPr>
          <w:p w14:paraId="413BEB12"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7F53D1E" w14:textId="77777777" w:rsidTr="002B2DC6">
        <w:tc>
          <w:tcPr>
            <w:tcW w:w="2250" w:type="dxa"/>
            <w:tcBorders>
              <w:top w:val="nil"/>
              <w:bottom w:val="single" w:sz="4" w:space="0" w:color="auto"/>
            </w:tcBorders>
            <w:vAlign w:val="bottom"/>
          </w:tcPr>
          <w:p w14:paraId="0533DB05" w14:textId="77777777" w:rsidR="002B2DC6" w:rsidRPr="00DE5EC2" w:rsidRDefault="002B2DC6" w:rsidP="002B2DC6">
            <w:pPr>
              <w:spacing w:after="60"/>
              <w:rPr>
                <w:b/>
                <w:sz w:val="22"/>
                <w:szCs w:val="22"/>
              </w:rPr>
            </w:pPr>
            <w:r w:rsidRPr="00DE5EC2">
              <w:rPr>
                <w:b/>
                <w:sz w:val="22"/>
                <w:szCs w:val="22"/>
              </w:rPr>
              <w:t>Develops and interagency infrastructure to support a cross sector system of personnel development for the early childhood workforce</w:t>
            </w:r>
          </w:p>
        </w:tc>
        <w:tc>
          <w:tcPr>
            <w:tcW w:w="900" w:type="dxa"/>
            <w:tcBorders>
              <w:top w:val="nil"/>
              <w:bottom w:val="single" w:sz="4" w:space="0" w:color="auto"/>
            </w:tcBorders>
            <w:vAlign w:val="center"/>
          </w:tcPr>
          <w:p w14:paraId="31661507"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nil"/>
              <w:bottom w:val="single" w:sz="4" w:space="0" w:color="auto"/>
            </w:tcBorders>
            <w:vAlign w:val="center"/>
          </w:tcPr>
          <w:p w14:paraId="34416896"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nil"/>
              <w:bottom w:val="single" w:sz="4" w:space="0" w:color="auto"/>
            </w:tcBorders>
            <w:vAlign w:val="center"/>
          </w:tcPr>
          <w:p w14:paraId="4C56216D"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nil"/>
              <w:bottom w:val="single" w:sz="4" w:space="0" w:color="auto"/>
            </w:tcBorders>
            <w:vAlign w:val="center"/>
          </w:tcPr>
          <w:p w14:paraId="1F4D31C2"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nil"/>
              <w:bottom w:val="single" w:sz="4" w:space="0" w:color="auto"/>
            </w:tcBorders>
            <w:vAlign w:val="center"/>
          </w:tcPr>
          <w:p w14:paraId="6F7AAD2D"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nil"/>
              <w:bottom w:val="single" w:sz="4" w:space="0" w:color="auto"/>
            </w:tcBorders>
            <w:vAlign w:val="center"/>
          </w:tcPr>
          <w:p w14:paraId="50527F0C"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nil"/>
              <w:bottom w:val="single" w:sz="4" w:space="0" w:color="auto"/>
            </w:tcBorders>
            <w:vAlign w:val="center"/>
          </w:tcPr>
          <w:p w14:paraId="07E0D830"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6704" behindDoc="0" locked="0" layoutInCell="1" allowOverlap="1" wp14:anchorId="431185BF" wp14:editId="1244CCED">
                      <wp:simplePos x="0" y="0"/>
                      <wp:positionH relativeFrom="column">
                        <wp:posOffset>-81915</wp:posOffset>
                      </wp:positionH>
                      <wp:positionV relativeFrom="paragraph">
                        <wp:posOffset>-78740</wp:posOffset>
                      </wp:positionV>
                      <wp:extent cx="499110" cy="276225"/>
                      <wp:effectExtent l="0" t="0" r="15240" b="28575"/>
                      <wp:wrapNone/>
                      <wp:docPr id="216" name="Oval 21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CFC389" id="Oval 216" o:spid="_x0000_s1026" style="position:absolute;margin-left:-6.45pt;margin-top:-6.2pt;width:39.3pt;height:21.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" filled="f" strokecolor="red" strokeweight="1pt">
                      <v:stroke joinstyle="miter"/>
                    </v:oval>
                  </w:pict>
                </mc:Fallback>
              </mc:AlternateContent>
            </w:r>
            <w:r w:rsidRPr="00DE5EC2">
              <w:rPr>
                <w:b/>
                <w:sz w:val="22"/>
                <w:szCs w:val="22"/>
              </w:rPr>
              <w:t>18%</w:t>
            </w:r>
          </w:p>
        </w:tc>
        <w:tc>
          <w:tcPr>
            <w:tcW w:w="900" w:type="dxa"/>
            <w:tcBorders>
              <w:top w:val="nil"/>
              <w:bottom w:val="single" w:sz="4" w:space="0" w:color="auto"/>
            </w:tcBorders>
            <w:vAlign w:val="center"/>
          </w:tcPr>
          <w:p w14:paraId="57D26155"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nil"/>
              <w:bottom w:val="single" w:sz="4" w:space="0" w:color="auto"/>
            </w:tcBorders>
            <w:vAlign w:val="center"/>
          </w:tcPr>
          <w:p w14:paraId="3CECE70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7728" behindDoc="0" locked="0" layoutInCell="1" allowOverlap="1" wp14:anchorId="74766015" wp14:editId="7C510A79">
                      <wp:simplePos x="0" y="0"/>
                      <wp:positionH relativeFrom="column">
                        <wp:posOffset>-72390</wp:posOffset>
                      </wp:positionH>
                      <wp:positionV relativeFrom="paragraph">
                        <wp:posOffset>-71755</wp:posOffset>
                      </wp:positionV>
                      <wp:extent cx="499110" cy="276225"/>
                      <wp:effectExtent l="0" t="0" r="15240" b="28575"/>
                      <wp:wrapNone/>
                      <wp:docPr id="217" name="Oval 21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0A4729" id="Oval 217" o:spid="_x0000_s1026" style="position:absolute;margin-left:-5.7pt;margin-top:-5.65pt;width:39.3pt;height:21.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awlAIAAIY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" filled="f" strokecolor="red" strokeweight="1pt">
                      <v:stroke joinstyle="miter"/>
                    </v:oval>
                  </w:pict>
                </mc:Fallback>
              </mc:AlternateContent>
            </w:r>
            <w:r w:rsidRPr="00DE5EC2">
              <w:rPr>
                <w:b/>
                <w:sz w:val="22"/>
                <w:szCs w:val="22"/>
              </w:rPr>
              <w:t>22%</w:t>
            </w:r>
          </w:p>
        </w:tc>
        <w:tc>
          <w:tcPr>
            <w:tcW w:w="900" w:type="dxa"/>
            <w:tcBorders>
              <w:top w:val="nil"/>
              <w:bottom w:val="single" w:sz="4" w:space="0" w:color="auto"/>
            </w:tcBorders>
            <w:vAlign w:val="center"/>
          </w:tcPr>
          <w:p w14:paraId="6768AA26"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nil"/>
              <w:bottom w:val="single" w:sz="4" w:space="0" w:color="auto"/>
            </w:tcBorders>
            <w:vAlign w:val="center"/>
          </w:tcPr>
          <w:p w14:paraId="35545822" w14:textId="77777777" w:rsidR="002B2DC6" w:rsidRPr="00DE5EC2" w:rsidRDefault="002B2DC6" w:rsidP="002B2DC6">
            <w:pPr>
              <w:spacing w:after="60"/>
              <w:jc w:val="center"/>
              <w:rPr>
                <w:b/>
                <w:sz w:val="22"/>
                <w:szCs w:val="22"/>
              </w:rPr>
            </w:pPr>
            <w:r w:rsidRPr="00DE5EC2">
              <w:rPr>
                <w:b/>
                <w:sz w:val="22"/>
                <w:szCs w:val="22"/>
              </w:rPr>
              <w:t>2%</w:t>
            </w:r>
          </w:p>
        </w:tc>
        <w:tc>
          <w:tcPr>
            <w:tcW w:w="990" w:type="dxa"/>
            <w:tcBorders>
              <w:top w:val="nil"/>
              <w:bottom w:val="single" w:sz="4" w:space="0" w:color="auto"/>
            </w:tcBorders>
            <w:vAlign w:val="center"/>
          </w:tcPr>
          <w:p w14:paraId="7FC5F281"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7F0D1A7D" w14:textId="77777777" w:rsidTr="002B2DC6">
        <w:tc>
          <w:tcPr>
            <w:tcW w:w="2250" w:type="dxa"/>
            <w:tcBorders>
              <w:top w:val="single" w:sz="4" w:space="0" w:color="auto"/>
              <w:bottom w:val="nil"/>
            </w:tcBorders>
            <w:vAlign w:val="bottom"/>
          </w:tcPr>
          <w:p w14:paraId="46368449"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347DBCF0"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56C6038D"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05831331"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1083DF8C"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2E23BFCC"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2C81C8F5"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0A071C4D"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bottom w:val="nil"/>
            </w:tcBorders>
            <w:vAlign w:val="center"/>
          </w:tcPr>
          <w:p w14:paraId="4DD5596A"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bottom w:val="nil"/>
            </w:tcBorders>
          </w:tcPr>
          <w:p w14:paraId="0CD40E21"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bottom w:val="nil"/>
            </w:tcBorders>
          </w:tcPr>
          <w:p w14:paraId="3E2EBA91"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bottom w:val="nil"/>
            </w:tcBorders>
          </w:tcPr>
          <w:p w14:paraId="21B81775" w14:textId="77777777" w:rsidR="002B2DC6" w:rsidRPr="00DE5EC2" w:rsidRDefault="002B2DC6" w:rsidP="002B2DC6">
            <w:pPr>
              <w:spacing w:after="60"/>
              <w:jc w:val="center"/>
              <w:rPr>
                <w:sz w:val="22"/>
                <w:szCs w:val="22"/>
              </w:rPr>
            </w:pPr>
            <w:r w:rsidRPr="00DE5EC2">
              <w:rPr>
                <w:sz w:val="22"/>
                <w:szCs w:val="22"/>
              </w:rPr>
              <w:t>0%</w:t>
            </w:r>
          </w:p>
        </w:tc>
        <w:tc>
          <w:tcPr>
            <w:tcW w:w="990" w:type="dxa"/>
            <w:tcBorders>
              <w:top w:val="single" w:sz="4" w:space="0" w:color="auto"/>
              <w:bottom w:val="nil"/>
            </w:tcBorders>
          </w:tcPr>
          <w:p w14:paraId="2E68A19F"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3CA01498" w14:textId="77777777" w:rsidTr="002B2DC6">
        <w:tc>
          <w:tcPr>
            <w:tcW w:w="2250" w:type="dxa"/>
            <w:tcBorders>
              <w:top w:val="nil"/>
              <w:bottom w:val="single" w:sz="4" w:space="0" w:color="auto"/>
            </w:tcBorders>
            <w:vAlign w:val="bottom"/>
          </w:tcPr>
          <w:p w14:paraId="34BE236C"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7D61C35E"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2A90E4E3"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13A99622"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6BF15CA2"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257B9B3B"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11FEDAF6"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7922CF81"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vAlign w:val="center"/>
          </w:tcPr>
          <w:p w14:paraId="477F7449"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7F9CE810" w14:textId="77777777" w:rsidR="002B2DC6" w:rsidRPr="00DE5EC2" w:rsidRDefault="002B2DC6" w:rsidP="002B2DC6">
            <w:pPr>
              <w:spacing w:after="60"/>
              <w:jc w:val="center"/>
              <w:rPr>
                <w:sz w:val="22"/>
                <w:szCs w:val="22"/>
              </w:rPr>
            </w:pPr>
            <w:r w:rsidRPr="00DE5EC2">
              <w:rPr>
                <w:sz w:val="22"/>
                <w:szCs w:val="22"/>
              </w:rPr>
              <w:t>29%</w:t>
            </w:r>
          </w:p>
        </w:tc>
        <w:tc>
          <w:tcPr>
            <w:tcW w:w="900" w:type="dxa"/>
            <w:tcBorders>
              <w:top w:val="nil"/>
              <w:bottom w:val="single" w:sz="4" w:space="0" w:color="auto"/>
            </w:tcBorders>
          </w:tcPr>
          <w:p w14:paraId="417F9BF5"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578EE071" w14:textId="77777777" w:rsidR="002B2DC6" w:rsidRPr="00DE5EC2" w:rsidRDefault="002B2DC6" w:rsidP="002B2DC6">
            <w:pPr>
              <w:spacing w:after="60"/>
              <w:jc w:val="center"/>
              <w:rPr>
                <w:sz w:val="22"/>
                <w:szCs w:val="22"/>
              </w:rPr>
            </w:pPr>
            <w:r w:rsidRPr="00DE5EC2">
              <w:rPr>
                <w:sz w:val="22"/>
                <w:szCs w:val="22"/>
              </w:rPr>
              <w:t>5%</w:t>
            </w:r>
          </w:p>
        </w:tc>
        <w:tc>
          <w:tcPr>
            <w:tcW w:w="990" w:type="dxa"/>
            <w:tcBorders>
              <w:top w:val="nil"/>
              <w:bottom w:val="single" w:sz="4" w:space="0" w:color="auto"/>
            </w:tcBorders>
          </w:tcPr>
          <w:p w14:paraId="1F45321C"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0A71C67" w14:textId="77777777" w:rsidTr="002B2DC6">
        <w:tc>
          <w:tcPr>
            <w:tcW w:w="2250" w:type="dxa"/>
            <w:tcBorders>
              <w:top w:val="nil"/>
              <w:bottom w:val="single" w:sz="4" w:space="0" w:color="auto"/>
            </w:tcBorders>
            <w:vAlign w:val="bottom"/>
          </w:tcPr>
          <w:p w14:paraId="6442DC70" w14:textId="77777777" w:rsidR="002B2DC6" w:rsidRPr="00DE5EC2" w:rsidRDefault="002B2DC6" w:rsidP="002B2DC6">
            <w:pPr>
              <w:spacing w:after="60"/>
              <w:rPr>
                <w:b/>
                <w:sz w:val="22"/>
                <w:szCs w:val="22"/>
              </w:rPr>
            </w:pPr>
            <w:r w:rsidRPr="00DE5EC2">
              <w:rPr>
                <w:b/>
                <w:sz w:val="22"/>
                <w:szCs w:val="22"/>
              </w:rPr>
              <w:t>Develops/ coordinates the Part C or 619 program data system with the early childhood data system</w:t>
            </w:r>
          </w:p>
        </w:tc>
        <w:tc>
          <w:tcPr>
            <w:tcW w:w="900" w:type="dxa"/>
            <w:tcBorders>
              <w:top w:val="nil"/>
              <w:bottom w:val="single" w:sz="4" w:space="0" w:color="auto"/>
            </w:tcBorders>
            <w:vAlign w:val="center"/>
          </w:tcPr>
          <w:p w14:paraId="740FB0FE"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nil"/>
              <w:bottom w:val="single" w:sz="4" w:space="0" w:color="auto"/>
            </w:tcBorders>
            <w:vAlign w:val="center"/>
          </w:tcPr>
          <w:p w14:paraId="1905E73A"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nil"/>
              <w:bottom w:val="single" w:sz="4" w:space="0" w:color="auto"/>
            </w:tcBorders>
            <w:vAlign w:val="center"/>
          </w:tcPr>
          <w:p w14:paraId="128465BA"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nil"/>
              <w:bottom w:val="single" w:sz="4" w:space="0" w:color="auto"/>
            </w:tcBorders>
            <w:vAlign w:val="center"/>
          </w:tcPr>
          <w:p w14:paraId="7C3F593F"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nil"/>
              <w:bottom w:val="single" w:sz="4" w:space="0" w:color="auto"/>
            </w:tcBorders>
            <w:vAlign w:val="center"/>
          </w:tcPr>
          <w:p w14:paraId="254FCD6F"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nil"/>
              <w:bottom w:val="single" w:sz="4" w:space="0" w:color="auto"/>
            </w:tcBorders>
            <w:vAlign w:val="center"/>
          </w:tcPr>
          <w:p w14:paraId="0188E56F" w14:textId="77777777" w:rsidR="002B2DC6" w:rsidRPr="00DE5EC2" w:rsidRDefault="002B2DC6" w:rsidP="002B2DC6">
            <w:pPr>
              <w:spacing w:after="60"/>
              <w:jc w:val="center"/>
              <w:rPr>
                <w:b/>
                <w:sz w:val="22"/>
                <w:szCs w:val="22"/>
              </w:rPr>
            </w:pPr>
            <w:r w:rsidRPr="00DE5EC2">
              <w:rPr>
                <w:b/>
                <w:sz w:val="22"/>
                <w:szCs w:val="22"/>
              </w:rPr>
              <w:t>18%</w:t>
            </w:r>
          </w:p>
        </w:tc>
        <w:tc>
          <w:tcPr>
            <w:tcW w:w="900" w:type="dxa"/>
            <w:tcBorders>
              <w:top w:val="nil"/>
              <w:bottom w:val="single" w:sz="4" w:space="0" w:color="auto"/>
            </w:tcBorders>
            <w:vAlign w:val="center"/>
          </w:tcPr>
          <w:p w14:paraId="7BD67916"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nil"/>
              <w:bottom w:val="single" w:sz="4" w:space="0" w:color="auto"/>
            </w:tcBorders>
            <w:vAlign w:val="center"/>
          </w:tcPr>
          <w:p w14:paraId="6DF02FC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78752" behindDoc="0" locked="0" layoutInCell="1" allowOverlap="1" wp14:anchorId="4C0BC61B" wp14:editId="7ABBE747">
                      <wp:simplePos x="0" y="0"/>
                      <wp:positionH relativeFrom="column">
                        <wp:posOffset>-57150</wp:posOffset>
                      </wp:positionH>
                      <wp:positionV relativeFrom="paragraph">
                        <wp:posOffset>-64135</wp:posOffset>
                      </wp:positionV>
                      <wp:extent cx="499110" cy="276225"/>
                      <wp:effectExtent l="0" t="0" r="15240" b="28575"/>
                      <wp:wrapNone/>
                      <wp:docPr id="218" name="Oval 21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F0F337" id="Oval 218" o:spid="_x0000_s1026" style="position:absolute;margin-left:-4.5pt;margin-top:-5.05pt;width:39.3pt;height:21.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z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" filled="f" strokecolor="red" strokeweight="1pt">
                      <v:stroke joinstyle="miter"/>
                    </v:oval>
                  </w:pict>
                </mc:Fallback>
              </mc:AlternateContent>
            </w:r>
            <w:r w:rsidRPr="00DE5EC2">
              <w:rPr>
                <w:b/>
                <w:sz w:val="22"/>
                <w:szCs w:val="22"/>
              </w:rPr>
              <w:t>22%</w:t>
            </w:r>
          </w:p>
        </w:tc>
        <w:tc>
          <w:tcPr>
            <w:tcW w:w="900" w:type="dxa"/>
            <w:tcBorders>
              <w:top w:val="nil"/>
              <w:bottom w:val="single" w:sz="4" w:space="0" w:color="auto"/>
            </w:tcBorders>
            <w:vAlign w:val="center"/>
          </w:tcPr>
          <w:p w14:paraId="32671674"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nil"/>
              <w:bottom w:val="single" w:sz="4" w:space="0" w:color="auto"/>
            </w:tcBorders>
            <w:vAlign w:val="center"/>
          </w:tcPr>
          <w:p w14:paraId="37D53C87"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nil"/>
              <w:bottom w:val="single" w:sz="4" w:space="0" w:color="auto"/>
            </w:tcBorders>
            <w:vAlign w:val="center"/>
          </w:tcPr>
          <w:p w14:paraId="0A7FDF76" w14:textId="77777777" w:rsidR="002B2DC6" w:rsidRPr="00DE5EC2" w:rsidRDefault="002B2DC6" w:rsidP="002B2DC6">
            <w:pPr>
              <w:spacing w:after="60"/>
              <w:jc w:val="center"/>
              <w:rPr>
                <w:b/>
                <w:sz w:val="22"/>
                <w:szCs w:val="22"/>
              </w:rPr>
            </w:pPr>
            <w:r w:rsidRPr="00DE5EC2">
              <w:rPr>
                <w:b/>
                <w:sz w:val="22"/>
                <w:szCs w:val="22"/>
              </w:rPr>
              <w:t>10%</w:t>
            </w:r>
          </w:p>
        </w:tc>
        <w:tc>
          <w:tcPr>
            <w:tcW w:w="990" w:type="dxa"/>
            <w:tcBorders>
              <w:top w:val="nil"/>
              <w:bottom w:val="single" w:sz="4" w:space="0" w:color="auto"/>
            </w:tcBorders>
            <w:vAlign w:val="center"/>
          </w:tcPr>
          <w:p w14:paraId="66AC723B"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2728630A" w14:textId="77777777" w:rsidTr="002B2DC6">
        <w:tc>
          <w:tcPr>
            <w:tcW w:w="2250" w:type="dxa"/>
            <w:tcBorders>
              <w:top w:val="single" w:sz="4" w:space="0" w:color="auto"/>
              <w:bottom w:val="nil"/>
            </w:tcBorders>
            <w:vAlign w:val="bottom"/>
          </w:tcPr>
          <w:p w14:paraId="25F93C2A"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6585D932"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5AEA3282"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65A09791"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5CE3768E"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1D482079"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7312713C"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bottom w:val="nil"/>
            </w:tcBorders>
          </w:tcPr>
          <w:p w14:paraId="258EFC3E"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vAlign w:val="center"/>
          </w:tcPr>
          <w:p w14:paraId="796F8A4C"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bottom w:val="nil"/>
            </w:tcBorders>
          </w:tcPr>
          <w:p w14:paraId="47197328"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bottom w:val="nil"/>
            </w:tcBorders>
          </w:tcPr>
          <w:p w14:paraId="36638E96"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2461EE28" w14:textId="77777777" w:rsidR="002B2DC6" w:rsidRPr="00DE5EC2" w:rsidRDefault="002B2DC6" w:rsidP="002B2DC6">
            <w:pPr>
              <w:spacing w:after="60"/>
              <w:jc w:val="center"/>
              <w:rPr>
                <w:sz w:val="22"/>
                <w:szCs w:val="22"/>
              </w:rPr>
            </w:pPr>
            <w:r w:rsidRPr="00DE5EC2">
              <w:rPr>
                <w:sz w:val="22"/>
                <w:szCs w:val="22"/>
              </w:rPr>
              <w:t>13%</w:t>
            </w:r>
          </w:p>
        </w:tc>
        <w:tc>
          <w:tcPr>
            <w:tcW w:w="990" w:type="dxa"/>
            <w:tcBorders>
              <w:top w:val="single" w:sz="4" w:space="0" w:color="auto"/>
              <w:bottom w:val="nil"/>
            </w:tcBorders>
          </w:tcPr>
          <w:p w14:paraId="5BFA29F4"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232DAF0B" w14:textId="77777777" w:rsidTr="002B2DC6">
        <w:tc>
          <w:tcPr>
            <w:tcW w:w="2250" w:type="dxa"/>
            <w:tcBorders>
              <w:top w:val="nil"/>
              <w:bottom w:val="single" w:sz="4" w:space="0" w:color="auto"/>
            </w:tcBorders>
            <w:vAlign w:val="bottom"/>
          </w:tcPr>
          <w:p w14:paraId="536C319A"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78B7B8E8"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3B3DA5ED"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47134280"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48EAF454"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78AC0D75"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7B8D44A0"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tcPr>
          <w:p w14:paraId="758EA987"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vAlign w:val="center"/>
          </w:tcPr>
          <w:p w14:paraId="7D0AA689" w14:textId="77777777" w:rsidR="002B2DC6" w:rsidRPr="00DE5EC2" w:rsidRDefault="002B2DC6" w:rsidP="002B2DC6">
            <w:pPr>
              <w:spacing w:after="60"/>
              <w:jc w:val="center"/>
              <w:rPr>
                <w:sz w:val="22"/>
                <w:szCs w:val="22"/>
              </w:rPr>
            </w:pPr>
            <w:r w:rsidRPr="00DE5EC2">
              <w:rPr>
                <w:sz w:val="22"/>
                <w:szCs w:val="22"/>
              </w:rPr>
              <w:t>24%</w:t>
            </w:r>
          </w:p>
        </w:tc>
        <w:tc>
          <w:tcPr>
            <w:tcW w:w="900" w:type="dxa"/>
            <w:tcBorders>
              <w:top w:val="nil"/>
              <w:bottom w:val="single" w:sz="4" w:space="0" w:color="auto"/>
            </w:tcBorders>
          </w:tcPr>
          <w:p w14:paraId="1CA3D7C6"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54998019" w14:textId="77777777" w:rsidR="002B2DC6" w:rsidRPr="00DE5EC2" w:rsidRDefault="002B2DC6" w:rsidP="002B2DC6">
            <w:pPr>
              <w:spacing w:after="60"/>
              <w:jc w:val="center"/>
              <w:rPr>
                <w:sz w:val="22"/>
                <w:szCs w:val="22"/>
              </w:rPr>
            </w:pPr>
            <w:r w:rsidRPr="00DE5EC2">
              <w:rPr>
                <w:sz w:val="22"/>
                <w:szCs w:val="22"/>
              </w:rPr>
              <w:t>24%</w:t>
            </w:r>
          </w:p>
        </w:tc>
        <w:tc>
          <w:tcPr>
            <w:tcW w:w="900" w:type="dxa"/>
            <w:tcBorders>
              <w:top w:val="nil"/>
              <w:bottom w:val="single" w:sz="4" w:space="0" w:color="auto"/>
            </w:tcBorders>
          </w:tcPr>
          <w:p w14:paraId="1FD42FA0" w14:textId="77777777" w:rsidR="002B2DC6" w:rsidRPr="00DE5EC2" w:rsidRDefault="002B2DC6" w:rsidP="002B2DC6">
            <w:pPr>
              <w:spacing w:after="60"/>
              <w:jc w:val="center"/>
              <w:rPr>
                <w:sz w:val="22"/>
                <w:szCs w:val="22"/>
              </w:rPr>
            </w:pPr>
            <w:r w:rsidRPr="00DE5EC2">
              <w:rPr>
                <w:sz w:val="22"/>
                <w:szCs w:val="22"/>
              </w:rPr>
              <w:t>5%</w:t>
            </w:r>
          </w:p>
        </w:tc>
        <w:tc>
          <w:tcPr>
            <w:tcW w:w="990" w:type="dxa"/>
            <w:tcBorders>
              <w:top w:val="nil"/>
              <w:bottom w:val="single" w:sz="4" w:space="0" w:color="auto"/>
            </w:tcBorders>
          </w:tcPr>
          <w:p w14:paraId="2A33E03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7599B12" w14:textId="77777777" w:rsidTr="002B2DC6">
        <w:tc>
          <w:tcPr>
            <w:tcW w:w="2250" w:type="dxa"/>
            <w:tcBorders>
              <w:top w:val="single" w:sz="4" w:space="0" w:color="auto"/>
              <w:bottom w:val="single" w:sz="4" w:space="0" w:color="auto"/>
            </w:tcBorders>
            <w:vAlign w:val="bottom"/>
          </w:tcPr>
          <w:p w14:paraId="2AA105A6" w14:textId="77777777" w:rsidR="002B2DC6" w:rsidRPr="00DE5EC2" w:rsidRDefault="002B2DC6" w:rsidP="002B2DC6">
            <w:pPr>
              <w:spacing w:after="60"/>
              <w:rPr>
                <w:b/>
                <w:sz w:val="22"/>
                <w:szCs w:val="22"/>
              </w:rPr>
            </w:pPr>
            <w:r w:rsidRPr="00DE5EC2">
              <w:rPr>
                <w:b/>
                <w:sz w:val="22"/>
                <w:szCs w:val="22"/>
              </w:rPr>
              <w:t>Mentors staff in the Part C or 619 program to develop knowledge and skills for current and future leadership roles in the early childhood system</w:t>
            </w:r>
          </w:p>
        </w:tc>
        <w:tc>
          <w:tcPr>
            <w:tcW w:w="900" w:type="dxa"/>
            <w:tcBorders>
              <w:top w:val="single" w:sz="4" w:space="0" w:color="auto"/>
              <w:bottom w:val="single" w:sz="4" w:space="0" w:color="auto"/>
            </w:tcBorders>
            <w:vAlign w:val="center"/>
          </w:tcPr>
          <w:p w14:paraId="7E62842C"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24758824"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4BF4A62B"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03979857"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69BBF77A"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single" w:sz="4" w:space="0" w:color="auto"/>
              <w:bottom w:val="single" w:sz="4" w:space="0" w:color="auto"/>
            </w:tcBorders>
            <w:vAlign w:val="center"/>
          </w:tcPr>
          <w:p w14:paraId="6B11F429"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2AD0B7DD"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242A7393"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0BA0A386" w14:textId="77777777" w:rsidR="002B2DC6" w:rsidRPr="00DE5EC2" w:rsidRDefault="002B2DC6" w:rsidP="002B2DC6">
            <w:pPr>
              <w:spacing w:after="60"/>
              <w:jc w:val="center"/>
              <w:rPr>
                <w:b/>
                <w:sz w:val="22"/>
                <w:szCs w:val="22"/>
              </w:rPr>
            </w:pPr>
            <w:r w:rsidRPr="00DE5EC2">
              <w:rPr>
                <w:b/>
                <w:sz w:val="22"/>
                <w:szCs w:val="22"/>
              </w:rPr>
              <w:t>18%</w:t>
            </w:r>
          </w:p>
        </w:tc>
        <w:tc>
          <w:tcPr>
            <w:tcW w:w="900" w:type="dxa"/>
            <w:tcBorders>
              <w:top w:val="single" w:sz="4" w:space="0" w:color="auto"/>
              <w:bottom w:val="single" w:sz="4" w:space="0" w:color="auto"/>
            </w:tcBorders>
            <w:vAlign w:val="center"/>
          </w:tcPr>
          <w:p w14:paraId="2CAE0C58"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1824" behindDoc="0" locked="0" layoutInCell="1" allowOverlap="1" wp14:anchorId="15A47719" wp14:editId="6179A790">
                      <wp:simplePos x="0" y="0"/>
                      <wp:positionH relativeFrom="column">
                        <wp:posOffset>0</wp:posOffset>
                      </wp:positionH>
                      <wp:positionV relativeFrom="paragraph">
                        <wp:posOffset>-52705</wp:posOffset>
                      </wp:positionV>
                      <wp:extent cx="499110" cy="276225"/>
                      <wp:effectExtent l="0" t="0" r="15240" b="28575"/>
                      <wp:wrapNone/>
                      <wp:docPr id="219" name="Oval 21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50D20C" id="Oval 219" o:spid="_x0000_s1026" style="position:absolute;margin-left:0;margin-top:-4.15pt;width:39.3pt;height:21.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oLlAIAAIY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" filled="f" strokecolor="red" strokeweight="1pt">
                      <v:stroke joinstyle="miter"/>
                    </v:oval>
                  </w:pict>
                </mc:Fallback>
              </mc:AlternateContent>
            </w:r>
            <w:r w:rsidRPr="00DE5EC2">
              <w:rPr>
                <w:b/>
                <w:sz w:val="22"/>
                <w:szCs w:val="22"/>
              </w:rPr>
              <w:t>22%</w:t>
            </w:r>
          </w:p>
        </w:tc>
        <w:tc>
          <w:tcPr>
            <w:tcW w:w="900" w:type="dxa"/>
            <w:tcBorders>
              <w:top w:val="single" w:sz="4" w:space="0" w:color="auto"/>
              <w:bottom w:val="single" w:sz="4" w:space="0" w:color="auto"/>
            </w:tcBorders>
            <w:vAlign w:val="center"/>
          </w:tcPr>
          <w:p w14:paraId="2C1C5C71" w14:textId="77777777" w:rsidR="002B2DC6" w:rsidRPr="00DE5EC2" w:rsidRDefault="002B2DC6" w:rsidP="002B2DC6">
            <w:pPr>
              <w:spacing w:after="60"/>
              <w:jc w:val="center"/>
              <w:rPr>
                <w:b/>
                <w:sz w:val="22"/>
                <w:szCs w:val="22"/>
              </w:rPr>
            </w:pPr>
            <w:r w:rsidRPr="00DE5EC2">
              <w:rPr>
                <w:b/>
                <w:sz w:val="22"/>
                <w:szCs w:val="22"/>
              </w:rPr>
              <w:t>6%</w:t>
            </w:r>
          </w:p>
        </w:tc>
        <w:tc>
          <w:tcPr>
            <w:tcW w:w="990" w:type="dxa"/>
            <w:tcBorders>
              <w:top w:val="single" w:sz="4" w:space="0" w:color="auto"/>
              <w:bottom w:val="single" w:sz="4" w:space="0" w:color="auto"/>
            </w:tcBorders>
            <w:vAlign w:val="center"/>
          </w:tcPr>
          <w:p w14:paraId="57133809"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509D8EB3" w14:textId="77777777" w:rsidTr="002B2DC6">
        <w:tc>
          <w:tcPr>
            <w:tcW w:w="2250" w:type="dxa"/>
            <w:tcBorders>
              <w:top w:val="single" w:sz="4" w:space="0" w:color="auto"/>
              <w:bottom w:val="nil"/>
            </w:tcBorders>
            <w:vAlign w:val="bottom"/>
          </w:tcPr>
          <w:p w14:paraId="639EC74C"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5D508C91"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762D8E55"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4CBA5627"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2387F900"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32683EE1"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64411B52"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30C213F9"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vAlign w:val="center"/>
          </w:tcPr>
          <w:p w14:paraId="2085029D"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29C1FBA1"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11DF2AFB" w14:textId="77777777" w:rsidR="002B2DC6" w:rsidRPr="00DE5EC2" w:rsidRDefault="002B2DC6" w:rsidP="002B2DC6">
            <w:pPr>
              <w:spacing w:after="60"/>
              <w:jc w:val="center"/>
              <w:rPr>
                <w:sz w:val="22"/>
                <w:szCs w:val="22"/>
              </w:rPr>
            </w:pPr>
            <w:r w:rsidRPr="00DE5EC2">
              <w:rPr>
                <w:sz w:val="22"/>
                <w:szCs w:val="22"/>
              </w:rPr>
              <w:t>27%</w:t>
            </w:r>
          </w:p>
        </w:tc>
        <w:tc>
          <w:tcPr>
            <w:tcW w:w="900" w:type="dxa"/>
            <w:tcBorders>
              <w:top w:val="single" w:sz="4" w:space="0" w:color="auto"/>
              <w:bottom w:val="nil"/>
            </w:tcBorders>
          </w:tcPr>
          <w:p w14:paraId="39808A58" w14:textId="77777777" w:rsidR="002B2DC6" w:rsidRPr="00DE5EC2" w:rsidRDefault="002B2DC6" w:rsidP="002B2DC6">
            <w:pPr>
              <w:spacing w:after="60"/>
              <w:jc w:val="center"/>
              <w:rPr>
                <w:sz w:val="22"/>
                <w:szCs w:val="22"/>
              </w:rPr>
            </w:pPr>
            <w:r w:rsidRPr="00DE5EC2">
              <w:rPr>
                <w:sz w:val="22"/>
                <w:szCs w:val="22"/>
              </w:rPr>
              <w:t>7%</w:t>
            </w:r>
          </w:p>
        </w:tc>
        <w:tc>
          <w:tcPr>
            <w:tcW w:w="990" w:type="dxa"/>
            <w:tcBorders>
              <w:top w:val="single" w:sz="4" w:space="0" w:color="auto"/>
              <w:bottom w:val="nil"/>
            </w:tcBorders>
          </w:tcPr>
          <w:p w14:paraId="13481D6D"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1901918E" w14:textId="77777777" w:rsidTr="002B2DC6">
        <w:tc>
          <w:tcPr>
            <w:tcW w:w="2250" w:type="dxa"/>
            <w:tcBorders>
              <w:top w:val="nil"/>
              <w:bottom w:val="single" w:sz="4" w:space="0" w:color="auto"/>
            </w:tcBorders>
            <w:vAlign w:val="bottom"/>
          </w:tcPr>
          <w:p w14:paraId="47785A65"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6F30A7B6"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389ED4D9"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405859AE"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187541AE"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65655F0A"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7CFBF0A0"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684B1CD7"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vAlign w:val="center"/>
          </w:tcPr>
          <w:p w14:paraId="249E418B"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tcPr>
          <w:p w14:paraId="66453860" w14:textId="77777777" w:rsidR="002B2DC6" w:rsidRPr="00DE5EC2" w:rsidRDefault="002B2DC6" w:rsidP="002B2DC6">
            <w:pPr>
              <w:spacing w:after="60"/>
              <w:jc w:val="center"/>
              <w:rPr>
                <w:sz w:val="22"/>
                <w:szCs w:val="22"/>
              </w:rPr>
            </w:pPr>
            <w:r w:rsidRPr="00DE5EC2">
              <w:rPr>
                <w:sz w:val="22"/>
                <w:szCs w:val="22"/>
              </w:rPr>
              <w:t>24%</w:t>
            </w:r>
          </w:p>
        </w:tc>
        <w:tc>
          <w:tcPr>
            <w:tcW w:w="900" w:type="dxa"/>
            <w:tcBorders>
              <w:top w:val="nil"/>
              <w:bottom w:val="single" w:sz="4" w:space="0" w:color="auto"/>
            </w:tcBorders>
          </w:tcPr>
          <w:p w14:paraId="0890B4A3"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tcPr>
          <w:p w14:paraId="326E8B10" w14:textId="77777777" w:rsidR="002B2DC6" w:rsidRPr="00DE5EC2" w:rsidRDefault="002B2DC6" w:rsidP="002B2DC6">
            <w:pPr>
              <w:spacing w:after="60"/>
              <w:jc w:val="center"/>
              <w:rPr>
                <w:sz w:val="22"/>
                <w:szCs w:val="22"/>
              </w:rPr>
            </w:pPr>
            <w:r w:rsidRPr="00DE5EC2">
              <w:rPr>
                <w:sz w:val="22"/>
                <w:szCs w:val="22"/>
              </w:rPr>
              <w:t>5%</w:t>
            </w:r>
          </w:p>
        </w:tc>
        <w:tc>
          <w:tcPr>
            <w:tcW w:w="990" w:type="dxa"/>
            <w:tcBorders>
              <w:top w:val="nil"/>
              <w:bottom w:val="single" w:sz="4" w:space="0" w:color="auto"/>
            </w:tcBorders>
          </w:tcPr>
          <w:p w14:paraId="55D9A0FB"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D8F2435" w14:textId="77777777" w:rsidTr="002B2DC6">
        <w:tc>
          <w:tcPr>
            <w:tcW w:w="2250" w:type="dxa"/>
            <w:tcBorders>
              <w:top w:val="single" w:sz="4" w:space="0" w:color="auto"/>
              <w:bottom w:val="single" w:sz="4" w:space="0" w:color="auto"/>
            </w:tcBorders>
            <w:vAlign w:val="bottom"/>
          </w:tcPr>
          <w:p w14:paraId="6C39BC4A" w14:textId="77777777" w:rsidR="002B2DC6" w:rsidRPr="00DE5EC2" w:rsidRDefault="002B2DC6" w:rsidP="002B2DC6">
            <w:pPr>
              <w:spacing w:after="60"/>
              <w:rPr>
                <w:b/>
                <w:sz w:val="22"/>
                <w:szCs w:val="22"/>
              </w:rPr>
            </w:pPr>
            <w:r w:rsidRPr="00DE5EC2">
              <w:rPr>
                <w:b/>
                <w:sz w:val="22"/>
                <w:szCs w:val="22"/>
              </w:rPr>
              <w:t>Develops early childhood legislative proposals that include Part C or 619</w:t>
            </w:r>
          </w:p>
        </w:tc>
        <w:tc>
          <w:tcPr>
            <w:tcW w:w="900" w:type="dxa"/>
            <w:tcBorders>
              <w:top w:val="single" w:sz="4" w:space="0" w:color="auto"/>
              <w:bottom w:val="single" w:sz="4" w:space="0" w:color="auto"/>
            </w:tcBorders>
            <w:vAlign w:val="center"/>
          </w:tcPr>
          <w:p w14:paraId="7DF95C90"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6260FFEA"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3E469ABC"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35AAF943"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7B294672"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79806BB6"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4EB11F53"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single" w:sz="4" w:space="0" w:color="auto"/>
              <w:bottom w:val="single" w:sz="4" w:space="0" w:color="auto"/>
            </w:tcBorders>
            <w:vAlign w:val="center"/>
          </w:tcPr>
          <w:p w14:paraId="7C0B96E1"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63A82CDF"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45CE6005" w14:textId="77777777" w:rsidR="002B2DC6" w:rsidRPr="00DE5EC2" w:rsidRDefault="002B2DC6" w:rsidP="002B2DC6">
            <w:pPr>
              <w:spacing w:after="60"/>
              <w:jc w:val="center"/>
              <w:rPr>
                <w:b/>
                <w:sz w:val="22"/>
                <w:szCs w:val="22"/>
              </w:rPr>
            </w:pPr>
            <w:r w:rsidRPr="00DE5EC2">
              <w:rPr>
                <w:b/>
                <w:sz w:val="22"/>
                <w:szCs w:val="22"/>
              </w:rPr>
              <w:t>14%</w:t>
            </w:r>
          </w:p>
        </w:tc>
        <w:tc>
          <w:tcPr>
            <w:tcW w:w="900" w:type="dxa"/>
            <w:tcBorders>
              <w:top w:val="single" w:sz="4" w:space="0" w:color="auto"/>
              <w:bottom w:val="single" w:sz="4" w:space="0" w:color="auto"/>
            </w:tcBorders>
            <w:vAlign w:val="center"/>
          </w:tcPr>
          <w:p w14:paraId="1946871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0800" behindDoc="0" locked="0" layoutInCell="1" allowOverlap="1" wp14:anchorId="131E22F8" wp14:editId="06304DE7">
                      <wp:simplePos x="0" y="0"/>
                      <wp:positionH relativeFrom="column">
                        <wp:posOffset>0</wp:posOffset>
                      </wp:positionH>
                      <wp:positionV relativeFrom="paragraph">
                        <wp:posOffset>-75565</wp:posOffset>
                      </wp:positionV>
                      <wp:extent cx="499110" cy="276225"/>
                      <wp:effectExtent l="0" t="0" r="15240" b="28575"/>
                      <wp:wrapNone/>
                      <wp:docPr id="220" name="Oval 22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92CD96" id="Oval 220" o:spid="_x0000_s1026" style="position:absolute;margin-left:0;margin-top:-5.95pt;width:39.3pt;height:21.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" filled="f" strokecolor="red" strokeweight="1pt">
                      <v:stroke joinstyle="miter"/>
                    </v:oval>
                  </w:pict>
                </mc:Fallback>
              </mc:AlternateContent>
            </w:r>
            <w:r w:rsidRPr="00DE5EC2">
              <w:rPr>
                <w:b/>
                <w:sz w:val="22"/>
                <w:szCs w:val="22"/>
              </w:rPr>
              <w:t>39%</w:t>
            </w:r>
          </w:p>
        </w:tc>
        <w:tc>
          <w:tcPr>
            <w:tcW w:w="990" w:type="dxa"/>
            <w:tcBorders>
              <w:top w:val="single" w:sz="4" w:space="0" w:color="auto"/>
              <w:bottom w:val="single" w:sz="4" w:space="0" w:color="auto"/>
            </w:tcBorders>
            <w:vAlign w:val="center"/>
          </w:tcPr>
          <w:p w14:paraId="41B87C8E"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4190656" w14:textId="77777777" w:rsidTr="002B2DC6">
        <w:tc>
          <w:tcPr>
            <w:tcW w:w="2250" w:type="dxa"/>
            <w:tcBorders>
              <w:top w:val="single" w:sz="4" w:space="0" w:color="auto"/>
              <w:bottom w:val="nil"/>
            </w:tcBorders>
            <w:vAlign w:val="bottom"/>
          </w:tcPr>
          <w:p w14:paraId="576CF02D" w14:textId="77777777" w:rsidR="002B2DC6" w:rsidRPr="00DE5EC2" w:rsidRDefault="002B2DC6" w:rsidP="002B2DC6">
            <w:pPr>
              <w:spacing w:after="60"/>
              <w:rPr>
                <w:i/>
                <w:sz w:val="22"/>
                <w:szCs w:val="22"/>
              </w:rPr>
            </w:pPr>
            <w:r w:rsidRPr="00DE5EC2">
              <w:rPr>
                <w:i/>
                <w:sz w:val="22"/>
                <w:szCs w:val="22"/>
              </w:rPr>
              <w:t xml:space="preserve">     Part C</w:t>
            </w:r>
          </w:p>
        </w:tc>
        <w:tc>
          <w:tcPr>
            <w:tcW w:w="900" w:type="dxa"/>
            <w:tcBorders>
              <w:top w:val="single" w:sz="4" w:space="0" w:color="auto"/>
              <w:bottom w:val="nil"/>
            </w:tcBorders>
          </w:tcPr>
          <w:p w14:paraId="0946CFE8"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7CA2BDC9"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0A57C54E"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6438E96C"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bottom w:val="nil"/>
            </w:tcBorders>
          </w:tcPr>
          <w:p w14:paraId="765FB4E4"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bottom w:val="nil"/>
            </w:tcBorders>
          </w:tcPr>
          <w:p w14:paraId="50AB74CE"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bottom w:val="nil"/>
            </w:tcBorders>
          </w:tcPr>
          <w:p w14:paraId="5CACE4EA"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vAlign w:val="center"/>
          </w:tcPr>
          <w:p w14:paraId="6FD6DC4B"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20CE09AE" w14:textId="77777777" w:rsidR="002B2DC6" w:rsidRPr="00DE5EC2" w:rsidRDefault="002B2DC6" w:rsidP="002B2DC6">
            <w:pPr>
              <w:spacing w:after="60"/>
              <w:jc w:val="center"/>
              <w:rPr>
                <w:sz w:val="22"/>
                <w:szCs w:val="22"/>
              </w:rPr>
            </w:pPr>
            <w:r w:rsidRPr="00DE5EC2">
              <w:rPr>
                <w:sz w:val="22"/>
                <w:szCs w:val="22"/>
              </w:rPr>
              <w:t>13%</w:t>
            </w:r>
          </w:p>
        </w:tc>
        <w:tc>
          <w:tcPr>
            <w:tcW w:w="900" w:type="dxa"/>
            <w:tcBorders>
              <w:top w:val="single" w:sz="4" w:space="0" w:color="auto"/>
              <w:bottom w:val="nil"/>
            </w:tcBorders>
          </w:tcPr>
          <w:p w14:paraId="1B56295C"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bottom w:val="nil"/>
            </w:tcBorders>
          </w:tcPr>
          <w:p w14:paraId="537D7D65" w14:textId="77777777" w:rsidR="002B2DC6" w:rsidRPr="00DE5EC2" w:rsidRDefault="002B2DC6" w:rsidP="002B2DC6">
            <w:pPr>
              <w:spacing w:after="60"/>
              <w:jc w:val="center"/>
              <w:rPr>
                <w:sz w:val="22"/>
                <w:szCs w:val="22"/>
              </w:rPr>
            </w:pPr>
            <w:r w:rsidRPr="00DE5EC2">
              <w:rPr>
                <w:sz w:val="22"/>
                <w:szCs w:val="22"/>
              </w:rPr>
              <w:t>37%</w:t>
            </w:r>
          </w:p>
        </w:tc>
        <w:tc>
          <w:tcPr>
            <w:tcW w:w="990" w:type="dxa"/>
            <w:tcBorders>
              <w:top w:val="single" w:sz="4" w:space="0" w:color="auto"/>
              <w:bottom w:val="nil"/>
            </w:tcBorders>
          </w:tcPr>
          <w:p w14:paraId="104076C4"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7A57FA0A" w14:textId="77777777" w:rsidTr="002B2DC6">
        <w:tc>
          <w:tcPr>
            <w:tcW w:w="2250" w:type="dxa"/>
            <w:tcBorders>
              <w:top w:val="nil"/>
              <w:bottom w:val="single" w:sz="4" w:space="0" w:color="auto"/>
            </w:tcBorders>
            <w:vAlign w:val="bottom"/>
          </w:tcPr>
          <w:p w14:paraId="1F14CF83" w14:textId="77777777" w:rsidR="002B2DC6" w:rsidRPr="00DE5EC2" w:rsidRDefault="002B2DC6" w:rsidP="002B2DC6">
            <w:pPr>
              <w:spacing w:after="60"/>
              <w:rPr>
                <w:i/>
                <w:sz w:val="22"/>
                <w:szCs w:val="22"/>
              </w:rPr>
            </w:pPr>
            <w:r w:rsidRPr="00DE5EC2">
              <w:rPr>
                <w:i/>
                <w:sz w:val="22"/>
                <w:szCs w:val="22"/>
              </w:rPr>
              <w:t xml:space="preserve">     Part B/619</w:t>
            </w:r>
          </w:p>
        </w:tc>
        <w:tc>
          <w:tcPr>
            <w:tcW w:w="900" w:type="dxa"/>
            <w:tcBorders>
              <w:top w:val="nil"/>
              <w:bottom w:val="single" w:sz="4" w:space="0" w:color="auto"/>
            </w:tcBorders>
          </w:tcPr>
          <w:p w14:paraId="7C6985E4"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77426998"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49D9F078"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48EAF5FF"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78EC1FA2"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nil"/>
              <w:bottom w:val="single" w:sz="4" w:space="0" w:color="auto"/>
            </w:tcBorders>
          </w:tcPr>
          <w:p w14:paraId="15868E8D"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66178512" w14:textId="77777777" w:rsidR="002B2DC6" w:rsidRPr="00DE5EC2" w:rsidRDefault="002B2DC6" w:rsidP="002B2DC6">
            <w:pPr>
              <w:spacing w:after="60"/>
              <w:jc w:val="center"/>
              <w:rPr>
                <w:sz w:val="22"/>
                <w:szCs w:val="22"/>
              </w:rPr>
            </w:pPr>
            <w:r w:rsidRPr="00DE5EC2">
              <w:rPr>
                <w:sz w:val="22"/>
                <w:szCs w:val="22"/>
              </w:rPr>
              <w:t>14%</w:t>
            </w:r>
          </w:p>
        </w:tc>
        <w:tc>
          <w:tcPr>
            <w:tcW w:w="900" w:type="dxa"/>
            <w:tcBorders>
              <w:top w:val="nil"/>
              <w:bottom w:val="single" w:sz="4" w:space="0" w:color="auto"/>
            </w:tcBorders>
            <w:vAlign w:val="center"/>
          </w:tcPr>
          <w:p w14:paraId="2F58F92E" w14:textId="77777777" w:rsidR="002B2DC6" w:rsidRPr="00DE5EC2" w:rsidRDefault="002B2DC6" w:rsidP="002B2DC6">
            <w:pPr>
              <w:spacing w:after="60"/>
              <w:jc w:val="center"/>
              <w:rPr>
                <w:sz w:val="22"/>
                <w:szCs w:val="22"/>
              </w:rPr>
            </w:pPr>
            <w:r w:rsidRPr="00DE5EC2">
              <w:rPr>
                <w:sz w:val="22"/>
                <w:szCs w:val="22"/>
              </w:rPr>
              <w:t>5%</w:t>
            </w:r>
          </w:p>
        </w:tc>
        <w:tc>
          <w:tcPr>
            <w:tcW w:w="900" w:type="dxa"/>
            <w:tcBorders>
              <w:top w:val="nil"/>
              <w:bottom w:val="single" w:sz="4" w:space="0" w:color="auto"/>
            </w:tcBorders>
          </w:tcPr>
          <w:p w14:paraId="035C13EF"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nil"/>
              <w:bottom w:val="single" w:sz="4" w:space="0" w:color="auto"/>
            </w:tcBorders>
          </w:tcPr>
          <w:p w14:paraId="7E757077" w14:textId="77777777" w:rsidR="002B2DC6" w:rsidRPr="00DE5EC2" w:rsidRDefault="002B2DC6" w:rsidP="002B2DC6">
            <w:pPr>
              <w:spacing w:after="60"/>
              <w:jc w:val="center"/>
              <w:rPr>
                <w:sz w:val="22"/>
                <w:szCs w:val="22"/>
              </w:rPr>
            </w:pPr>
            <w:r w:rsidRPr="00DE5EC2">
              <w:rPr>
                <w:sz w:val="22"/>
                <w:szCs w:val="22"/>
              </w:rPr>
              <w:t>19%</w:t>
            </w:r>
          </w:p>
        </w:tc>
        <w:tc>
          <w:tcPr>
            <w:tcW w:w="900" w:type="dxa"/>
            <w:tcBorders>
              <w:top w:val="nil"/>
              <w:bottom w:val="single" w:sz="4" w:space="0" w:color="auto"/>
            </w:tcBorders>
          </w:tcPr>
          <w:p w14:paraId="7A6891B8" w14:textId="77777777" w:rsidR="002B2DC6" w:rsidRPr="00DE5EC2" w:rsidRDefault="002B2DC6" w:rsidP="002B2DC6">
            <w:pPr>
              <w:spacing w:after="60"/>
              <w:jc w:val="center"/>
              <w:rPr>
                <w:sz w:val="22"/>
                <w:szCs w:val="22"/>
              </w:rPr>
            </w:pPr>
            <w:r w:rsidRPr="00DE5EC2">
              <w:rPr>
                <w:sz w:val="22"/>
                <w:szCs w:val="22"/>
              </w:rPr>
              <w:t>43%</w:t>
            </w:r>
          </w:p>
        </w:tc>
        <w:tc>
          <w:tcPr>
            <w:tcW w:w="990" w:type="dxa"/>
            <w:tcBorders>
              <w:top w:val="nil"/>
              <w:bottom w:val="single" w:sz="4" w:space="0" w:color="auto"/>
            </w:tcBorders>
          </w:tcPr>
          <w:p w14:paraId="18AB2FDD"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72288244" w14:textId="77777777" w:rsidTr="002B2DC6">
        <w:tc>
          <w:tcPr>
            <w:tcW w:w="2250" w:type="dxa"/>
            <w:tcBorders>
              <w:top w:val="single" w:sz="4" w:space="0" w:color="auto"/>
              <w:bottom w:val="single" w:sz="4" w:space="0" w:color="auto"/>
            </w:tcBorders>
            <w:vAlign w:val="bottom"/>
          </w:tcPr>
          <w:p w14:paraId="1C2039C9" w14:textId="77777777" w:rsidR="002B2DC6" w:rsidRPr="00DE5EC2" w:rsidRDefault="002B2DC6" w:rsidP="002B2DC6">
            <w:pPr>
              <w:spacing w:after="60"/>
              <w:rPr>
                <w:b/>
                <w:sz w:val="22"/>
                <w:szCs w:val="22"/>
              </w:rPr>
            </w:pPr>
            <w:r w:rsidRPr="00DE5EC2">
              <w:rPr>
                <w:b/>
                <w:sz w:val="22"/>
                <w:szCs w:val="22"/>
              </w:rPr>
              <w:t>Initiates/ participates in state EC leadership team</w:t>
            </w:r>
          </w:p>
        </w:tc>
        <w:tc>
          <w:tcPr>
            <w:tcW w:w="900" w:type="dxa"/>
            <w:tcBorders>
              <w:top w:val="single" w:sz="4" w:space="0" w:color="auto"/>
              <w:bottom w:val="single" w:sz="4" w:space="0" w:color="auto"/>
            </w:tcBorders>
            <w:vAlign w:val="center"/>
          </w:tcPr>
          <w:p w14:paraId="1B559A14" w14:textId="77777777" w:rsidR="002B2DC6" w:rsidRPr="00DE5EC2" w:rsidRDefault="002B2DC6" w:rsidP="002B2DC6">
            <w:pPr>
              <w:spacing w:after="60"/>
              <w:jc w:val="center"/>
              <w:rPr>
                <w:b/>
                <w:sz w:val="22"/>
                <w:szCs w:val="22"/>
              </w:rPr>
            </w:pPr>
            <w:r w:rsidRPr="00DE5EC2">
              <w:rPr>
                <w:b/>
                <w:sz w:val="22"/>
                <w:szCs w:val="22"/>
              </w:rPr>
              <w:t>26%</w:t>
            </w:r>
          </w:p>
        </w:tc>
        <w:tc>
          <w:tcPr>
            <w:tcW w:w="900" w:type="dxa"/>
            <w:tcBorders>
              <w:top w:val="single" w:sz="4" w:space="0" w:color="auto"/>
              <w:bottom w:val="single" w:sz="4" w:space="0" w:color="auto"/>
            </w:tcBorders>
            <w:vAlign w:val="center"/>
          </w:tcPr>
          <w:p w14:paraId="3E04C4BC"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single" w:sz="4" w:space="0" w:color="auto"/>
              <w:bottom w:val="single" w:sz="4" w:space="0" w:color="auto"/>
            </w:tcBorders>
            <w:vAlign w:val="center"/>
          </w:tcPr>
          <w:p w14:paraId="57FC4779" w14:textId="77777777" w:rsidR="002B2DC6" w:rsidRPr="00DE5EC2" w:rsidRDefault="002B2DC6" w:rsidP="002B2DC6">
            <w:pPr>
              <w:spacing w:after="60"/>
              <w:jc w:val="center"/>
              <w:rPr>
                <w:b/>
                <w:sz w:val="22"/>
                <w:szCs w:val="22"/>
              </w:rPr>
            </w:pPr>
            <w:r w:rsidRPr="00DE5EC2">
              <w:rPr>
                <w:b/>
                <w:sz w:val="22"/>
                <w:szCs w:val="22"/>
              </w:rPr>
              <w:t>12%</w:t>
            </w:r>
          </w:p>
        </w:tc>
        <w:tc>
          <w:tcPr>
            <w:tcW w:w="900" w:type="dxa"/>
            <w:tcBorders>
              <w:top w:val="single" w:sz="4" w:space="0" w:color="auto"/>
              <w:bottom w:val="single" w:sz="4" w:space="0" w:color="auto"/>
            </w:tcBorders>
            <w:vAlign w:val="center"/>
          </w:tcPr>
          <w:p w14:paraId="044ECB5F" w14:textId="77777777" w:rsidR="002B2DC6" w:rsidRPr="00DE5EC2" w:rsidRDefault="002B2DC6" w:rsidP="002B2DC6">
            <w:pPr>
              <w:spacing w:after="60"/>
              <w:jc w:val="center"/>
              <w:rPr>
                <w:b/>
                <w:sz w:val="22"/>
                <w:szCs w:val="22"/>
              </w:rPr>
            </w:pPr>
            <w:r w:rsidRPr="00DE5EC2">
              <w:rPr>
                <w:b/>
                <w:sz w:val="22"/>
                <w:szCs w:val="22"/>
              </w:rPr>
              <w:t>10%</w:t>
            </w:r>
          </w:p>
        </w:tc>
        <w:tc>
          <w:tcPr>
            <w:tcW w:w="900" w:type="dxa"/>
            <w:tcBorders>
              <w:top w:val="single" w:sz="4" w:space="0" w:color="auto"/>
              <w:bottom w:val="single" w:sz="4" w:space="0" w:color="auto"/>
            </w:tcBorders>
            <w:vAlign w:val="center"/>
          </w:tcPr>
          <w:p w14:paraId="5DDCA9E4"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756E7A60" w14:textId="77777777" w:rsidR="002B2DC6" w:rsidRPr="00DE5EC2" w:rsidRDefault="002B2DC6" w:rsidP="002B2DC6">
            <w:pPr>
              <w:spacing w:after="60"/>
              <w:jc w:val="center"/>
              <w:rPr>
                <w:b/>
                <w:sz w:val="22"/>
                <w:szCs w:val="22"/>
              </w:rPr>
            </w:pPr>
            <w:r w:rsidRPr="00DE5EC2">
              <w:rPr>
                <w:b/>
                <w:sz w:val="22"/>
                <w:szCs w:val="22"/>
              </w:rPr>
              <w:t>6%</w:t>
            </w:r>
          </w:p>
        </w:tc>
        <w:tc>
          <w:tcPr>
            <w:tcW w:w="900" w:type="dxa"/>
            <w:tcBorders>
              <w:top w:val="single" w:sz="4" w:space="0" w:color="auto"/>
              <w:bottom w:val="single" w:sz="4" w:space="0" w:color="auto"/>
            </w:tcBorders>
            <w:vAlign w:val="center"/>
          </w:tcPr>
          <w:p w14:paraId="2A5999F4" w14:textId="77777777" w:rsidR="002B2DC6" w:rsidRPr="00DE5EC2" w:rsidRDefault="002B2DC6" w:rsidP="002B2DC6">
            <w:pPr>
              <w:spacing w:after="60"/>
              <w:jc w:val="center"/>
              <w:rPr>
                <w:b/>
                <w:sz w:val="22"/>
                <w:szCs w:val="22"/>
              </w:rPr>
            </w:pPr>
            <w:r w:rsidRPr="00DE5EC2">
              <w:rPr>
                <w:b/>
                <w:sz w:val="22"/>
                <w:szCs w:val="22"/>
              </w:rPr>
              <w:t>8%</w:t>
            </w:r>
          </w:p>
        </w:tc>
        <w:tc>
          <w:tcPr>
            <w:tcW w:w="900" w:type="dxa"/>
            <w:tcBorders>
              <w:top w:val="single" w:sz="4" w:space="0" w:color="auto"/>
              <w:bottom w:val="single" w:sz="4" w:space="0" w:color="auto"/>
            </w:tcBorders>
            <w:vAlign w:val="center"/>
          </w:tcPr>
          <w:p w14:paraId="4A7400D4" w14:textId="77777777" w:rsidR="002B2DC6" w:rsidRPr="00DE5EC2" w:rsidRDefault="002B2DC6" w:rsidP="002B2DC6">
            <w:pPr>
              <w:spacing w:after="60"/>
              <w:jc w:val="center"/>
              <w:rPr>
                <w:b/>
                <w:sz w:val="22"/>
                <w:szCs w:val="22"/>
              </w:rPr>
            </w:pPr>
            <w:r w:rsidRPr="00DE5EC2">
              <w:rPr>
                <w:b/>
                <w:sz w:val="22"/>
                <w:szCs w:val="22"/>
              </w:rPr>
              <w:t>2%</w:t>
            </w:r>
          </w:p>
        </w:tc>
        <w:tc>
          <w:tcPr>
            <w:tcW w:w="900" w:type="dxa"/>
            <w:tcBorders>
              <w:top w:val="single" w:sz="4" w:space="0" w:color="auto"/>
              <w:bottom w:val="single" w:sz="4" w:space="0" w:color="auto"/>
            </w:tcBorders>
            <w:vAlign w:val="center"/>
          </w:tcPr>
          <w:p w14:paraId="5F50A107" w14:textId="77777777" w:rsidR="002B2DC6" w:rsidRPr="00DE5EC2" w:rsidRDefault="002B2DC6" w:rsidP="002B2DC6">
            <w:pPr>
              <w:spacing w:after="60"/>
              <w:jc w:val="center"/>
              <w:rPr>
                <w:b/>
                <w:sz w:val="22"/>
                <w:szCs w:val="22"/>
              </w:rPr>
            </w:pPr>
            <w:r w:rsidRPr="00DE5EC2">
              <w:rPr>
                <w:b/>
                <w:sz w:val="22"/>
                <w:szCs w:val="22"/>
              </w:rPr>
              <w:t>0%</w:t>
            </w:r>
          </w:p>
        </w:tc>
        <w:tc>
          <w:tcPr>
            <w:tcW w:w="900" w:type="dxa"/>
            <w:tcBorders>
              <w:top w:val="single" w:sz="4" w:space="0" w:color="auto"/>
              <w:bottom w:val="single" w:sz="4" w:space="0" w:color="auto"/>
            </w:tcBorders>
            <w:vAlign w:val="center"/>
          </w:tcPr>
          <w:p w14:paraId="333E657B" w14:textId="77777777" w:rsidR="002B2DC6" w:rsidRPr="00DE5EC2" w:rsidRDefault="002B2DC6" w:rsidP="002B2DC6">
            <w:pPr>
              <w:spacing w:after="60"/>
              <w:jc w:val="center"/>
              <w:rPr>
                <w:b/>
                <w:sz w:val="22"/>
                <w:szCs w:val="22"/>
              </w:rPr>
            </w:pPr>
            <w:r w:rsidRPr="00DE5EC2">
              <w:rPr>
                <w:b/>
                <w:sz w:val="22"/>
                <w:szCs w:val="22"/>
              </w:rPr>
              <w:t>4%</w:t>
            </w:r>
          </w:p>
        </w:tc>
        <w:tc>
          <w:tcPr>
            <w:tcW w:w="900" w:type="dxa"/>
            <w:tcBorders>
              <w:top w:val="single" w:sz="4" w:space="0" w:color="auto"/>
              <w:bottom w:val="single" w:sz="4" w:space="0" w:color="auto"/>
            </w:tcBorders>
            <w:vAlign w:val="center"/>
          </w:tcPr>
          <w:p w14:paraId="7BC7F4A6" w14:textId="77777777" w:rsidR="002B2DC6" w:rsidRPr="00DE5EC2" w:rsidRDefault="002B2DC6" w:rsidP="002B2DC6">
            <w:pPr>
              <w:spacing w:after="60"/>
              <w:jc w:val="center"/>
              <w:rPr>
                <w:b/>
                <w:sz w:val="22"/>
                <w:szCs w:val="22"/>
              </w:rPr>
            </w:pPr>
            <w:r w:rsidRPr="00DE5EC2">
              <w:rPr>
                <w:b/>
                <w:sz w:val="22"/>
                <w:szCs w:val="22"/>
              </w:rPr>
              <w:t>14%</w:t>
            </w:r>
          </w:p>
        </w:tc>
        <w:tc>
          <w:tcPr>
            <w:tcW w:w="990" w:type="dxa"/>
            <w:tcBorders>
              <w:top w:val="single" w:sz="4" w:space="0" w:color="auto"/>
              <w:bottom w:val="single" w:sz="4" w:space="0" w:color="auto"/>
            </w:tcBorders>
            <w:vAlign w:val="center"/>
          </w:tcPr>
          <w:p w14:paraId="410183C2"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0CA4A85B" w14:textId="77777777" w:rsidTr="002B2DC6">
        <w:tc>
          <w:tcPr>
            <w:tcW w:w="2250" w:type="dxa"/>
            <w:tcBorders>
              <w:top w:val="single" w:sz="4" w:space="0" w:color="auto"/>
            </w:tcBorders>
            <w:vAlign w:val="bottom"/>
          </w:tcPr>
          <w:p w14:paraId="171A4DE9" w14:textId="77777777" w:rsidR="002B2DC6" w:rsidRPr="00DE5EC2" w:rsidRDefault="002B2DC6" w:rsidP="002B2DC6">
            <w:pPr>
              <w:spacing w:after="60"/>
              <w:rPr>
                <w:i/>
                <w:sz w:val="22"/>
                <w:szCs w:val="22"/>
              </w:rPr>
            </w:pPr>
            <w:r w:rsidRPr="00DE5EC2">
              <w:rPr>
                <w:i/>
                <w:sz w:val="22"/>
                <w:szCs w:val="22"/>
              </w:rPr>
              <w:t xml:space="preserve">     Part C </w:t>
            </w:r>
          </w:p>
        </w:tc>
        <w:tc>
          <w:tcPr>
            <w:tcW w:w="900" w:type="dxa"/>
            <w:tcBorders>
              <w:top w:val="single" w:sz="4" w:space="0" w:color="auto"/>
            </w:tcBorders>
          </w:tcPr>
          <w:p w14:paraId="672BAA00" w14:textId="77777777" w:rsidR="002B2DC6" w:rsidRPr="00DE5EC2" w:rsidRDefault="002B2DC6" w:rsidP="002B2DC6">
            <w:pPr>
              <w:spacing w:after="60"/>
              <w:jc w:val="center"/>
              <w:rPr>
                <w:sz w:val="22"/>
                <w:szCs w:val="22"/>
              </w:rPr>
            </w:pPr>
            <w:r w:rsidRPr="00DE5EC2">
              <w:rPr>
                <w:sz w:val="22"/>
                <w:szCs w:val="22"/>
              </w:rPr>
              <w:t>20%</w:t>
            </w:r>
          </w:p>
        </w:tc>
        <w:tc>
          <w:tcPr>
            <w:tcW w:w="900" w:type="dxa"/>
            <w:tcBorders>
              <w:top w:val="single" w:sz="4" w:space="0" w:color="auto"/>
            </w:tcBorders>
          </w:tcPr>
          <w:p w14:paraId="1125B159"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tcPr>
          <w:p w14:paraId="6E1153A9" w14:textId="77777777" w:rsidR="002B2DC6" w:rsidRPr="00DE5EC2" w:rsidRDefault="002B2DC6" w:rsidP="002B2DC6">
            <w:pPr>
              <w:spacing w:after="60"/>
              <w:jc w:val="center"/>
              <w:rPr>
                <w:sz w:val="22"/>
                <w:szCs w:val="22"/>
              </w:rPr>
            </w:pPr>
            <w:r w:rsidRPr="00DE5EC2">
              <w:rPr>
                <w:sz w:val="22"/>
                <w:szCs w:val="22"/>
              </w:rPr>
              <w:t>17%</w:t>
            </w:r>
          </w:p>
        </w:tc>
        <w:tc>
          <w:tcPr>
            <w:tcW w:w="900" w:type="dxa"/>
            <w:tcBorders>
              <w:top w:val="single" w:sz="4" w:space="0" w:color="auto"/>
            </w:tcBorders>
          </w:tcPr>
          <w:p w14:paraId="29C35A4E" w14:textId="77777777" w:rsidR="002B2DC6" w:rsidRPr="00DE5EC2" w:rsidRDefault="002B2DC6" w:rsidP="002B2DC6">
            <w:pPr>
              <w:spacing w:after="60"/>
              <w:jc w:val="center"/>
              <w:rPr>
                <w:sz w:val="22"/>
                <w:szCs w:val="22"/>
              </w:rPr>
            </w:pPr>
            <w:r w:rsidRPr="00DE5EC2">
              <w:rPr>
                <w:sz w:val="22"/>
                <w:szCs w:val="22"/>
              </w:rPr>
              <w:t>3%</w:t>
            </w:r>
          </w:p>
        </w:tc>
        <w:tc>
          <w:tcPr>
            <w:tcW w:w="900" w:type="dxa"/>
            <w:tcBorders>
              <w:top w:val="single" w:sz="4" w:space="0" w:color="auto"/>
            </w:tcBorders>
          </w:tcPr>
          <w:p w14:paraId="466C28FE"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tcPr>
          <w:p w14:paraId="3E6D7D21"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tcPr>
          <w:p w14:paraId="09662133" w14:textId="77777777" w:rsidR="002B2DC6" w:rsidRPr="00DE5EC2" w:rsidRDefault="002B2DC6" w:rsidP="002B2DC6">
            <w:pPr>
              <w:spacing w:after="60"/>
              <w:jc w:val="center"/>
              <w:rPr>
                <w:sz w:val="22"/>
                <w:szCs w:val="22"/>
              </w:rPr>
            </w:pPr>
            <w:r w:rsidRPr="00DE5EC2">
              <w:rPr>
                <w:sz w:val="22"/>
                <w:szCs w:val="22"/>
              </w:rPr>
              <w:t>10%</w:t>
            </w:r>
          </w:p>
        </w:tc>
        <w:tc>
          <w:tcPr>
            <w:tcW w:w="900" w:type="dxa"/>
            <w:tcBorders>
              <w:top w:val="single" w:sz="4" w:space="0" w:color="auto"/>
            </w:tcBorders>
            <w:vAlign w:val="center"/>
          </w:tcPr>
          <w:p w14:paraId="2E145C92"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5E302BF9" w14:textId="77777777" w:rsidR="002B2DC6" w:rsidRPr="00DE5EC2" w:rsidRDefault="002B2DC6" w:rsidP="002B2DC6">
            <w:pPr>
              <w:spacing w:after="60"/>
              <w:jc w:val="center"/>
              <w:rPr>
                <w:sz w:val="22"/>
                <w:szCs w:val="22"/>
              </w:rPr>
            </w:pPr>
            <w:r w:rsidRPr="00DE5EC2">
              <w:rPr>
                <w:sz w:val="22"/>
                <w:szCs w:val="22"/>
              </w:rPr>
              <w:t>0%</w:t>
            </w:r>
          </w:p>
        </w:tc>
        <w:tc>
          <w:tcPr>
            <w:tcW w:w="900" w:type="dxa"/>
            <w:tcBorders>
              <w:top w:val="single" w:sz="4" w:space="0" w:color="auto"/>
            </w:tcBorders>
          </w:tcPr>
          <w:p w14:paraId="7913CE9D" w14:textId="77777777" w:rsidR="002B2DC6" w:rsidRPr="00DE5EC2" w:rsidRDefault="002B2DC6" w:rsidP="002B2DC6">
            <w:pPr>
              <w:spacing w:after="60"/>
              <w:jc w:val="center"/>
              <w:rPr>
                <w:sz w:val="22"/>
                <w:szCs w:val="22"/>
              </w:rPr>
            </w:pPr>
            <w:r w:rsidRPr="00DE5EC2">
              <w:rPr>
                <w:sz w:val="22"/>
                <w:szCs w:val="22"/>
              </w:rPr>
              <w:t>7%</w:t>
            </w:r>
          </w:p>
        </w:tc>
        <w:tc>
          <w:tcPr>
            <w:tcW w:w="900" w:type="dxa"/>
            <w:tcBorders>
              <w:top w:val="single" w:sz="4" w:space="0" w:color="auto"/>
            </w:tcBorders>
          </w:tcPr>
          <w:p w14:paraId="07EA511A" w14:textId="77777777" w:rsidR="002B2DC6" w:rsidRPr="00DE5EC2" w:rsidRDefault="002B2DC6" w:rsidP="002B2DC6">
            <w:pPr>
              <w:spacing w:after="60"/>
              <w:jc w:val="center"/>
              <w:rPr>
                <w:sz w:val="22"/>
                <w:szCs w:val="22"/>
              </w:rPr>
            </w:pPr>
            <w:r w:rsidRPr="00DE5EC2">
              <w:rPr>
                <w:sz w:val="22"/>
                <w:szCs w:val="22"/>
              </w:rPr>
              <w:t>10%</w:t>
            </w:r>
          </w:p>
        </w:tc>
        <w:tc>
          <w:tcPr>
            <w:tcW w:w="990" w:type="dxa"/>
            <w:tcBorders>
              <w:top w:val="single" w:sz="4" w:space="0" w:color="auto"/>
            </w:tcBorders>
          </w:tcPr>
          <w:p w14:paraId="433613DC"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7E8E5518" w14:textId="77777777" w:rsidTr="002B2DC6">
        <w:tc>
          <w:tcPr>
            <w:tcW w:w="2250" w:type="dxa"/>
            <w:vAlign w:val="bottom"/>
          </w:tcPr>
          <w:p w14:paraId="23DB5ED6" w14:textId="77777777" w:rsidR="002B2DC6" w:rsidRPr="00DE5EC2" w:rsidRDefault="002B2DC6" w:rsidP="002B2DC6">
            <w:pPr>
              <w:spacing w:after="60"/>
              <w:rPr>
                <w:i/>
                <w:sz w:val="22"/>
                <w:szCs w:val="22"/>
              </w:rPr>
            </w:pPr>
            <w:r w:rsidRPr="00DE5EC2">
              <w:rPr>
                <w:i/>
                <w:sz w:val="22"/>
                <w:szCs w:val="22"/>
              </w:rPr>
              <w:t xml:space="preserve">     Part B/619 </w:t>
            </w:r>
          </w:p>
        </w:tc>
        <w:tc>
          <w:tcPr>
            <w:tcW w:w="900" w:type="dxa"/>
          </w:tcPr>
          <w:p w14:paraId="31D1FEED" w14:textId="77777777" w:rsidR="002B2DC6" w:rsidRPr="00DE5EC2" w:rsidRDefault="002B2DC6" w:rsidP="002B2DC6">
            <w:pPr>
              <w:spacing w:after="60"/>
              <w:jc w:val="center"/>
              <w:rPr>
                <w:sz w:val="22"/>
                <w:szCs w:val="22"/>
              </w:rPr>
            </w:pPr>
            <w:r w:rsidRPr="00DE5EC2">
              <w:rPr>
                <w:sz w:val="22"/>
                <w:szCs w:val="22"/>
              </w:rPr>
              <w:t>33%</w:t>
            </w:r>
          </w:p>
        </w:tc>
        <w:tc>
          <w:tcPr>
            <w:tcW w:w="900" w:type="dxa"/>
          </w:tcPr>
          <w:p w14:paraId="602D9300" w14:textId="77777777" w:rsidR="002B2DC6" w:rsidRPr="00DE5EC2" w:rsidRDefault="002B2DC6" w:rsidP="002B2DC6">
            <w:pPr>
              <w:spacing w:after="60"/>
              <w:jc w:val="center"/>
              <w:rPr>
                <w:sz w:val="22"/>
                <w:szCs w:val="22"/>
              </w:rPr>
            </w:pPr>
            <w:r w:rsidRPr="00DE5EC2">
              <w:rPr>
                <w:sz w:val="22"/>
                <w:szCs w:val="22"/>
              </w:rPr>
              <w:t>10%</w:t>
            </w:r>
          </w:p>
        </w:tc>
        <w:tc>
          <w:tcPr>
            <w:tcW w:w="900" w:type="dxa"/>
          </w:tcPr>
          <w:p w14:paraId="4F6D5D16" w14:textId="77777777" w:rsidR="002B2DC6" w:rsidRPr="00DE5EC2" w:rsidRDefault="002B2DC6" w:rsidP="002B2DC6">
            <w:pPr>
              <w:spacing w:after="60"/>
              <w:jc w:val="center"/>
              <w:rPr>
                <w:sz w:val="22"/>
                <w:szCs w:val="22"/>
              </w:rPr>
            </w:pPr>
            <w:r w:rsidRPr="00DE5EC2">
              <w:rPr>
                <w:sz w:val="22"/>
                <w:szCs w:val="22"/>
              </w:rPr>
              <w:t>5%</w:t>
            </w:r>
          </w:p>
        </w:tc>
        <w:tc>
          <w:tcPr>
            <w:tcW w:w="900" w:type="dxa"/>
          </w:tcPr>
          <w:p w14:paraId="3198F906" w14:textId="77777777" w:rsidR="002B2DC6" w:rsidRPr="00DE5EC2" w:rsidRDefault="002B2DC6" w:rsidP="002B2DC6">
            <w:pPr>
              <w:spacing w:after="60"/>
              <w:jc w:val="center"/>
              <w:rPr>
                <w:sz w:val="22"/>
                <w:szCs w:val="22"/>
              </w:rPr>
            </w:pPr>
            <w:r w:rsidRPr="00DE5EC2">
              <w:rPr>
                <w:sz w:val="22"/>
                <w:szCs w:val="22"/>
              </w:rPr>
              <w:t>19%</w:t>
            </w:r>
          </w:p>
        </w:tc>
        <w:tc>
          <w:tcPr>
            <w:tcW w:w="900" w:type="dxa"/>
          </w:tcPr>
          <w:p w14:paraId="54962176" w14:textId="77777777" w:rsidR="002B2DC6" w:rsidRPr="00DE5EC2" w:rsidRDefault="002B2DC6" w:rsidP="002B2DC6">
            <w:pPr>
              <w:spacing w:after="60"/>
              <w:jc w:val="center"/>
              <w:rPr>
                <w:sz w:val="22"/>
                <w:szCs w:val="22"/>
              </w:rPr>
            </w:pPr>
            <w:r w:rsidRPr="00DE5EC2">
              <w:rPr>
                <w:sz w:val="22"/>
                <w:szCs w:val="22"/>
              </w:rPr>
              <w:t>5%</w:t>
            </w:r>
          </w:p>
        </w:tc>
        <w:tc>
          <w:tcPr>
            <w:tcW w:w="900" w:type="dxa"/>
          </w:tcPr>
          <w:p w14:paraId="1E8E943F" w14:textId="77777777" w:rsidR="002B2DC6" w:rsidRPr="00DE5EC2" w:rsidRDefault="002B2DC6" w:rsidP="002B2DC6">
            <w:pPr>
              <w:spacing w:after="60"/>
              <w:jc w:val="center"/>
              <w:rPr>
                <w:sz w:val="22"/>
                <w:szCs w:val="22"/>
              </w:rPr>
            </w:pPr>
            <w:r w:rsidRPr="00DE5EC2">
              <w:rPr>
                <w:sz w:val="22"/>
                <w:szCs w:val="22"/>
              </w:rPr>
              <w:t>0%</w:t>
            </w:r>
          </w:p>
        </w:tc>
        <w:tc>
          <w:tcPr>
            <w:tcW w:w="900" w:type="dxa"/>
          </w:tcPr>
          <w:p w14:paraId="5ED9E956" w14:textId="77777777" w:rsidR="002B2DC6" w:rsidRPr="00DE5EC2" w:rsidRDefault="002B2DC6" w:rsidP="002B2DC6">
            <w:pPr>
              <w:spacing w:after="60"/>
              <w:jc w:val="center"/>
              <w:rPr>
                <w:sz w:val="22"/>
                <w:szCs w:val="22"/>
              </w:rPr>
            </w:pPr>
            <w:r w:rsidRPr="00DE5EC2">
              <w:rPr>
                <w:sz w:val="22"/>
                <w:szCs w:val="22"/>
              </w:rPr>
              <w:t>5%</w:t>
            </w:r>
          </w:p>
        </w:tc>
        <w:tc>
          <w:tcPr>
            <w:tcW w:w="900" w:type="dxa"/>
            <w:vAlign w:val="center"/>
          </w:tcPr>
          <w:p w14:paraId="68D967C6" w14:textId="77777777" w:rsidR="002B2DC6" w:rsidRPr="00DE5EC2" w:rsidRDefault="002B2DC6" w:rsidP="002B2DC6">
            <w:pPr>
              <w:spacing w:after="60"/>
              <w:jc w:val="center"/>
              <w:rPr>
                <w:sz w:val="22"/>
                <w:szCs w:val="22"/>
              </w:rPr>
            </w:pPr>
            <w:r w:rsidRPr="00DE5EC2">
              <w:rPr>
                <w:sz w:val="22"/>
                <w:szCs w:val="22"/>
              </w:rPr>
              <w:t>5%</w:t>
            </w:r>
          </w:p>
        </w:tc>
        <w:tc>
          <w:tcPr>
            <w:tcW w:w="900" w:type="dxa"/>
          </w:tcPr>
          <w:p w14:paraId="776F0778" w14:textId="77777777" w:rsidR="002B2DC6" w:rsidRPr="00DE5EC2" w:rsidRDefault="002B2DC6" w:rsidP="002B2DC6">
            <w:pPr>
              <w:spacing w:after="60"/>
              <w:jc w:val="center"/>
              <w:rPr>
                <w:sz w:val="22"/>
                <w:szCs w:val="22"/>
              </w:rPr>
            </w:pPr>
            <w:r w:rsidRPr="00DE5EC2">
              <w:rPr>
                <w:sz w:val="22"/>
                <w:szCs w:val="22"/>
              </w:rPr>
              <w:t>0%</w:t>
            </w:r>
          </w:p>
        </w:tc>
        <w:tc>
          <w:tcPr>
            <w:tcW w:w="900" w:type="dxa"/>
          </w:tcPr>
          <w:p w14:paraId="797E800D" w14:textId="77777777" w:rsidR="002B2DC6" w:rsidRPr="00DE5EC2" w:rsidRDefault="002B2DC6" w:rsidP="002B2DC6">
            <w:pPr>
              <w:spacing w:after="60"/>
              <w:jc w:val="center"/>
              <w:rPr>
                <w:sz w:val="22"/>
                <w:szCs w:val="22"/>
              </w:rPr>
            </w:pPr>
            <w:r w:rsidRPr="00DE5EC2">
              <w:rPr>
                <w:sz w:val="22"/>
                <w:szCs w:val="22"/>
              </w:rPr>
              <w:t>0%</w:t>
            </w:r>
          </w:p>
        </w:tc>
        <w:tc>
          <w:tcPr>
            <w:tcW w:w="900" w:type="dxa"/>
          </w:tcPr>
          <w:p w14:paraId="05035D80" w14:textId="77777777" w:rsidR="002B2DC6" w:rsidRPr="00DE5EC2" w:rsidRDefault="002B2DC6" w:rsidP="002B2DC6">
            <w:pPr>
              <w:spacing w:after="60"/>
              <w:jc w:val="center"/>
              <w:rPr>
                <w:sz w:val="22"/>
                <w:szCs w:val="22"/>
              </w:rPr>
            </w:pPr>
            <w:r w:rsidRPr="00DE5EC2">
              <w:rPr>
                <w:sz w:val="22"/>
                <w:szCs w:val="22"/>
              </w:rPr>
              <w:t>19%</w:t>
            </w:r>
          </w:p>
        </w:tc>
        <w:tc>
          <w:tcPr>
            <w:tcW w:w="990" w:type="dxa"/>
          </w:tcPr>
          <w:p w14:paraId="6D26A4D4" w14:textId="77777777" w:rsidR="002B2DC6" w:rsidRPr="00DE5EC2" w:rsidRDefault="002B2DC6" w:rsidP="002B2DC6">
            <w:pPr>
              <w:spacing w:after="60"/>
              <w:jc w:val="center"/>
              <w:rPr>
                <w:sz w:val="22"/>
                <w:szCs w:val="22"/>
              </w:rPr>
            </w:pPr>
            <w:r w:rsidRPr="00DE5EC2">
              <w:rPr>
                <w:sz w:val="22"/>
                <w:szCs w:val="22"/>
              </w:rPr>
              <w:t>--</w:t>
            </w:r>
          </w:p>
        </w:tc>
      </w:tr>
    </w:tbl>
    <w:p w14:paraId="35637221" w14:textId="77777777" w:rsidR="002B2DC6" w:rsidRPr="00DE5EC2" w:rsidRDefault="002B2DC6" w:rsidP="002B2DC6">
      <w:pPr>
        <w:rPr>
          <w:sz w:val="22"/>
          <w:szCs w:val="22"/>
        </w:rPr>
      </w:pPr>
    </w:p>
    <w:p w14:paraId="431E31EE" w14:textId="77777777" w:rsidR="002B2DC6" w:rsidRPr="00DE5EC2" w:rsidRDefault="002B2DC6" w:rsidP="002B2DC6">
      <w:pPr>
        <w:rPr>
          <w:sz w:val="22"/>
          <w:szCs w:val="22"/>
        </w:rPr>
      </w:pPr>
    </w:p>
    <w:p w14:paraId="786E5E69" w14:textId="089DD330"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718F1">
        <w:rPr>
          <w:i w:val="0"/>
          <w:color w:val="auto"/>
          <w:sz w:val="22"/>
          <w:szCs w:val="22"/>
        </w:rPr>
        <w:t>30</w:t>
      </w:r>
      <w:r w:rsidR="002F17E4">
        <w:rPr>
          <w:i w:val="0"/>
          <w:color w:val="auto"/>
          <w:sz w:val="22"/>
          <w:szCs w:val="22"/>
        </w:rPr>
        <w:t>.</w:t>
      </w:r>
      <w:r w:rsidR="00A718F1">
        <w:rPr>
          <w:i w:val="0"/>
          <w:color w:val="auto"/>
          <w:sz w:val="22"/>
          <w:szCs w:val="22"/>
        </w:rPr>
        <w:t xml:space="preserve"> </w:t>
      </w:r>
      <w:r w:rsidRPr="00DE5EC2">
        <w:rPr>
          <w:color w:val="auto"/>
          <w:sz w:val="22"/>
          <w:szCs w:val="22"/>
        </w:rPr>
        <w:t xml:space="preserve"> Fiscal Management</w:t>
      </w:r>
    </w:p>
    <w:tbl>
      <w:tblPr>
        <w:tblStyle w:val="TableGrid"/>
        <w:tblW w:w="13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2040"/>
        <w:gridCol w:w="2040"/>
        <w:gridCol w:w="2040"/>
      </w:tblGrid>
      <w:tr w:rsidR="002B2DC6" w:rsidRPr="00DE5EC2" w14:paraId="3F7DAD76" w14:textId="77777777" w:rsidTr="002B2DC6">
        <w:trPr>
          <w:tblHeader/>
        </w:trPr>
        <w:tc>
          <w:tcPr>
            <w:tcW w:w="7110" w:type="dxa"/>
            <w:tcBorders>
              <w:bottom w:val="nil"/>
            </w:tcBorders>
          </w:tcPr>
          <w:p w14:paraId="3D28D203" w14:textId="77777777" w:rsidR="002B2DC6" w:rsidRPr="00DE5EC2" w:rsidRDefault="002B2DC6" w:rsidP="002B2DC6">
            <w:pPr>
              <w:rPr>
                <w:sz w:val="22"/>
                <w:szCs w:val="22"/>
              </w:rPr>
            </w:pPr>
          </w:p>
        </w:tc>
        <w:tc>
          <w:tcPr>
            <w:tcW w:w="6120" w:type="dxa"/>
            <w:gridSpan w:val="3"/>
            <w:tcBorders>
              <w:top w:val="single" w:sz="4" w:space="0" w:color="auto"/>
              <w:bottom w:val="single" w:sz="4" w:space="0" w:color="auto"/>
            </w:tcBorders>
          </w:tcPr>
          <w:p w14:paraId="620D9E45"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795FB49F" w14:textId="77777777" w:rsidTr="002B2DC6">
        <w:trPr>
          <w:tblHeader/>
        </w:trPr>
        <w:tc>
          <w:tcPr>
            <w:tcW w:w="7110" w:type="dxa"/>
            <w:tcBorders>
              <w:top w:val="nil"/>
              <w:bottom w:val="single" w:sz="4" w:space="0" w:color="auto"/>
            </w:tcBorders>
          </w:tcPr>
          <w:p w14:paraId="53744D06" w14:textId="77777777" w:rsidR="002B2DC6" w:rsidRPr="00DE5EC2" w:rsidRDefault="002B2DC6" w:rsidP="002B2DC6">
            <w:pPr>
              <w:rPr>
                <w:b/>
                <w:sz w:val="22"/>
                <w:szCs w:val="22"/>
              </w:rPr>
            </w:pPr>
          </w:p>
        </w:tc>
        <w:tc>
          <w:tcPr>
            <w:tcW w:w="2040" w:type="dxa"/>
            <w:tcBorders>
              <w:top w:val="single" w:sz="4" w:space="0" w:color="auto"/>
              <w:bottom w:val="single" w:sz="4" w:space="0" w:color="auto"/>
            </w:tcBorders>
          </w:tcPr>
          <w:p w14:paraId="2FBBD21F" w14:textId="77777777" w:rsidR="002B2DC6" w:rsidRPr="00DE5EC2" w:rsidRDefault="002B2DC6" w:rsidP="002B2DC6">
            <w:pPr>
              <w:jc w:val="center"/>
              <w:rPr>
                <w:sz w:val="22"/>
                <w:szCs w:val="22"/>
              </w:rPr>
            </w:pPr>
            <w:r w:rsidRPr="00DE5EC2">
              <w:rPr>
                <w:sz w:val="22"/>
                <w:szCs w:val="22"/>
              </w:rPr>
              <w:t>1</w:t>
            </w:r>
          </w:p>
        </w:tc>
        <w:tc>
          <w:tcPr>
            <w:tcW w:w="2040" w:type="dxa"/>
            <w:tcBorders>
              <w:top w:val="single" w:sz="4" w:space="0" w:color="auto"/>
              <w:bottom w:val="single" w:sz="4" w:space="0" w:color="auto"/>
            </w:tcBorders>
          </w:tcPr>
          <w:p w14:paraId="5378BB2A" w14:textId="77777777" w:rsidR="002B2DC6" w:rsidRPr="00DE5EC2" w:rsidRDefault="002B2DC6" w:rsidP="002B2DC6">
            <w:pPr>
              <w:jc w:val="center"/>
              <w:rPr>
                <w:sz w:val="22"/>
                <w:szCs w:val="22"/>
              </w:rPr>
            </w:pPr>
            <w:r w:rsidRPr="00DE5EC2">
              <w:rPr>
                <w:sz w:val="22"/>
                <w:szCs w:val="22"/>
              </w:rPr>
              <w:t>2</w:t>
            </w:r>
          </w:p>
        </w:tc>
        <w:tc>
          <w:tcPr>
            <w:tcW w:w="2040" w:type="dxa"/>
            <w:tcBorders>
              <w:top w:val="single" w:sz="4" w:space="0" w:color="auto"/>
              <w:bottom w:val="single" w:sz="4" w:space="0" w:color="auto"/>
            </w:tcBorders>
          </w:tcPr>
          <w:p w14:paraId="59B1142C" w14:textId="77777777" w:rsidR="002B2DC6" w:rsidRPr="00DE5EC2" w:rsidRDefault="002B2DC6" w:rsidP="002B2DC6">
            <w:pPr>
              <w:jc w:val="center"/>
              <w:rPr>
                <w:sz w:val="22"/>
                <w:szCs w:val="22"/>
              </w:rPr>
            </w:pPr>
            <w:r w:rsidRPr="00DE5EC2">
              <w:rPr>
                <w:sz w:val="22"/>
                <w:szCs w:val="22"/>
              </w:rPr>
              <w:t>Missing</w:t>
            </w:r>
          </w:p>
        </w:tc>
      </w:tr>
      <w:tr w:rsidR="002B2DC6" w:rsidRPr="00DE5EC2" w14:paraId="2D1CAF40" w14:textId="77777777" w:rsidTr="002B2DC6">
        <w:tc>
          <w:tcPr>
            <w:tcW w:w="7110" w:type="dxa"/>
            <w:tcBorders>
              <w:top w:val="single" w:sz="4" w:space="0" w:color="auto"/>
              <w:bottom w:val="single" w:sz="4" w:space="0" w:color="auto"/>
            </w:tcBorders>
            <w:vAlign w:val="bottom"/>
          </w:tcPr>
          <w:p w14:paraId="67A13364" w14:textId="77777777" w:rsidR="002B2DC6" w:rsidRPr="00DE5EC2" w:rsidRDefault="002B2DC6" w:rsidP="002B2DC6">
            <w:pPr>
              <w:spacing w:after="60"/>
              <w:rPr>
                <w:b/>
                <w:sz w:val="22"/>
                <w:szCs w:val="22"/>
              </w:rPr>
            </w:pPr>
            <w:r w:rsidRPr="00DE5EC2">
              <w:rPr>
                <w:b/>
                <w:sz w:val="22"/>
                <w:szCs w:val="22"/>
              </w:rPr>
              <w:t>Integrates the federal budget allocation for the Part C or 619 program with state early childhood funding streams</w:t>
            </w:r>
          </w:p>
        </w:tc>
        <w:tc>
          <w:tcPr>
            <w:tcW w:w="2040" w:type="dxa"/>
            <w:tcBorders>
              <w:top w:val="single" w:sz="4" w:space="0" w:color="auto"/>
              <w:bottom w:val="single" w:sz="4" w:space="0" w:color="auto"/>
            </w:tcBorders>
            <w:vAlign w:val="center"/>
          </w:tcPr>
          <w:p w14:paraId="2E3D787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29600" behindDoc="0" locked="0" layoutInCell="1" allowOverlap="1" wp14:anchorId="0629472D" wp14:editId="789C3BEC">
                      <wp:simplePos x="0" y="0"/>
                      <wp:positionH relativeFrom="column">
                        <wp:posOffset>340995</wp:posOffset>
                      </wp:positionH>
                      <wp:positionV relativeFrom="paragraph">
                        <wp:posOffset>-44450</wp:posOffset>
                      </wp:positionV>
                      <wp:extent cx="499110" cy="276225"/>
                      <wp:effectExtent l="0" t="0" r="15240" b="28575"/>
                      <wp:wrapNone/>
                      <wp:docPr id="221" name="Oval 22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12D039" id="Oval 221" o:spid="_x0000_s1026" style="position:absolute;margin-left:26.85pt;margin-top:-3.5pt;width:39.3pt;height:21.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" filled="f" strokecolor="red" strokeweight="1pt">
                      <v:stroke joinstyle="miter"/>
                    </v:oval>
                  </w:pict>
                </mc:Fallback>
              </mc:AlternateContent>
            </w:r>
            <w:r w:rsidRPr="00DE5EC2">
              <w:rPr>
                <w:b/>
                <w:sz w:val="22"/>
                <w:szCs w:val="22"/>
              </w:rPr>
              <w:t>51%</w:t>
            </w:r>
          </w:p>
        </w:tc>
        <w:tc>
          <w:tcPr>
            <w:tcW w:w="2040" w:type="dxa"/>
            <w:tcBorders>
              <w:top w:val="single" w:sz="4" w:space="0" w:color="auto"/>
              <w:bottom w:val="single" w:sz="4" w:space="0" w:color="auto"/>
            </w:tcBorders>
            <w:vAlign w:val="center"/>
          </w:tcPr>
          <w:p w14:paraId="07425D39" w14:textId="77777777" w:rsidR="002B2DC6" w:rsidRPr="00DE5EC2" w:rsidRDefault="002B2DC6" w:rsidP="002B2DC6">
            <w:pPr>
              <w:spacing w:after="60"/>
              <w:jc w:val="center"/>
              <w:rPr>
                <w:b/>
                <w:sz w:val="22"/>
                <w:szCs w:val="22"/>
              </w:rPr>
            </w:pPr>
            <w:r w:rsidRPr="00DE5EC2">
              <w:rPr>
                <w:b/>
                <w:sz w:val="22"/>
                <w:szCs w:val="22"/>
              </w:rPr>
              <w:t>43%</w:t>
            </w:r>
          </w:p>
        </w:tc>
        <w:tc>
          <w:tcPr>
            <w:tcW w:w="2040" w:type="dxa"/>
            <w:tcBorders>
              <w:top w:val="single" w:sz="4" w:space="0" w:color="auto"/>
              <w:bottom w:val="single" w:sz="4" w:space="0" w:color="auto"/>
            </w:tcBorders>
            <w:vAlign w:val="center"/>
          </w:tcPr>
          <w:p w14:paraId="17FF02D7" w14:textId="77777777" w:rsidR="002B2DC6" w:rsidRPr="00DE5EC2" w:rsidRDefault="002B2DC6" w:rsidP="002B2DC6">
            <w:pPr>
              <w:spacing w:after="60"/>
              <w:jc w:val="center"/>
              <w:rPr>
                <w:b/>
                <w:sz w:val="22"/>
                <w:szCs w:val="22"/>
              </w:rPr>
            </w:pPr>
            <w:r w:rsidRPr="00DE5EC2">
              <w:rPr>
                <w:b/>
                <w:sz w:val="22"/>
                <w:szCs w:val="22"/>
              </w:rPr>
              <w:t>6%</w:t>
            </w:r>
          </w:p>
        </w:tc>
      </w:tr>
      <w:tr w:rsidR="002B2DC6" w:rsidRPr="00DE5EC2" w14:paraId="064B42C0" w14:textId="77777777" w:rsidTr="002B2DC6">
        <w:tc>
          <w:tcPr>
            <w:tcW w:w="7110" w:type="dxa"/>
            <w:tcBorders>
              <w:top w:val="single" w:sz="4" w:space="0" w:color="auto"/>
            </w:tcBorders>
            <w:vAlign w:val="bottom"/>
          </w:tcPr>
          <w:p w14:paraId="407BE61E" w14:textId="77777777" w:rsidR="002B2DC6" w:rsidRPr="00DE5EC2" w:rsidRDefault="002B2DC6" w:rsidP="002B2DC6">
            <w:pPr>
              <w:spacing w:after="60"/>
              <w:rPr>
                <w:i/>
                <w:sz w:val="22"/>
                <w:szCs w:val="22"/>
              </w:rPr>
            </w:pPr>
            <w:r w:rsidRPr="00DE5EC2">
              <w:rPr>
                <w:i/>
                <w:sz w:val="22"/>
                <w:szCs w:val="22"/>
              </w:rPr>
              <w:t xml:space="preserve">     Part C </w:t>
            </w:r>
          </w:p>
        </w:tc>
        <w:tc>
          <w:tcPr>
            <w:tcW w:w="2040" w:type="dxa"/>
            <w:tcBorders>
              <w:top w:val="single" w:sz="4" w:space="0" w:color="auto"/>
            </w:tcBorders>
          </w:tcPr>
          <w:p w14:paraId="6C37EBC1" w14:textId="77777777" w:rsidR="002B2DC6" w:rsidRPr="00DE5EC2" w:rsidRDefault="002B2DC6" w:rsidP="002B2DC6">
            <w:pPr>
              <w:spacing w:after="60"/>
              <w:jc w:val="center"/>
              <w:rPr>
                <w:sz w:val="22"/>
                <w:szCs w:val="22"/>
              </w:rPr>
            </w:pPr>
            <w:r w:rsidRPr="00DE5EC2">
              <w:rPr>
                <w:sz w:val="22"/>
                <w:szCs w:val="22"/>
              </w:rPr>
              <w:t>43%</w:t>
            </w:r>
          </w:p>
        </w:tc>
        <w:tc>
          <w:tcPr>
            <w:tcW w:w="2040" w:type="dxa"/>
            <w:tcBorders>
              <w:top w:val="single" w:sz="4" w:space="0" w:color="auto"/>
            </w:tcBorders>
          </w:tcPr>
          <w:p w14:paraId="385C49AB" w14:textId="77777777" w:rsidR="002B2DC6" w:rsidRPr="00DE5EC2" w:rsidRDefault="002B2DC6" w:rsidP="002B2DC6">
            <w:pPr>
              <w:spacing w:after="60"/>
              <w:jc w:val="center"/>
              <w:rPr>
                <w:sz w:val="22"/>
                <w:szCs w:val="22"/>
              </w:rPr>
            </w:pPr>
            <w:r w:rsidRPr="00DE5EC2">
              <w:rPr>
                <w:sz w:val="22"/>
                <w:szCs w:val="22"/>
              </w:rPr>
              <w:t>50%</w:t>
            </w:r>
          </w:p>
        </w:tc>
        <w:tc>
          <w:tcPr>
            <w:tcW w:w="2040" w:type="dxa"/>
            <w:tcBorders>
              <w:top w:val="single" w:sz="4" w:space="0" w:color="auto"/>
            </w:tcBorders>
          </w:tcPr>
          <w:p w14:paraId="4782F705"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1DFC3DE6" w14:textId="77777777" w:rsidTr="002B2DC6">
        <w:tc>
          <w:tcPr>
            <w:tcW w:w="7110" w:type="dxa"/>
            <w:tcBorders>
              <w:bottom w:val="single" w:sz="4" w:space="0" w:color="auto"/>
            </w:tcBorders>
            <w:vAlign w:val="bottom"/>
          </w:tcPr>
          <w:p w14:paraId="104C819D" w14:textId="77777777" w:rsidR="002B2DC6" w:rsidRPr="00DE5EC2" w:rsidRDefault="002B2DC6" w:rsidP="002B2DC6">
            <w:pPr>
              <w:spacing w:after="60"/>
              <w:rPr>
                <w:i/>
                <w:sz w:val="22"/>
                <w:szCs w:val="22"/>
              </w:rPr>
            </w:pPr>
            <w:r w:rsidRPr="00DE5EC2">
              <w:rPr>
                <w:i/>
                <w:sz w:val="22"/>
                <w:szCs w:val="22"/>
              </w:rPr>
              <w:t xml:space="preserve">     Part B/619 </w:t>
            </w:r>
          </w:p>
        </w:tc>
        <w:tc>
          <w:tcPr>
            <w:tcW w:w="2040" w:type="dxa"/>
            <w:tcBorders>
              <w:bottom w:val="single" w:sz="4" w:space="0" w:color="auto"/>
            </w:tcBorders>
          </w:tcPr>
          <w:p w14:paraId="621530E9" w14:textId="77777777" w:rsidR="002B2DC6" w:rsidRPr="00DE5EC2" w:rsidRDefault="002B2DC6" w:rsidP="002B2DC6">
            <w:pPr>
              <w:spacing w:after="60"/>
              <w:jc w:val="center"/>
              <w:rPr>
                <w:sz w:val="22"/>
                <w:szCs w:val="22"/>
              </w:rPr>
            </w:pPr>
            <w:r w:rsidRPr="00DE5EC2">
              <w:rPr>
                <w:sz w:val="22"/>
                <w:szCs w:val="22"/>
              </w:rPr>
              <w:t>62%</w:t>
            </w:r>
          </w:p>
        </w:tc>
        <w:tc>
          <w:tcPr>
            <w:tcW w:w="2040" w:type="dxa"/>
            <w:tcBorders>
              <w:bottom w:val="single" w:sz="4" w:space="0" w:color="auto"/>
            </w:tcBorders>
          </w:tcPr>
          <w:p w14:paraId="6202426B" w14:textId="77777777" w:rsidR="002B2DC6" w:rsidRPr="00DE5EC2" w:rsidRDefault="002B2DC6" w:rsidP="002B2DC6">
            <w:pPr>
              <w:spacing w:after="60"/>
              <w:jc w:val="center"/>
              <w:rPr>
                <w:sz w:val="22"/>
                <w:szCs w:val="22"/>
              </w:rPr>
            </w:pPr>
            <w:r w:rsidRPr="00DE5EC2">
              <w:rPr>
                <w:sz w:val="22"/>
                <w:szCs w:val="22"/>
              </w:rPr>
              <w:t>33%</w:t>
            </w:r>
          </w:p>
        </w:tc>
        <w:tc>
          <w:tcPr>
            <w:tcW w:w="2040" w:type="dxa"/>
            <w:tcBorders>
              <w:bottom w:val="single" w:sz="4" w:space="0" w:color="auto"/>
            </w:tcBorders>
          </w:tcPr>
          <w:p w14:paraId="0BBAF2AB" w14:textId="77777777" w:rsidR="002B2DC6" w:rsidRPr="00DE5EC2" w:rsidRDefault="002B2DC6" w:rsidP="002B2DC6">
            <w:pPr>
              <w:spacing w:after="60"/>
              <w:jc w:val="center"/>
              <w:rPr>
                <w:sz w:val="22"/>
                <w:szCs w:val="22"/>
              </w:rPr>
            </w:pPr>
            <w:r w:rsidRPr="00DE5EC2">
              <w:rPr>
                <w:sz w:val="22"/>
                <w:szCs w:val="22"/>
              </w:rPr>
              <w:t>5%</w:t>
            </w:r>
          </w:p>
        </w:tc>
      </w:tr>
      <w:tr w:rsidR="002B2DC6" w:rsidRPr="00DE5EC2" w14:paraId="23FACD2B" w14:textId="77777777" w:rsidTr="002B2DC6">
        <w:tc>
          <w:tcPr>
            <w:tcW w:w="7110" w:type="dxa"/>
            <w:tcBorders>
              <w:top w:val="single" w:sz="4" w:space="0" w:color="auto"/>
              <w:bottom w:val="single" w:sz="4" w:space="0" w:color="auto"/>
            </w:tcBorders>
            <w:vAlign w:val="bottom"/>
          </w:tcPr>
          <w:p w14:paraId="70DF67BC" w14:textId="77777777" w:rsidR="002B2DC6" w:rsidRPr="00DE5EC2" w:rsidRDefault="002B2DC6" w:rsidP="002B2DC6">
            <w:pPr>
              <w:spacing w:after="60"/>
              <w:rPr>
                <w:b/>
                <w:sz w:val="22"/>
                <w:szCs w:val="22"/>
              </w:rPr>
            </w:pPr>
            <w:r w:rsidRPr="00DE5EC2">
              <w:rPr>
                <w:b/>
                <w:sz w:val="22"/>
                <w:szCs w:val="22"/>
              </w:rPr>
              <w:t>Develops/coordinates and interagency fiscal plan for early childhood</w:t>
            </w:r>
          </w:p>
        </w:tc>
        <w:tc>
          <w:tcPr>
            <w:tcW w:w="2040" w:type="dxa"/>
            <w:tcBorders>
              <w:top w:val="single" w:sz="4" w:space="0" w:color="auto"/>
              <w:bottom w:val="single" w:sz="4" w:space="0" w:color="auto"/>
            </w:tcBorders>
            <w:vAlign w:val="center"/>
          </w:tcPr>
          <w:p w14:paraId="459B8691" w14:textId="77777777" w:rsidR="002B2DC6" w:rsidRPr="00DE5EC2" w:rsidRDefault="002B2DC6" w:rsidP="002B2DC6">
            <w:pPr>
              <w:spacing w:after="60"/>
              <w:jc w:val="center"/>
              <w:rPr>
                <w:b/>
                <w:sz w:val="22"/>
                <w:szCs w:val="22"/>
              </w:rPr>
            </w:pPr>
            <w:r w:rsidRPr="00DE5EC2">
              <w:rPr>
                <w:b/>
                <w:sz w:val="22"/>
                <w:szCs w:val="22"/>
              </w:rPr>
              <w:t>43%</w:t>
            </w:r>
          </w:p>
        </w:tc>
        <w:tc>
          <w:tcPr>
            <w:tcW w:w="2040" w:type="dxa"/>
            <w:tcBorders>
              <w:top w:val="single" w:sz="4" w:space="0" w:color="auto"/>
              <w:bottom w:val="single" w:sz="4" w:space="0" w:color="auto"/>
            </w:tcBorders>
            <w:vAlign w:val="center"/>
          </w:tcPr>
          <w:p w14:paraId="7A863879"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0624" behindDoc="0" locked="0" layoutInCell="1" allowOverlap="1" wp14:anchorId="1CB3BDE1" wp14:editId="36881F01">
                      <wp:simplePos x="0" y="0"/>
                      <wp:positionH relativeFrom="column">
                        <wp:posOffset>272415</wp:posOffset>
                      </wp:positionH>
                      <wp:positionV relativeFrom="paragraph">
                        <wp:posOffset>-68580</wp:posOffset>
                      </wp:positionV>
                      <wp:extent cx="499110" cy="276225"/>
                      <wp:effectExtent l="0" t="0" r="15240" b="28575"/>
                      <wp:wrapNone/>
                      <wp:docPr id="222" name="Oval 22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150D7D" id="Oval 222" o:spid="_x0000_s1026" style="position:absolute;margin-left:21.45pt;margin-top:-5.4pt;width:39.3pt;height:21.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4ZlAIAAIY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" filled="f" strokecolor="red" strokeweight="1pt">
                      <v:stroke joinstyle="miter"/>
                    </v:oval>
                  </w:pict>
                </mc:Fallback>
              </mc:AlternateContent>
            </w:r>
            <w:r w:rsidRPr="00DE5EC2">
              <w:rPr>
                <w:b/>
                <w:sz w:val="22"/>
                <w:szCs w:val="22"/>
              </w:rPr>
              <w:t>51%</w:t>
            </w:r>
          </w:p>
        </w:tc>
        <w:tc>
          <w:tcPr>
            <w:tcW w:w="2040" w:type="dxa"/>
            <w:tcBorders>
              <w:top w:val="single" w:sz="4" w:space="0" w:color="auto"/>
              <w:bottom w:val="single" w:sz="4" w:space="0" w:color="auto"/>
            </w:tcBorders>
            <w:vAlign w:val="center"/>
          </w:tcPr>
          <w:p w14:paraId="0A3164F5" w14:textId="77777777" w:rsidR="002B2DC6" w:rsidRPr="00DE5EC2" w:rsidRDefault="002B2DC6" w:rsidP="002B2DC6">
            <w:pPr>
              <w:spacing w:after="60"/>
              <w:jc w:val="center"/>
              <w:rPr>
                <w:b/>
                <w:sz w:val="22"/>
                <w:szCs w:val="22"/>
              </w:rPr>
            </w:pPr>
            <w:r w:rsidRPr="00DE5EC2">
              <w:rPr>
                <w:b/>
                <w:sz w:val="22"/>
                <w:szCs w:val="22"/>
              </w:rPr>
              <w:t>6%</w:t>
            </w:r>
          </w:p>
        </w:tc>
      </w:tr>
      <w:tr w:rsidR="002B2DC6" w:rsidRPr="00DE5EC2" w14:paraId="7145DA89" w14:textId="77777777" w:rsidTr="002B2DC6">
        <w:tc>
          <w:tcPr>
            <w:tcW w:w="7110" w:type="dxa"/>
            <w:tcBorders>
              <w:top w:val="single" w:sz="4" w:space="0" w:color="auto"/>
              <w:bottom w:val="nil"/>
            </w:tcBorders>
            <w:vAlign w:val="bottom"/>
          </w:tcPr>
          <w:p w14:paraId="679DAD01" w14:textId="77777777" w:rsidR="002B2DC6" w:rsidRPr="00DE5EC2" w:rsidRDefault="002B2DC6" w:rsidP="002B2DC6">
            <w:pPr>
              <w:spacing w:after="60"/>
              <w:rPr>
                <w:i/>
                <w:sz w:val="22"/>
                <w:szCs w:val="22"/>
              </w:rPr>
            </w:pPr>
            <w:r w:rsidRPr="00DE5EC2">
              <w:rPr>
                <w:i/>
                <w:sz w:val="22"/>
                <w:szCs w:val="22"/>
              </w:rPr>
              <w:t xml:space="preserve">     Part C</w:t>
            </w:r>
          </w:p>
        </w:tc>
        <w:tc>
          <w:tcPr>
            <w:tcW w:w="2040" w:type="dxa"/>
            <w:tcBorders>
              <w:top w:val="single" w:sz="4" w:space="0" w:color="auto"/>
              <w:bottom w:val="nil"/>
            </w:tcBorders>
          </w:tcPr>
          <w:p w14:paraId="2702FD05" w14:textId="77777777" w:rsidR="002B2DC6" w:rsidRPr="00DE5EC2" w:rsidRDefault="002B2DC6" w:rsidP="002B2DC6">
            <w:pPr>
              <w:spacing w:after="60"/>
              <w:jc w:val="center"/>
              <w:rPr>
                <w:sz w:val="22"/>
                <w:szCs w:val="22"/>
              </w:rPr>
            </w:pPr>
            <w:r w:rsidRPr="00DE5EC2">
              <w:rPr>
                <w:sz w:val="22"/>
                <w:szCs w:val="22"/>
              </w:rPr>
              <w:t>50%</w:t>
            </w:r>
          </w:p>
        </w:tc>
        <w:tc>
          <w:tcPr>
            <w:tcW w:w="2040" w:type="dxa"/>
            <w:tcBorders>
              <w:top w:val="single" w:sz="4" w:space="0" w:color="auto"/>
              <w:bottom w:val="nil"/>
            </w:tcBorders>
          </w:tcPr>
          <w:p w14:paraId="38B173BF" w14:textId="77777777" w:rsidR="002B2DC6" w:rsidRPr="00DE5EC2" w:rsidRDefault="002B2DC6" w:rsidP="002B2DC6">
            <w:pPr>
              <w:spacing w:after="60"/>
              <w:jc w:val="center"/>
              <w:rPr>
                <w:sz w:val="22"/>
                <w:szCs w:val="22"/>
              </w:rPr>
            </w:pPr>
            <w:r w:rsidRPr="00DE5EC2">
              <w:rPr>
                <w:sz w:val="22"/>
                <w:szCs w:val="22"/>
              </w:rPr>
              <w:t>43%</w:t>
            </w:r>
          </w:p>
        </w:tc>
        <w:tc>
          <w:tcPr>
            <w:tcW w:w="2040" w:type="dxa"/>
            <w:tcBorders>
              <w:top w:val="single" w:sz="4" w:space="0" w:color="auto"/>
              <w:bottom w:val="nil"/>
            </w:tcBorders>
          </w:tcPr>
          <w:p w14:paraId="0AB23271"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2DEEA1B2" w14:textId="77777777" w:rsidTr="002B2DC6">
        <w:tc>
          <w:tcPr>
            <w:tcW w:w="7110" w:type="dxa"/>
            <w:tcBorders>
              <w:top w:val="nil"/>
              <w:bottom w:val="single" w:sz="4" w:space="0" w:color="auto"/>
            </w:tcBorders>
            <w:vAlign w:val="bottom"/>
          </w:tcPr>
          <w:p w14:paraId="1FDDB088" w14:textId="77777777" w:rsidR="002B2DC6" w:rsidRPr="00DE5EC2" w:rsidRDefault="002B2DC6" w:rsidP="002B2DC6">
            <w:pPr>
              <w:spacing w:after="60"/>
              <w:rPr>
                <w:i/>
                <w:sz w:val="22"/>
                <w:szCs w:val="22"/>
              </w:rPr>
            </w:pPr>
            <w:r w:rsidRPr="00DE5EC2">
              <w:rPr>
                <w:i/>
                <w:sz w:val="22"/>
                <w:szCs w:val="22"/>
              </w:rPr>
              <w:t xml:space="preserve">     Part B/619</w:t>
            </w:r>
          </w:p>
        </w:tc>
        <w:tc>
          <w:tcPr>
            <w:tcW w:w="2040" w:type="dxa"/>
            <w:tcBorders>
              <w:top w:val="nil"/>
              <w:bottom w:val="single" w:sz="4" w:space="0" w:color="auto"/>
            </w:tcBorders>
          </w:tcPr>
          <w:p w14:paraId="16CA2780" w14:textId="77777777" w:rsidR="002B2DC6" w:rsidRPr="00DE5EC2" w:rsidRDefault="002B2DC6" w:rsidP="002B2DC6">
            <w:pPr>
              <w:spacing w:after="60"/>
              <w:jc w:val="center"/>
              <w:rPr>
                <w:sz w:val="22"/>
                <w:szCs w:val="22"/>
              </w:rPr>
            </w:pPr>
            <w:r w:rsidRPr="00DE5EC2">
              <w:rPr>
                <w:sz w:val="22"/>
                <w:szCs w:val="22"/>
              </w:rPr>
              <w:t>33%</w:t>
            </w:r>
          </w:p>
        </w:tc>
        <w:tc>
          <w:tcPr>
            <w:tcW w:w="2040" w:type="dxa"/>
            <w:tcBorders>
              <w:top w:val="nil"/>
              <w:bottom w:val="single" w:sz="4" w:space="0" w:color="auto"/>
            </w:tcBorders>
          </w:tcPr>
          <w:p w14:paraId="645A2806" w14:textId="77777777" w:rsidR="002B2DC6" w:rsidRPr="00DE5EC2" w:rsidRDefault="002B2DC6" w:rsidP="002B2DC6">
            <w:pPr>
              <w:spacing w:after="60"/>
              <w:jc w:val="center"/>
              <w:rPr>
                <w:sz w:val="22"/>
                <w:szCs w:val="22"/>
              </w:rPr>
            </w:pPr>
            <w:r w:rsidRPr="00DE5EC2">
              <w:rPr>
                <w:sz w:val="22"/>
                <w:szCs w:val="22"/>
              </w:rPr>
              <w:t>62%</w:t>
            </w:r>
          </w:p>
        </w:tc>
        <w:tc>
          <w:tcPr>
            <w:tcW w:w="2040" w:type="dxa"/>
            <w:tcBorders>
              <w:top w:val="nil"/>
              <w:bottom w:val="single" w:sz="4" w:space="0" w:color="auto"/>
            </w:tcBorders>
          </w:tcPr>
          <w:p w14:paraId="71BE55CE" w14:textId="77777777" w:rsidR="002B2DC6" w:rsidRPr="00DE5EC2" w:rsidRDefault="002B2DC6" w:rsidP="002B2DC6">
            <w:pPr>
              <w:spacing w:after="60"/>
              <w:jc w:val="center"/>
              <w:rPr>
                <w:sz w:val="22"/>
                <w:szCs w:val="22"/>
              </w:rPr>
            </w:pPr>
            <w:r w:rsidRPr="00DE5EC2">
              <w:rPr>
                <w:sz w:val="22"/>
                <w:szCs w:val="22"/>
              </w:rPr>
              <w:t>5%</w:t>
            </w:r>
          </w:p>
        </w:tc>
      </w:tr>
    </w:tbl>
    <w:p w14:paraId="36BDE5D5" w14:textId="77777777" w:rsidR="002B2DC6" w:rsidRPr="00DE5EC2" w:rsidRDefault="002B2DC6" w:rsidP="002B2DC6">
      <w:pPr>
        <w:rPr>
          <w:i/>
          <w:sz w:val="22"/>
          <w:szCs w:val="22"/>
        </w:rPr>
      </w:pPr>
    </w:p>
    <w:p w14:paraId="2E26F0C0" w14:textId="77777777" w:rsidR="002B2DC6" w:rsidRPr="00DE5EC2" w:rsidRDefault="002B2DC6" w:rsidP="002B2DC6">
      <w:pPr>
        <w:rPr>
          <w:sz w:val="22"/>
          <w:szCs w:val="22"/>
        </w:rPr>
      </w:pPr>
    </w:p>
    <w:p w14:paraId="26EEBD75" w14:textId="672C4DE5"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A718F1">
        <w:rPr>
          <w:i w:val="0"/>
          <w:color w:val="auto"/>
          <w:sz w:val="22"/>
          <w:szCs w:val="22"/>
        </w:rPr>
        <w:t>31</w:t>
      </w:r>
      <w:r w:rsidRPr="00DE5EC2">
        <w:rPr>
          <w:i w:val="0"/>
          <w:color w:val="auto"/>
          <w:sz w:val="22"/>
          <w:szCs w:val="22"/>
        </w:rPr>
        <w:t>.</w:t>
      </w:r>
      <w:r w:rsidRPr="00DE5EC2">
        <w:rPr>
          <w:color w:val="auto"/>
          <w:sz w:val="22"/>
          <w:szCs w:val="22"/>
        </w:rPr>
        <w:t xml:space="preserve"> Stakeholder Engagement</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3A56707B" w14:textId="77777777" w:rsidTr="002B2DC6">
        <w:trPr>
          <w:tblHeader/>
        </w:trPr>
        <w:tc>
          <w:tcPr>
            <w:tcW w:w="5670" w:type="dxa"/>
            <w:tcBorders>
              <w:bottom w:val="nil"/>
            </w:tcBorders>
          </w:tcPr>
          <w:p w14:paraId="2FE704D3"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4CB0EBE4"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23F83A66" w14:textId="77777777" w:rsidTr="002B2DC6">
        <w:trPr>
          <w:tblHeader/>
        </w:trPr>
        <w:tc>
          <w:tcPr>
            <w:tcW w:w="5670" w:type="dxa"/>
            <w:tcBorders>
              <w:top w:val="nil"/>
              <w:bottom w:val="single" w:sz="4" w:space="0" w:color="auto"/>
            </w:tcBorders>
          </w:tcPr>
          <w:p w14:paraId="2125F2AE"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47DBC870"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55A5589D"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43455667"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56107F50"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51F10E5B"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27C0A149" w14:textId="77777777" w:rsidR="002B2DC6" w:rsidRPr="00DE5EC2" w:rsidRDefault="002B2DC6" w:rsidP="002B2DC6">
            <w:pPr>
              <w:jc w:val="center"/>
              <w:rPr>
                <w:sz w:val="22"/>
                <w:szCs w:val="22"/>
              </w:rPr>
            </w:pPr>
            <w:r w:rsidRPr="00DE5EC2">
              <w:rPr>
                <w:sz w:val="22"/>
                <w:szCs w:val="22"/>
              </w:rPr>
              <w:t>Missing</w:t>
            </w:r>
          </w:p>
        </w:tc>
      </w:tr>
      <w:tr w:rsidR="002B2DC6" w:rsidRPr="00DE5EC2" w14:paraId="0599FA43" w14:textId="77777777" w:rsidTr="002B2DC6">
        <w:tc>
          <w:tcPr>
            <w:tcW w:w="5670" w:type="dxa"/>
            <w:tcBorders>
              <w:top w:val="single" w:sz="4" w:space="0" w:color="auto"/>
              <w:bottom w:val="single" w:sz="4" w:space="0" w:color="auto"/>
            </w:tcBorders>
            <w:vAlign w:val="bottom"/>
          </w:tcPr>
          <w:p w14:paraId="04E51C79" w14:textId="77777777" w:rsidR="002B2DC6" w:rsidRPr="00DE5EC2" w:rsidRDefault="002B2DC6" w:rsidP="002B2DC6">
            <w:pPr>
              <w:spacing w:after="60"/>
              <w:rPr>
                <w:b/>
                <w:sz w:val="22"/>
                <w:szCs w:val="22"/>
              </w:rPr>
            </w:pPr>
            <w:r w:rsidRPr="00DE5EC2">
              <w:rPr>
                <w:b/>
                <w:sz w:val="22"/>
                <w:szCs w:val="22"/>
              </w:rPr>
              <w:t>Develops a vision and strategic plan with stakeholders for a statewide early childhood system for all infants and young children</w:t>
            </w:r>
          </w:p>
        </w:tc>
        <w:tc>
          <w:tcPr>
            <w:tcW w:w="1215" w:type="dxa"/>
            <w:tcBorders>
              <w:top w:val="single" w:sz="4" w:space="0" w:color="auto"/>
              <w:bottom w:val="single" w:sz="4" w:space="0" w:color="auto"/>
            </w:tcBorders>
            <w:vAlign w:val="center"/>
          </w:tcPr>
          <w:p w14:paraId="6481F10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7968" behindDoc="0" locked="0" layoutInCell="1" allowOverlap="1" wp14:anchorId="1F1A4108" wp14:editId="4D3D9750">
                      <wp:simplePos x="0" y="0"/>
                      <wp:positionH relativeFrom="column">
                        <wp:posOffset>67945</wp:posOffset>
                      </wp:positionH>
                      <wp:positionV relativeFrom="paragraph">
                        <wp:posOffset>-33020</wp:posOffset>
                      </wp:positionV>
                      <wp:extent cx="499110" cy="276225"/>
                      <wp:effectExtent l="0" t="0" r="15240" b="28575"/>
                      <wp:wrapNone/>
                      <wp:docPr id="223" name="Oval 22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FF00DF" id="Oval 223" o:spid="_x0000_s1026" style="position:absolute;margin-left:5.35pt;margin-top:-2.6pt;width:39.3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lh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" filled="f" strokecolor="red" strokeweight="1pt">
                      <v:stroke joinstyle="miter"/>
                    </v:oval>
                  </w:pict>
                </mc:Fallback>
              </mc:AlternateContent>
            </w:r>
            <w:r w:rsidRPr="00DE5EC2">
              <w:rPr>
                <w:b/>
                <w:sz w:val="22"/>
                <w:szCs w:val="22"/>
              </w:rPr>
              <w:t>29%</w:t>
            </w:r>
          </w:p>
        </w:tc>
        <w:tc>
          <w:tcPr>
            <w:tcW w:w="1215" w:type="dxa"/>
            <w:tcBorders>
              <w:top w:val="single" w:sz="4" w:space="0" w:color="auto"/>
              <w:bottom w:val="single" w:sz="4" w:space="0" w:color="auto"/>
            </w:tcBorders>
            <w:vAlign w:val="center"/>
          </w:tcPr>
          <w:p w14:paraId="68084D51"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218B09F9" w14:textId="77777777" w:rsidR="002B2DC6" w:rsidRPr="00DE5EC2" w:rsidRDefault="002B2DC6" w:rsidP="002B2DC6">
            <w:pPr>
              <w:spacing w:after="60"/>
              <w:jc w:val="center"/>
              <w:rPr>
                <w:b/>
                <w:sz w:val="22"/>
                <w:szCs w:val="22"/>
              </w:rPr>
            </w:pPr>
            <w:r w:rsidRPr="00DE5EC2">
              <w:rPr>
                <w:b/>
                <w:sz w:val="22"/>
                <w:szCs w:val="22"/>
              </w:rPr>
              <w:t>4%</w:t>
            </w:r>
          </w:p>
        </w:tc>
        <w:tc>
          <w:tcPr>
            <w:tcW w:w="1215" w:type="dxa"/>
            <w:tcBorders>
              <w:top w:val="single" w:sz="4" w:space="0" w:color="auto"/>
              <w:bottom w:val="single" w:sz="4" w:space="0" w:color="auto"/>
            </w:tcBorders>
            <w:vAlign w:val="center"/>
          </w:tcPr>
          <w:p w14:paraId="6E0A5E5C" w14:textId="77777777" w:rsidR="002B2DC6" w:rsidRPr="00DE5EC2" w:rsidRDefault="002B2DC6" w:rsidP="002B2DC6">
            <w:pPr>
              <w:spacing w:after="60"/>
              <w:jc w:val="center"/>
              <w:rPr>
                <w:b/>
                <w:sz w:val="22"/>
                <w:szCs w:val="22"/>
              </w:rPr>
            </w:pPr>
            <w:r w:rsidRPr="00DE5EC2">
              <w:rPr>
                <w:b/>
                <w:sz w:val="22"/>
                <w:szCs w:val="22"/>
              </w:rPr>
              <w:t>14%</w:t>
            </w:r>
          </w:p>
        </w:tc>
        <w:tc>
          <w:tcPr>
            <w:tcW w:w="1215" w:type="dxa"/>
            <w:tcBorders>
              <w:top w:val="single" w:sz="4" w:space="0" w:color="auto"/>
              <w:bottom w:val="single" w:sz="4" w:space="0" w:color="auto"/>
            </w:tcBorders>
            <w:vAlign w:val="center"/>
          </w:tcPr>
          <w:p w14:paraId="1ED2E58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8992" behindDoc="0" locked="0" layoutInCell="1" allowOverlap="1" wp14:anchorId="4EE2B5DF" wp14:editId="6A6815BC">
                      <wp:simplePos x="0" y="0"/>
                      <wp:positionH relativeFrom="column">
                        <wp:posOffset>0</wp:posOffset>
                      </wp:positionH>
                      <wp:positionV relativeFrom="paragraph">
                        <wp:posOffset>-54610</wp:posOffset>
                      </wp:positionV>
                      <wp:extent cx="499110" cy="276225"/>
                      <wp:effectExtent l="0" t="0" r="15240" b="28575"/>
                      <wp:wrapNone/>
                      <wp:docPr id="224" name="Oval 22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4423A0" id="Oval 224" o:spid="_x0000_s1026" style="position:absolute;margin-left:0;margin-top:-4.3pt;width:39.3pt;height:21.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" filled="f" strokecolor="red" strokeweight="1pt">
                      <v:stroke joinstyle="miter"/>
                    </v:oval>
                  </w:pict>
                </mc:Fallback>
              </mc:AlternateContent>
            </w:r>
            <w:r w:rsidRPr="00DE5EC2">
              <w:rPr>
                <w:b/>
                <w:sz w:val="22"/>
                <w:szCs w:val="22"/>
              </w:rPr>
              <w:t>45%</w:t>
            </w:r>
          </w:p>
        </w:tc>
        <w:tc>
          <w:tcPr>
            <w:tcW w:w="1215" w:type="dxa"/>
            <w:tcBorders>
              <w:top w:val="single" w:sz="4" w:space="0" w:color="auto"/>
              <w:bottom w:val="single" w:sz="4" w:space="0" w:color="auto"/>
            </w:tcBorders>
            <w:vAlign w:val="center"/>
          </w:tcPr>
          <w:p w14:paraId="1BBB9042"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3C295B01" w14:textId="77777777" w:rsidTr="002B2DC6">
        <w:tc>
          <w:tcPr>
            <w:tcW w:w="5670" w:type="dxa"/>
            <w:tcBorders>
              <w:top w:val="single" w:sz="4" w:space="0" w:color="auto"/>
              <w:bottom w:val="nil"/>
            </w:tcBorders>
            <w:vAlign w:val="bottom"/>
          </w:tcPr>
          <w:p w14:paraId="7F229E59"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6E21BD82" w14:textId="77777777" w:rsidR="002B2DC6" w:rsidRPr="00DE5EC2" w:rsidRDefault="002B2DC6" w:rsidP="002B2DC6">
            <w:pPr>
              <w:spacing w:after="60"/>
              <w:jc w:val="center"/>
              <w:rPr>
                <w:sz w:val="22"/>
                <w:szCs w:val="22"/>
              </w:rPr>
            </w:pPr>
            <w:r w:rsidRPr="00DE5EC2">
              <w:rPr>
                <w:sz w:val="22"/>
                <w:szCs w:val="22"/>
              </w:rPr>
              <w:t>33%</w:t>
            </w:r>
          </w:p>
        </w:tc>
        <w:tc>
          <w:tcPr>
            <w:tcW w:w="1215" w:type="dxa"/>
            <w:tcBorders>
              <w:top w:val="single" w:sz="4" w:space="0" w:color="auto"/>
              <w:bottom w:val="nil"/>
            </w:tcBorders>
          </w:tcPr>
          <w:p w14:paraId="1F7003C3"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274D1A18"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53EEE4C8"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0ECBB33D" w14:textId="77777777" w:rsidR="002B2DC6" w:rsidRPr="00DE5EC2" w:rsidRDefault="002B2DC6" w:rsidP="002B2DC6">
            <w:pPr>
              <w:spacing w:after="60"/>
              <w:jc w:val="center"/>
              <w:rPr>
                <w:sz w:val="22"/>
                <w:szCs w:val="22"/>
              </w:rPr>
            </w:pPr>
            <w:r w:rsidRPr="00DE5EC2">
              <w:rPr>
                <w:sz w:val="22"/>
                <w:szCs w:val="22"/>
              </w:rPr>
              <w:t>37%</w:t>
            </w:r>
          </w:p>
        </w:tc>
        <w:tc>
          <w:tcPr>
            <w:tcW w:w="1215" w:type="dxa"/>
            <w:tcBorders>
              <w:top w:val="single" w:sz="4" w:space="0" w:color="auto"/>
              <w:bottom w:val="nil"/>
            </w:tcBorders>
          </w:tcPr>
          <w:p w14:paraId="37A7D1D3"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5E3A6B38" w14:textId="77777777" w:rsidTr="002B2DC6">
        <w:tc>
          <w:tcPr>
            <w:tcW w:w="5670" w:type="dxa"/>
            <w:tcBorders>
              <w:top w:val="nil"/>
              <w:bottom w:val="single" w:sz="4" w:space="0" w:color="auto"/>
            </w:tcBorders>
            <w:vAlign w:val="bottom"/>
          </w:tcPr>
          <w:p w14:paraId="1994F68E"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02C35A1D" w14:textId="77777777" w:rsidR="002B2DC6" w:rsidRPr="00DE5EC2" w:rsidRDefault="002B2DC6" w:rsidP="002B2DC6">
            <w:pPr>
              <w:spacing w:after="60"/>
              <w:jc w:val="center"/>
              <w:rPr>
                <w:sz w:val="22"/>
                <w:szCs w:val="22"/>
              </w:rPr>
            </w:pPr>
            <w:r w:rsidRPr="00DE5EC2">
              <w:rPr>
                <w:sz w:val="22"/>
                <w:szCs w:val="22"/>
              </w:rPr>
              <w:t>24%</w:t>
            </w:r>
          </w:p>
        </w:tc>
        <w:tc>
          <w:tcPr>
            <w:tcW w:w="1215" w:type="dxa"/>
            <w:tcBorders>
              <w:top w:val="nil"/>
              <w:bottom w:val="single" w:sz="4" w:space="0" w:color="auto"/>
            </w:tcBorders>
          </w:tcPr>
          <w:p w14:paraId="1B64CAAD" w14:textId="77777777" w:rsidR="002B2DC6" w:rsidRPr="00DE5EC2" w:rsidRDefault="002B2DC6" w:rsidP="002B2DC6">
            <w:pPr>
              <w:spacing w:after="60"/>
              <w:jc w:val="center"/>
              <w:rPr>
                <w:sz w:val="22"/>
                <w:szCs w:val="22"/>
              </w:rPr>
            </w:pPr>
            <w:r w:rsidRPr="00DE5EC2">
              <w:rPr>
                <w:sz w:val="22"/>
                <w:szCs w:val="22"/>
              </w:rPr>
              <w:t>4%</w:t>
            </w:r>
          </w:p>
        </w:tc>
        <w:tc>
          <w:tcPr>
            <w:tcW w:w="1215" w:type="dxa"/>
            <w:tcBorders>
              <w:top w:val="nil"/>
              <w:bottom w:val="single" w:sz="4" w:space="0" w:color="auto"/>
            </w:tcBorders>
          </w:tcPr>
          <w:p w14:paraId="04C014E9"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nil"/>
              <w:bottom w:val="single" w:sz="4" w:space="0" w:color="auto"/>
            </w:tcBorders>
          </w:tcPr>
          <w:p w14:paraId="57EEF2C1" w14:textId="77777777" w:rsidR="002B2DC6" w:rsidRPr="00DE5EC2" w:rsidRDefault="002B2DC6" w:rsidP="002B2DC6">
            <w:pPr>
              <w:spacing w:after="60"/>
              <w:jc w:val="center"/>
              <w:rPr>
                <w:sz w:val="22"/>
                <w:szCs w:val="22"/>
              </w:rPr>
            </w:pPr>
            <w:r w:rsidRPr="00DE5EC2">
              <w:rPr>
                <w:sz w:val="22"/>
                <w:szCs w:val="22"/>
              </w:rPr>
              <w:t>14%</w:t>
            </w:r>
          </w:p>
        </w:tc>
        <w:tc>
          <w:tcPr>
            <w:tcW w:w="1215" w:type="dxa"/>
            <w:tcBorders>
              <w:top w:val="nil"/>
              <w:bottom w:val="single" w:sz="4" w:space="0" w:color="auto"/>
            </w:tcBorders>
          </w:tcPr>
          <w:p w14:paraId="04E3B43A" w14:textId="77777777" w:rsidR="002B2DC6" w:rsidRPr="00DE5EC2" w:rsidRDefault="002B2DC6" w:rsidP="002B2DC6">
            <w:pPr>
              <w:spacing w:after="60"/>
              <w:jc w:val="center"/>
              <w:rPr>
                <w:sz w:val="22"/>
                <w:szCs w:val="22"/>
              </w:rPr>
            </w:pPr>
            <w:r w:rsidRPr="00DE5EC2">
              <w:rPr>
                <w:sz w:val="22"/>
                <w:szCs w:val="22"/>
              </w:rPr>
              <w:t>57%</w:t>
            </w:r>
          </w:p>
        </w:tc>
        <w:tc>
          <w:tcPr>
            <w:tcW w:w="1215" w:type="dxa"/>
            <w:tcBorders>
              <w:top w:val="nil"/>
              <w:bottom w:val="single" w:sz="4" w:space="0" w:color="auto"/>
            </w:tcBorders>
          </w:tcPr>
          <w:p w14:paraId="2E85CDF1"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E2B70B3" w14:textId="77777777" w:rsidTr="002B2DC6">
        <w:tc>
          <w:tcPr>
            <w:tcW w:w="5670" w:type="dxa"/>
            <w:tcBorders>
              <w:top w:val="single" w:sz="4" w:space="0" w:color="auto"/>
              <w:bottom w:val="single" w:sz="4" w:space="0" w:color="auto"/>
            </w:tcBorders>
            <w:vAlign w:val="bottom"/>
          </w:tcPr>
          <w:p w14:paraId="023026ED" w14:textId="77777777" w:rsidR="002B2DC6" w:rsidRPr="00DE5EC2" w:rsidRDefault="002B2DC6" w:rsidP="002B2DC6">
            <w:pPr>
              <w:spacing w:after="60"/>
              <w:rPr>
                <w:b/>
                <w:sz w:val="22"/>
                <w:szCs w:val="22"/>
              </w:rPr>
            </w:pPr>
            <w:r w:rsidRPr="00DE5EC2">
              <w:rPr>
                <w:b/>
                <w:sz w:val="22"/>
                <w:szCs w:val="22"/>
              </w:rPr>
              <w:t>Represents the Part C or 619 program in all interagency early childhood state meetings</w:t>
            </w:r>
          </w:p>
        </w:tc>
        <w:tc>
          <w:tcPr>
            <w:tcW w:w="1215" w:type="dxa"/>
            <w:tcBorders>
              <w:top w:val="single" w:sz="4" w:space="0" w:color="auto"/>
              <w:bottom w:val="single" w:sz="4" w:space="0" w:color="auto"/>
            </w:tcBorders>
            <w:vAlign w:val="center"/>
          </w:tcPr>
          <w:p w14:paraId="0C5214F0"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43F9EF9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86944" behindDoc="0" locked="0" layoutInCell="1" allowOverlap="1" wp14:anchorId="3616B273" wp14:editId="1FC8C7DC">
                      <wp:simplePos x="0" y="0"/>
                      <wp:positionH relativeFrom="column">
                        <wp:posOffset>66675</wp:posOffset>
                      </wp:positionH>
                      <wp:positionV relativeFrom="paragraph">
                        <wp:posOffset>-36195</wp:posOffset>
                      </wp:positionV>
                      <wp:extent cx="499110" cy="276225"/>
                      <wp:effectExtent l="0" t="0" r="15240" b="28575"/>
                      <wp:wrapNone/>
                      <wp:docPr id="225" name="Oval 22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5F77BD" id="Oval 225" o:spid="_x0000_s1026" style="position:absolute;margin-left:5.25pt;margin-top:-2.85pt;width:39.3pt;height:21.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" filled="f" strokecolor="red" strokeweight="1pt">
                      <v:stroke joinstyle="miter"/>
                    </v:oval>
                  </w:pict>
                </mc:Fallback>
              </mc:AlternateContent>
            </w:r>
            <w:r w:rsidRPr="00DE5EC2">
              <w:rPr>
                <w:b/>
                <w:sz w:val="22"/>
                <w:szCs w:val="22"/>
              </w:rPr>
              <w:t>28%</w:t>
            </w:r>
          </w:p>
        </w:tc>
        <w:tc>
          <w:tcPr>
            <w:tcW w:w="1215" w:type="dxa"/>
            <w:tcBorders>
              <w:top w:val="single" w:sz="4" w:space="0" w:color="auto"/>
              <w:bottom w:val="single" w:sz="4" w:space="0" w:color="auto"/>
            </w:tcBorders>
            <w:vAlign w:val="center"/>
          </w:tcPr>
          <w:p w14:paraId="666856DF"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top w:val="single" w:sz="4" w:space="0" w:color="auto"/>
              <w:bottom w:val="single" w:sz="4" w:space="0" w:color="auto"/>
            </w:tcBorders>
            <w:vAlign w:val="center"/>
          </w:tcPr>
          <w:p w14:paraId="4BD98553"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top w:val="single" w:sz="4" w:space="0" w:color="auto"/>
              <w:bottom w:val="single" w:sz="4" w:space="0" w:color="auto"/>
            </w:tcBorders>
            <w:vAlign w:val="center"/>
          </w:tcPr>
          <w:p w14:paraId="72DC9299"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top w:val="single" w:sz="4" w:space="0" w:color="auto"/>
              <w:bottom w:val="single" w:sz="4" w:space="0" w:color="auto"/>
            </w:tcBorders>
            <w:vAlign w:val="center"/>
          </w:tcPr>
          <w:p w14:paraId="12F0E26F"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0350D1EE" w14:textId="77777777" w:rsidTr="002B2DC6">
        <w:tc>
          <w:tcPr>
            <w:tcW w:w="5670" w:type="dxa"/>
            <w:tcBorders>
              <w:top w:val="single" w:sz="4" w:space="0" w:color="auto"/>
            </w:tcBorders>
            <w:vAlign w:val="bottom"/>
          </w:tcPr>
          <w:p w14:paraId="238F5B98"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4DB9A485" w14:textId="77777777" w:rsidR="002B2DC6" w:rsidRPr="00DE5EC2" w:rsidRDefault="002B2DC6" w:rsidP="002B2DC6">
            <w:pPr>
              <w:spacing w:after="60"/>
              <w:jc w:val="center"/>
              <w:rPr>
                <w:sz w:val="22"/>
                <w:szCs w:val="22"/>
              </w:rPr>
            </w:pPr>
            <w:r w:rsidRPr="00DE5EC2">
              <w:rPr>
                <w:sz w:val="22"/>
                <w:szCs w:val="22"/>
              </w:rPr>
              <w:t>33%</w:t>
            </w:r>
          </w:p>
        </w:tc>
        <w:tc>
          <w:tcPr>
            <w:tcW w:w="1215" w:type="dxa"/>
            <w:tcBorders>
              <w:top w:val="single" w:sz="4" w:space="0" w:color="auto"/>
            </w:tcBorders>
          </w:tcPr>
          <w:p w14:paraId="65E95509"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4370287D"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40CE24AB" w14:textId="77777777" w:rsidR="002B2DC6" w:rsidRPr="00DE5EC2" w:rsidRDefault="002B2DC6" w:rsidP="002B2DC6">
            <w:pPr>
              <w:spacing w:after="60"/>
              <w:jc w:val="center"/>
              <w:rPr>
                <w:sz w:val="22"/>
                <w:szCs w:val="22"/>
              </w:rPr>
            </w:pPr>
            <w:r w:rsidRPr="00DE5EC2">
              <w:rPr>
                <w:sz w:val="22"/>
                <w:szCs w:val="22"/>
              </w:rPr>
              <w:t>17%</w:t>
            </w:r>
          </w:p>
        </w:tc>
        <w:tc>
          <w:tcPr>
            <w:tcW w:w="1215" w:type="dxa"/>
            <w:tcBorders>
              <w:top w:val="single" w:sz="4" w:space="0" w:color="auto"/>
            </w:tcBorders>
          </w:tcPr>
          <w:p w14:paraId="3F61851E"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1B3CB74D"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5A6E3C5C" w14:textId="77777777" w:rsidTr="002B2DC6">
        <w:tc>
          <w:tcPr>
            <w:tcW w:w="5670" w:type="dxa"/>
            <w:tcBorders>
              <w:bottom w:val="single" w:sz="4" w:space="0" w:color="auto"/>
            </w:tcBorders>
            <w:vAlign w:val="bottom"/>
          </w:tcPr>
          <w:p w14:paraId="4E92397A"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5AB3E8FE" w14:textId="77777777" w:rsidR="002B2DC6" w:rsidRPr="00DE5EC2" w:rsidRDefault="002B2DC6" w:rsidP="002B2DC6">
            <w:pPr>
              <w:spacing w:after="60"/>
              <w:jc w:val="center"/>
              <w:rPr>
                <w:sz w:val="22"/>
                <w:szCs w:val="22"/>
              </w:rPr>
            </w:pPr>
            <w:r w:rsidRPr="00DE5EC2">
              <w:rPr>
                <w:sz w:val="22"/>
                <w:szCs w:val="22"/>
              </w:rPr>
              <w:t>14%</w:t>
            </w:r>
          </w:p>
        </w:tc>
        <w:tc>
          <w:tcPr>
            <w:tcW w:w="1215" w:type="dxa"/>
            <w:tcBorders>
              <w:bottom w:val="single" w:sz="4" w:space="0" w:color="auto"/>
            </w:tcBorders>
          </w:tcPr>
          <w:p w14:paraId="42FE49CA" w14:textId="77777777" w:rsidR="002B2DC6" w:rsidRPr="00DE5EC2" w:rsidRDefault="002B2DC6" w:rsidP="002B2DC6">
            <w:pPr>
              <w:spacing w:after="60"/>
              <w:jc w:val="center"/>
              <w:rPr>
                <w:sz w:val="22"/>
                <w:szCs w:val="22"/>
              </w:rPr>
            </w:pPr>
            <w:r w:rsidRPr="00DE5EC2">
              <w:rPr>
                <w:sz w:val="22"/>
                <w:szCs w:val="22"/>
              </w:rPr>
              <w:t>33%</w:t>
            </w:r>
          </w:p>
        </w:tc>
        <w:tc>
          <w:tcPr>
            <w:tcW w:w="1215" w:type="dxa"/>
            <w:tcBorders>
              <w:bottom w:val="single" w:sz="4" w:space="0" w:color="auto"/>
            </w:tcBorders>
          </w:tcPr>
          <w:p w14:paraId="3061AB57" w14:textId="77777777" w:rsidR="002B2DC6" w:rsidRPr="00DE5EC2" w:rsidRDefault="002B2DC6" w:rsidP="002B2DC6">
            <w:pPr>
              <w:spacing w:after="60"/>
              <w:jc w:val="center"/>
              <w:rPr>
                <w:sz w:val="22"/>
                <w:szCs w:val="22"/>
              </w:rPr>
            </w:pPr>
            <w:r w:rsidRPr="00DE5EC2">
              <w:rPr>
                <w:sz w:val="22"/>
                <w:szCs w:val="22"/>
              </w:rPr>
              <w:t>24%</w:t>
            </w:r>
          </w:p>
        </w:tc>
        <w:tc>
          <w:tcPr>
            <w:tcW w:w="1215" w:type="dxa"/>
            <w:tcBorders>
              <w:bottom w:val="single" w:sz="4" w:space="0" w:color="auto"/>
            </w:tcBorders>
          </w:tcPr>
          <w:p w14:paraId="2DF70418"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7864DE3D" w14:textId="77777777" w:rsidR="002B2DC6" w:rsidRPr="00DE5EC2" w:rsidRDefault="002B2DC6" w:rsidP="002B2DC6">
            <w:pPr>
              <w:spacing w:after="60"/>
              <w:jc w:val="center"/>
              <w:rPr>
                <w:sz w:val="22"/>
                <w:szCs w:val="22"/>
              </w:rPr>
            </w:pPr>
            <w:r w:rsidRPr="00DE5EC2">
              <w:rPr>
                <w:sz w:val="22"/>
                <w:szCs w:val="22"/>
              </w:rPr>
              <w:t>10%</w:t>
            </w:r>
          </w:p>
        </w:tc>
        <w:tc>
          <w:tcPr>
            <w:tcW w:w="1215" w:type="dxa"/>
            <w:tcBorders>
              <w:bottom w:val="single" w:sz="4" w:space="0" w:color="auto"/>
            </w:tcBorders>
          </w:tcPr>
          <w:p w14:paraId="50AEBBFA"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BE0E69B" w14:textId="77777777" w:rsidTr="002B2DC6">
        <w:tc>
          <w:tcPr>
            <w:tcW w:w="5670" w:type="dxa"/>
            <w:tcBorders>
              <w:top w:val="single" w:sz="4" w:space="0" w:color="auto"/>
              <w:bottom w:val="single" w:sz="4" w:space="0" w:color="auto"/>
            </w:tcBorders>
            <w:vAlign w:val="bottom"/>
          </w:tcPr>
          <w:p w14:paraId="520E8DC2" w14:textId="77777777" w:rsidR="002B2DC6" w:rsidRPr="00DE5EC2" w:rsidRDefault="002B2DC6" w:rsidP="002B2DC6">
            <w:pPr>
              <w:spacing w:after="60"/>
              <w:rPr>
                <w:b/>
                <w:sz w:val="22"/>
                <w:szCs w:val="22"/>
              </w:rPr>
            </w:pPr>
            <w:r w:rsidRPr="00DE5EC2">
              <w:rPr>
                <w:b/>
                <w:sz w:val="22"/>
                <w:szCs w:val="22"/>
              </w:rPr>
              <w:t>Collaborates with relevant state agencies and staff on early childhood initiatives that include Part C or 619</w:t>
            </w:r>
          </w:p>
        </w:tc>
        <w:tc>
          <w:tcPr>
            <w:tcW w:w="1215" w:type="dxa"/>
            <w:tcBorders>
              <w:top w:val="single" w:sz="4" w:space="0" w:color="auto"/>
              <w:bottom w:val="single" w:sz="4" w:space="0" w:color="auto"/>
            </w:tcBorders>
            <w:vAlign w:val="center"/>
          </w:tcPr>
          <w:p w14:paraId="13611A61" w14:textId="77777777" w:rsidR="002B2DC6" w:rsidRPr="00DE5EC2" w:rsidRDefault="002B2DC6" w:rsidP="002B2DC6">
            <w:pPr>
              <w:spacing w:after="60"/>
              <w:jc w:val="center"/>
              <w:rPr>
                <w:b/>
                <w:sz w:val="22"/>
                <w:szCs w:val="22"/>
              </w:rPr>
            </w:pPr>
            <w:r w:rsidRPr="00DE5EC2">
              <w:rPr>
                <w:b/>
                <w:sz w:val="22"/>
                <w:szCs w:val="22"/>
              </w:rPr>
              <w:t>14%</w:t>
            </w:r>
          </w:p>
        </w:tc>
        <w:tc>
          <w:tcPr>
            <w:tcW w:w="1215" w:type="dxa"/>
            <w:tcBorders>
              <w:top w:val="single" w:sz="4" w:space="0" w:color="auto"/>
              <w:bottom w:val="single" w:sz="4" w:space="0" w:color="auto"/>
            </w:tcBorders>
            <w:vAlign w:val="center"/>
          </w:tcPr>
          <w:p w14:paraId="0F3DB8F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1040" behindDoc="0" locked="0" layoutInCell="1" allowOverlap="1" wp14:anchorId="74A813D7" wp14:editId="6F0E25E6">
                      <wp:simplePos x="0" y="0"/>
                      <wp:positionH relativeFrom="column">
                        <wp:posOffset>95250</wp:posOffset>
                      </wp:positionH>
                      <wp:positionV relativeFrom="paragraph">
                        <wp:posOffset>-36830</wp:posOffset>
                      </wp:positionV>
                      <wp:extent cx="499110" cy="276225"/>
                      <wp:effectExtent l="0" t="0" r="15240" b="28575"/>
                      <wp:wrapNone/>
                      <wp:docPr id="226" name="Oval 22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36FFEB" id="Oval 226" o:spid="_x0000_s1026" style="position:absolute;margin-left:7.5pt;margin-top:-2.9pt;width:39.3pt;height:21.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" filled="f" strokecolor="red" strokeweight="1pt">
                      <v:stroke joinstyle="miter"/>
                    </v:oval>
                  </w:pict>
                </mc:Fallback>
              </mc:AlternateContent>
            </w:r>
            <w:r w:rsidRPr="00DE5EC2">
              <w:rPr>
                <w:b/>
                <w:sz w:val="22"/>
                <w:szCs w:val="22"/>
              </w:rPr>
              <w:t>28%</w:t>
            </w:r>
          </w:p>
        </w:tc>
        <w:tc>
          <w:tcPr>
            <w:tcW w:w="1215" w:type="dxa"/>
            <w:tcBorders>
              <w:top w:val="single" w:sz="4" w:space="0" w:color="auto"/>
              <w:bottom w:val="single" w:sz="4" w:space="0" w:color="auto"/>
            </w:tcBorders>
            <w:vAlign w:val="center"/>
          </w:tcPr>
          <w:p w14:paraId="4DEE426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2064" behindDoc="0" locked="0" layoutInCell="1" allowOverlap="1" wp14:anchorId="0CD0E012" wp14:editId="4430BB3A">
                      <wp:simplePos x="0" y="0"/>
                      <wp:positionH relativeFrom="column">
                        <wp:posOffset>81280</wp:posOffset>
                      </wp:positionH>
                      <wp:positionV relativeFrom="paragraph">
                        <wp:posOffset>-41275</wp:posOffset>
                      </wp:positionV>
                      <wp:extent cx="499110" cy="276225"/>
                      <wp:effectExtent l="0" t="0" r="15240" b="28575"/>
                      <wp:wrapNone/>
                      <wp:docPr id="227" name="Oval 22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DF588E" id="Oval 227" o:spid="_x0000_s1026" style="position:absolute;margin-left:6.4pt;margin-top:-3.25pt;width:39.3pt;height:21.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" filled="f" strokecolor="red" strokeweight="1pt">
                      <v:stroke joinstyle="miter"/>
                    </v:oval>
                  </w:pict>
                </mc:Fallback>
              </mc:AlternateContent>
            </w:r>
            <w:r w:rsidRPr="00DE5EC2">
              <w:rPr>
                <w:b/>
                <w:sz w:val="22"/>
                <w:szCs w:val="22"/>
              </w:rPr>
              <w:t>33%</w:t>
            </w:r>
          </w:p>
        </w:tc>
        <w:tc>
          <w:tcPr>
            <w:tcW w:w="1215" w:type="dxa"/>
            <w:tcBorders>
              <w:top w:val="single" w:sz="4" w:space="0" w:color="auto"/>
              <w:bottom w:val="single" w:sz="4" w:space="0" w:color="auto"/>
            </w:tcBorders>
            <w:vAlign w:val="center"/>
          </w:tcPr>
          <w:p w14:paraId="48778094" w14:textId="77777777" w:rsidR="002B2DC6" w:rsidRPr="00DE5EC2" w:rsidRDefault="002B2DC6" w:rsidP="002B2DC6">
            <w:pPr>
              <w:spacing w:after="60"/>
              <w:jc w:val="center"/>
              <w:rPr>
                <w:b/>
                <w:sz w:val="22"/>
                <w:szCs w:val="22"/>
              </w:rPr>
            </w:pPr>
            <w:r w:rsidRPr="00DE5EC2">
              <w:rPr>
                <w:b/>
                <w:sz w:val="22"/>
                <w:szCs w:val="22"/>
              </w:rPr>
              <w:t>16%</w:t>
            </w:r>
          </w:p>
        </w:tc>
        <w:tc>
          <w:tcPr>
            <w:tcW w:w="1215" w:type="dxa"/>
            <w:tcBorders>
              <w:top w:val="single" w:sz="4" w:space="0" w:color="auto"/>
              <w:bottom w:val="single" w:sz="4" w:space="0" w:color="auto"/>
            </w:tcBorders>
            <w:vAlign w:val="center"/>
          </w:tcPr>
          <w:p w14:paraId="2B8C88F4" w14:textId="77777777" w:rsidR="002B2DC6" w:rsidRPr="00DE5EC2" w:rsidRDefault="002B2DC6" w:rsidP="002B2DC6">
            <w:pPr>
              <w:spacing w:after="60"/>
              <w:jc w:val="center"/>
              <w:rPr>
                <w:b/>
                <w:sz w:val="22"/>
                <w:szCs w:val="22"/>
              </w:rPr>
            </w:pPr>
            <w:r w:rsidRPr="00DE5EC2">
              <w:rPr>
                <w:b/>
                <w:sz w:val="22"/>
                <w:szCs w:val="22"/>
              </w:rPr>
              <w:t>8%</w:t>
            </w:r>
          </w:p>
        </w:tc>
        <w:tc>
          <w:tcPr>
            <w:tcW w:w="1215" w:type="dxa"/>
            <w:tcBorders>
              <w:top w:val="single" w:sz="4" w:space="0" w:color="auto"/>
              <w:bottom w:val="single" w:sz="4" w:space="0" w:color="auto"/>
            </w:tcBorders>
            <w:vAlign w:val="center"/>
          </w:tcPr>
          <w:p w14:paraId="496ED4A7"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33EF9CBA" w14:textId="77777777" w:rsidTr="002B2DC6">
        <w:tc>
          <w:tcPr>
            <w:tcW w:w="5670" w:type="dxa"/>
            <w:tcBorders>
              <w:top w:val="single" w:sz="4" w:space="0" w:color="auto"/>
              <w:bottom w:val="nil"/>
            </w:tcBorders>
            <w:vAlign w:val="bottom"/>
          </w:tcPr>
          <w:p w14:paraId="3DFB9D47"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78CD85E1"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7F9607D0" w14:textId="77777777" w:rsidR="002B2DC6" w:rsidRPr="00DE5EC2" w:rsidRDefault="002B2DC6" w:rsidP="002B2DC6">
            <w:pPr>
              <w:spacing w:after="60"/>
              <w:jc w:val="center"/>
              <w:rPr>
                <w:sz w:val="22"/>
                <w:szCs w:val="22"/>
              </w:rPr>
            </w:pPr>
            <w:r w:rsidRPr="00DE5EC2">
              <w:rPr>
                <w:sz w:val="22"/>
                <w:szCs w:val="22"/>
              </w:rPr>
              <w:t>27%</w:t>
            </w:r>
          </w:p>
        </w:tc>
        <w:tc>
          <w:tcPr>
            <w:tcW w:w="1215" w:type="dxa"/>
            <w:tcBorders>
              <w:top w:val="single" w:sz="4" w:space="0" w:color="auto"/>
              <w:bottom w:val="nil"/>
            </w:tcBorders>
          </w:tcPr>
          <w:p w14:paraId="39B6B92A" w14:textId="77777777" w:rsidR="002B2DC6" w:rsidRPr="00DE5EC2" w:rsidRDefault="002B2DC6" w:rsidP="002B2DC6">
            <w:pPr>
              <w:spacing w:after="60"/>
              <w:jc w:val="center"/>
              <w:rPr>
                <w:sz w:val="22"/>
                <w:szCs w:val="22"/>
              </w:rPr>
            </w:pPr>
            <w:r w:rsidRPr="00DE5EC2">
              <w:rPr>
                <w:sz w:val="22"/>
                <w:szCs w:val="22"/>
              </w:rPr>
              <w:t>37%</w:t>
            </w:r>
          </w:p>
        </w:tc>
        <w:tc>
          <w:tcPr>
            <w:tcW w:w="1215" w:type="dxa"/>
            <w:tcBorders>
              <w:top w:val="single" w:sz="4" w:space="0" w:color="auto"/>
              <w:bottom w:val="nil"/>
            </w:tcBorders>
          </w:tcPr>
          <w:p w14:paraId="31EA4AD0" w14:textId="77777777" w:rsidR="002B2DC6" w:rsidRPr="00DE5EC2" w:rsidRDefault="002B2DC6" w:rsidP="002B2DC6">
            <w:pPr>
              <w:spacing w:after="60"/>
              <w:jc w:val="center"/>
              <w:rPr>
                <w:sz w:val="22"/>
                <w:szCs w:val="22"/>
              </w:rPr>
            </w:pPr>
            <w:r w:rsidRPr="00DE5EC2">
              <w:rPr>
                <w:sz w:val="22"/>
                <w:szCs w:val="22"/>
              </w:rPr>
              <w:t>14%</w:t>
            </w:r>
          </w:p>
        </w:tc>
        <w:tc>
          <w:tcPr>
            <w:tcW w:w="1215" w:type="dxa"/>
            <w:tcBorders>
              <w:top w:val="single" w:sz="4" w:space="0" w:color="auto"/>
              <w:bottom w:val="nil"/>
            </w:tcBorders>
          </w:tcPr>
          <w:p w14:paraId="0444DD24"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bottom w:val="nil"/>
            </w:tcBorders>
          </w:tcPr>
          <w:p w14:paraId="60E45DCE"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11F50354" w14:textId="77777777" w:rsidTr="002B2DC6">
        <w:tc>
          <w:tcPr>
            <w:tcW w:w="5670" w:type="dxa"/>
            <w:tcBorders>
              <w:top w:val="nil"/>
              <w:bottom w:val="single" w:sz="4" w:space="0" w:color="auto"/>
            </w:tcBorders>
            <w:vAlign w:val="bottom"/>
          </w:tcPr>
          <w:p w14:paraId="0A5C4CD6"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11FC693D" w14:textId="77777777" w:rsidR="002B2DC6" w:rsidRPr="00DE5EC2" w:rsidRDefault="002B2DC6" w:rsidP="002B2DC6">
            <w:pPr>
              <w:spacing w:after="60"/>
              <w:jc w:val="center"/>
              <w:rPr>
                <w:sz w:val="22"/>
                <w:szCs w:val="22"/>
              </w:rPr>
            </w:pPr>
            <w:r w:rsidRPr="00DE5EC2">
              <w:rPr>
                <w:sz w:val="22"/>
                <w:szCs w:val="22"/>
              </w:rPr>
              <w:t>14%</w:t>
            </w:r>
          </w:p>
        </w:tc>
        <w:tc>
          <w:tcPr>
            <w:tcW w:w="1215" w:type="dxa"/>
            <w:tcBorders>
              <w:top w:val="nil"/>
              <w:bottom w:val="single" w:sz="4" w:space="0" w:color="auto"/>
            </w:tcBorders>
          </w:tcPr>
          <w:p w14:paraId="1B5E052E"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nil"/>
              <w:bottom w:val="single" w:sz="4" w:space="0" w:color="auto"/>
            </w:tcBorders>
          </w:tcPr>
          <w:p w14:paraId="00F97C26"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nil"/>
              <w:bottom w:val="single" w:sz="4" w:space="0" w:color="auto"/>
            </w:tcBorders>
          </w:tcPr>
          <w:p w14:paraId="7E1C6763" w14:textId="77777777" w:rsidR="002B2DC6" w:rsidRPr="00DE5EC2" w:rsidRDefault="002B2DC6" w:rsidP="002B2DC6">
            <w:pPr>
              <w:spacing w:after="60"/>
              <w:jc w:val="center"/>
              <w:rPr>
                <w:sz w:val="22"/>
                <w:szCs w:val="22"/>
              </w:rPr>
            </w:pPr>
            <w:r w:rsidRPr="00DE5EC2">
              <w:rPr>
                <w:sz w:val="22"/>
                <w:szCs w:val="22"/>
              </w:rPr>
              <w:t>19%</w:t>
            </w:r>
          </w:p>
        </w:tc>
        <w:tc>
          <w:tcPr>
            <w:tcW w:w="1215" w:type="dxa"/>
            <w:tcBorders>
              <w:top w:val="nil"/>
              <w:bottom w:val="single" w:sz="4" w:space="0" w:color="auto"/>
            </w:tcBorders>
          </w:tcPr>
          <w:p w14:paraId="22B739E7"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nil"/>
              <w:bottom w:val="single" w:sz="4" w:space="0" w:color="auto"/>
            </w:tcBorders>
          </w:tcPr>
          <w:p w14:paraId="6A35186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622C93E" w14:textId="77777777" w:rsidTr="002B2DC6">
        <w:tc>
          <w:tcPr>
            <w:tcW w:w="5670" w:type="dxa"/>
            <w:tcBorders>
              <w:top w:val="single" w:sz="4" w:space="0" w:color="auto"/>
              <w:bottom w:val="single" w:sz="4" w:space="0" w:color="auto"/>
            </w:tcBorders>
            <w:vAlign w:val="bottom"/>
          </w:tcPr>
          <w:p w14:paraId="7F8D68EE" w14:textId="77777777" w:rsidR="002B2DC6" w:rsidRPr="00DE5EC2" w:rsidRDefault="002B2DC6" w:rsidP="002B2DC6">
            <w:pPr>
              <w:spacing w:after="60"/>
              <w:rPr>
                <w:b/>
                <w:sz w:val="22"/>
                <w:szCs w:val="22"/>
              </w:rPr>
            </w:pPr>
            <w:r w:rsidRPr="00DE5EC2">
              <w:rPr>
                <w:b/>
                <w:sz w:val="22"/>
                <w:szCs w:val="22"/>
              </w:rPr>
              <w:t>Represents the Part C or 619 program at all relevant federal, state and local early childhood meetings/conferences as requested</w:t>
            </w:r>
          </w:p>
        </w:tc>
        <w:tc>
          <w:tcPr>
            <w:tcW w:w="1215" w:type="dxa"/>
            <w:tcBorders>
              <w:top w:val="single" w:sz="4" w:space="0" w:color="auto"/>
              <w:bottom w:val="single" w:sz="4" w:space="0" w:color="auto"/>
            </w:tcBorders>
            <w:vAlign w:val="center"/>
          </w:tcPr>
          <w:p w14:paraId="6EFF743C" w14:textId="77777777" w:rsidR="002B2DC6" w:rsidRPr="00DE5EC2" w:rsidRDefault="002B2DC6" w:rsidP="002B2DC6">
            <w:pPr>
              <w:spacing w:after="60"/>
              <w:jc w:val="center"/>
              <w:rPr>
                <w:b/>
                <w:sz w:val="22"/>
                <w:szCs w:val="22"/>
              </w:rPr>
            </w:pPr>
            <w:r w:rsidRPr="00DE5EC2">
              <w:rPr>
                <w:b/>
                <w:sz w:val="22"/>
                <w:szCs w:val="22"/>
              </w:rPr>
              <w:t>8%</w:t>
            </w:r>
          </w:p>
        </w:tc>
        <w:tc>
          <w:tcPr>
            <w:tcW w:w="1215" w:type="dxa"/>
            <w:tcBorders>
              <w:top w:val="single" w:sz="4" w:space="0" w:color="auto"/>
              <w:bottom w:val="single" w:sz="4" w:space="0" w:color="auto"/>
            </w:tcBorders>
            <w:vAlign w:val="center"/>
          </w:tcPr>
          <w:p w14:paraId="591B12B6" w14:textId="77777777" w:rsidR="002B2DC6" w:rsidRPr="00DE5EC2" w:rsidRDefault="002B2DC6" w:rsidP="002B2DC6">
            <w:pPr>
              <w:spacing w:after="60"/>
              <w:jc w:val="center"/>
              <w:rPr>
                <w:b/>
                <w:sz w:val="22"/>
                <w:szCs w:val="22"/>
              </w:rPr>
            </w:pPr>
            <w:r w:rsidRPr="00DE5EC2">
              <w:rPr>
                <w:b/>
                <w:sz w:val="22"/>
                <w:szCs w:val="22"/>
              </w:rPr>
              <w:t>20%</w:t>
            </w:r>
          </w:p>
        </w:tc>
        <w:tc>
          <w:tcPr>
            <w:tcW w:w="1215" w:type="dxa"/>
            <w:tcBorders>
              <w:top w:val="single" w:sz="4" w:space="0" w:color="auto"/>
              <w:bottom w:val="single" w:sz="4" w:space="0" w:color="auto"/>
            </w:tcBorders>
            <w:vAlign w:val="center"/>
          </w:tcPr>
          <w:p w14:paraId="7EA9C620"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5222BD0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0016" behindDoc="0" locked="0" layoutInCell="1" allowOverlap="1" wp14:anchorId="1C8B6BC0" wp14:editId="2BB169C3">
                      <wp:simplePos x="0" y="0"/>
                      <wp:positionH relativeFrom="column">
                        <wp:posOffset>0</wp:posOffset>
                      </wp:positionH>
                      <wp:positionV relativeFrom="paragraph">
                        <wp:posOffset>-73660</wp:posOffset>
                      </wp:positionV>
                      <wp:extent cx="499110" cy="276225"/>
                      <wp:effectExtent l="0" t="0" r="15240" b="28575"/>
                      <wp:wrapNone/>
                      <wp:docPr id="228" name="Oval 22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111E48" id="Oval 228" o:spid="_x0000_s1026" style="position:absolute;margin-left:0;margin-top:-5.8pt;width:39.3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" filled="f" strokecolor="red" strokeweight="1pt">
                      <v:stroke joinstyle="miter"/>
                    </v:oval>
                  </w:pict>
                </mc:Fallback>
              </mc:AlternateContent>
            </w:r>
            <w:r w:rsidRPr="00DE5EC2">
              <w:rPr>
                <w:b/>
                <w:sz w:val="22"/>
                <w:szCs w:val="22"/>
              </w:rPr>
              <w:t>26%</w:t>
            </w:r>
          </w:p>
        </w:tc>
        <w:tc>
          <w:tcPr>
            <w:tcW w:w="1215" w:type="dxa"/>
            <w:tcBorders>
              <w:top w:val="single" w:sz="4" w:space="0" w:color="auto"/>
              <w:bottom w:val="single" w:sz="4" w:space="0" w:color="auto"/>
            </w:tcBorders>
            <w:vAlign w:val="center"/>
          </w:tcPr>
          <w:p w14:paraId="19BB6647" w14:textId="77777777" w:rsidR="002B2DC6" w:rsidRPr="00DE5EC2" w:rsidRDefault="002B2DC6" w:rsidP="002B2DC6">
            <w:pPr>
              <w:spacing w:after="60"/>
              <w:jc w:val="center"/>
              <w:rPr>
                <w:b/>
                <w:sz w:val="22"/>
                <w:szCs w:val="22"/>
              </w:rPr>
            </w:pPr>
            <w:r w:rsidRPr="00DE5EC2">
              <w:rPr>
                <w:b/>
                <w:sz w:val="22"/>
                <w:szCs w:val="22"/>
              </w:rPr>
              <w:t>24%</w:t>
            </w:r>
          </w:p>
        </w:tc>
        <w:tc>
          <w:tcPr>
            <w:tcW w:w="1215" w:type="dxa"/>
            <w:tcBorders>
              <w:top w:val="single" w:sz="4" w:space="0" w:color="auto"/>
              <w:bottom w:val="single" w:sz="4" w:space="0" w:color="auto"/>
            </w:tcBorders>
            <w:vAlign w:val="center"/>
          </w:tcPr>
          <w:p w14:paraId="454F815E"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5BB345A5" w14:textId="77777777" w:rsidTr="002B2DC6">
        <w:tc>
          <w:tcPr>
            <w:tcW w:w="5670" w:type="dxa"/>
            <w:tcBorders>
              <w:top w:val="single" w:sz="4" w:space="0" w:color="auto"/>
            </w:tcBorders>
            <w:vAlign w:val="bottom"/>
          </w:tcPr>
          <w:p w14:paraId="4F8F1E0C"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408099FC"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tcBorders>
          </w:tcPr>
          <w:p w14:paraId="20A03A68"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tcBorders>
          </w:tcPr>
          <w:p w14:paraId="3DED63CD" w14:textId="77777777" w:rsidR="002B2DC6" w:rsidRPr="00DE5EC2" w:rsidRDefault="002B2DC6" w:rsidP="002B2DC6">
            <w:pPr>
              <w:spacing w:after="60"/>
              <w:jc w:val="center"/>
              <w:rPr>
                <w:sz w:val="22"/>
                <w:szCs w:val="22"/>
              </w:rPr>
            </w:pPr>
            <w:r w:rsidRPr="00DE5EC2">
              <w:rPr>
                <w:sz w:val="22"/>
                <w:szCs w:val="22"/>
              </w:rPr>
              <w:t>17%</w:t>
            </w:r>
          </w:p>
        </w:tc>
        <w:tc>
          <w:tcPr>
            <w:tcW w:w="1215" w:type="dxa"/>
            <w:tcBorders>
              <w:top w:val="single" w:sz="4" w:space="0" w:color="auto"/>
            </w:tcBorders>
          </w:tcPr>
          <w:p w14:paraId="571A75E7"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2D2A153B" w14:textId="77777777" w:rsidR="002B2DC6" w:rsidRPr="00DE5EC2" w:rsidRDefault="002B2DC6" w:rsidP="002B2DC6">
            <w:pPr>
              <w:spacing w:after="60"/>
              <w:jc w:val="center"/>
              <w:rPr>
                <w:sz w:val="22"/>
                <w:szCs w:val="22"/>
              </w:rPr>
            </w:pPr>
            <w:r w:rsidRPr="00DE5EC2">
              <w:rPr>
                <w:sz w:val="22"/>
                <w:szCs w:val="22"/>
              </w:rPr>
              <w:t>33%</w:t>
            </w:r>
          </w:p>
        </w:tc>
        <w:tc>
          <w:tcPr>
            <w:tcW w:w="1215" w:type="dxa"/>
            <w:tcBorders>
              <w:top w:val="single" w:sz="4" w:space="0" w:color="auto"/>
            </w:tcBorders>
          </w:tcPr>
          <w:p w14:paraId="427D4B01"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4B6296BE" w14:textId="77777777" w:rsidTr="002B2DC6">
        <w:tc>
          <w:tcPr>
            <w:tcW w:w="5670" w:type="dxa"/>
            <w:tcBorders>
              <w:bottom w:val="single" w:sz="4" w:space="0" w:color="auto"/>
            </w:tcBorders>
            <w:vAlign w:val="bottom"/>
          </w:tcPr>
          <w:p w14:paraId="0783B472"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62AE234C" w14:textId="77777777" w:rsidR="002B2DC6" w:rsidRPr="00DE5EC2" w:rsidRDefault="002B2DC6" w:rsidP="002B2DC6">
            <w:pPr>
              <w:spacing w:after="60"/>
              <w:jc w:val="center"/>
              <w:rPr>
                <w:sz w:val="22"/>
                <w:szCs w:val="22"/>
              </w:rPr>
            </w:pPr>
            <w:r w:rsidRPr="00DE5EC2">
              <w:rPr>
                <w:sz w:val="22"/>
                <w:szCs w:val="22"/>
              </w:rPr>
              <w:t>14%</w:t>
            </w:r>
          </w:p>
        </w:tc>
        <w:tc>
          <w:tcPr>
            <w:tcW w:w="1215" w:type="dxa"/>
            <w:tcBorders>
              <w:bottom w:val="single" w:sz="4" w:space="0" w:color="auto"/>
            </w:tcBorders>
          </w:tcPr>
          <w:p w14:paraId="4D8D090E"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36A12DE3" w14:textId="77777777" w:rsidR="002B2DC6" w:rsidRPr="00DE5EC2" w:rsidRDefault="002B2DC6" w:rsidP="002B2DC6">
            <w:pPr>
              <w:spacing w:after="60"/>
              <w:jc w:val="center"/>
              <w:rPr>
                <w:sz w:val="22"/>
                <w:szCs w:val="22"/>
              </w:rPr>
            </w:pPr>
            <w:r w:rsidRPr="00DE5EC2">
              <w:rPr>
                <w:sz w:val="22"/>
                <w:szCs w:val="22"/>
              </w:rPr>
              <w:t>29%</w:t>
            </w:r>
          </w:p>
        </w:tc>
        <w:tc>
          <w:tcPr>
            <w:tcW w:w="1215" w:type="dxa"/>
            <w:tcBorders>
              <w:bottom w:val="single" w:sz="4" w:space="0" w:color="auto"/>
            </w:tcBorders>
          </w:tcPr>
          <w:p w14:paraId="606A2219" w14:textId="77777777" w:rsidR="002B2DC6" w:rsidRPr="00DE5EC2" w:rsidRDefault="002B2DC6" w:rsidP="002B2DC6">
            <w:pPr>
              <w:spacing w:after="60"/>
              <w:jc w:val="center"/>
              <w:rPr>
                <w:sz w:val="22"/>
                <w:szCs w:val="22"/>
              </w:rPr>
            </w:pPr>
            <w:r w:rsidRPr="00DE5EC2">
              <w:rPr>
                <w:sz w:val="22"/>
                <w:szCs w:val="22"/>
              </w:rPr>
              <w:t>29%</w:t>
            </w:r>
          </w:p>
        </w:tc>
        <w:tc>
          <w:tcPr>
            <w:tcW w:w="1215" w:type="dxa"/>
            <w:tcBorders>
              <w:bottom w:val="single" w:sz="4" w:space="0" w:color="auto"/>
            </w:tcBorders>
          </w:tcPr>
          <w:p w14:paraId="62AB019B" w14:textId="77777777" w:rsidR="002B2DC6" w:rsidRPr="00DE5EC2" w:rsidRDefault="002B2DC6" w:rsidP="002B2DC6">
            <w:pPr>
              <w:spacing w:after="60"/>
              <w:jc w:val="center"/>
              <w:rPr>
                <w:sz w:val="22"/>
                <w:szCs w:val="22"/>
              </w:rPr>
            </w:pPr>
            <w:r w:rsidRPr="00DE5EC2">
              <w:rPr>
                <w:sz w:val="22"/>
                <w:szCs w:val="22"/>
              </w:rPr>
              <w:t>10%</w:t>
            </w:r>
          </w:p>
        </w:tc>
        <w:tc>
          <w:tcPr>
            <w:tcW w:w="1215" w:type="dxa"/>
            <w:tcBorders>
              <w:bottom w:val="single" w:sz="4" w:space="0" w:color="auto"/>
            </w:tcBorders>
          </w:tcPr>
          <w:p w14:paraId="5569800F"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1A0BA573" w14:textId="77777777" w:rsidTr="002B2DC6">
        <w:tc>
          <w:tcPr>
            <w:tcW w:w="5670" w:type="dxa"/>
            <w:tcBorders>
              <w:top w:val="single" w:sz="4" w:space="0" w:color="auto"/>
              <w:bottom w:val="single" w:sz="4" w:space="0" w:color="auto"/>
            </w:tcBorders>
            <w:vAlign w:val="bottom"/>
          </w:tcPr>
          <w:p w14:paraId="203DC1F4" w14:textId="77777777" w:rsidR="002B2DC6" w:rsidRPr="00DE5EC2" w:rsidRDefault="002B2DC6" w:rsidP="002B2DC6">
            <w:pPr>
              <w:spacing w:after="60"/>
              <w:rPr>
                <w:b/>
                <w:sz w:val="22"/>
                <w:szCs w:val="22"/>
              </w:rPr>
            </w:pPr>
            <w:r w:rsidRPr="00DE5EC2">
              <w:rPr>
                <w:b/>
                <w:sz w:val="22"/>
                <w:szCs w:val="22"/>
              </w:rPr>
              <w:t>Communicates current and emerging state agency laws, regulations and policies, practices, and resources to early childhood stakeholders</w:t>
            </w:r>
          </w:p>
        </w:tc>
        <w:tc>
          <w:tcPr>
            <w:tcW w:w="1215" w:type="dxa"/>
            <w:tcBorders>
              <w:top w:val="single" w:sz="4" w:space="0" w:color="auto"/>
              <w:bottom w:val="single" w:sz="4" w:space="0" w:color="auto"/>
            </w:tcBorders>
            <w:vAlign w:val="center"/>
          </w:tcPr>
          <w:p w14:paraId="7C4679B1"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36B76327"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top w:val="single" w:sz="4" w:space="0" w:color="auto"/>
              <w:bottom w:val="single" w:sz="4" w:space="0" w:color="auto"/>
            </w:tcBorders>
            <w:vAlign w:val="center"/>
          </w:tcPr>
          <w:p w14:paraId="34639FB8"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6CF3136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3088" behindDoc="0" locked="0" layoutInCell="1" allowOverlap="1" wp14:anchorId="50331C7B" wp14:editId="53D86ED4">
                      <wp:simplePos x="0" y="0"/>
                      <wp:positionH relativeFrom="column">
                        <wp:posOffset>67945</wp:posOffset>
                      </wp:positionH>
                      <wp:positionV relativeFrom="paragraph">
                        <wp:posOffset>-50800</wp:posOffset>
                      </wp:positionV>
                      <wp:extent cx="499110" cy="276225"/>
                      <wp:effectExtent l="0" t="0" r="15240" b="28575"/>
                      <wp:wrapNone/>
                      <wp:docPr id="229" name="Oval 22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7A77A2" id="Oval 229" o:spid="_x0000_s1026" style="position:absolute;margin-left:5.35pt;margin-top:-4pt;width:39.3pt;height:21.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" filled="f" strokecolor="red" strokeweight="1pt">
                      <v:stroke joinstyle="miter"/>
                    </v:oval>
                  </w:pict>
                </mc:Fallback>
              </mc:AlternateContent>
            </w:r>
            <w:r w:rsidRPr="00DE5EC2">
              <w:rPr>
                <w:b/>
                <w:sz w:val="22"/>
                <w:szCs w:val="22"/>
              </w:rPr>
              <w:t>26%</w:t>
            </w:r>
          </w:p>
        </w:tc>
        <w:tc>
          <w:tcPr>
            <w:tcW w:w="1215" w:type="dxa"/>
            <w:tcBorders>
              <w:top w:val="single" w:sz="4" w:space="0" w:color="auto"/>
              <w:bottom w:val="single" w:sz="4" w:space="0" w:color="auto"/>
            </w:tcBorders>
            <w:vAlign w:val="center"/>
          </w:tcPr>
          <w:p w14:paraId="443D6F01" w14:textId="77777777" w:rsidR="002B2DC6" w:rsidRPr="00DE5EC2" w:rsidRDefault="002B2DC6" w:rsidP="002B2DC6">
            <w:pPr>
              <w:spacing w:after="60"/>
              <w:jc w:val="center"/>
              <w:rPr>
                <w:b/>
                <w:sz w:val="22"/>
                <w:szCs w:val="22"/>
              </w:rPr>
            </w:pPr>
            <w:r w:rsidRPr="00DE5EC2">
              <w:rPr>
                <w:b/>
                <w:sz w:val="22"/>
                <w:szCs w:val="22"/>
              </w:rPr>
              <w:t>12%</w:t>
            </w:r>
          </w:p>
        </w:tc>
        <w:tc>
          <w:tcPr>
            <w:tcW w:w="1215" w:type="dxa"/>
            <w:tcBorders>
              <w:top w:val="single" w:sz="4" w:space="0" w:color="auto"/>
              <w:bottom w:val="single" w:sz="4" w:space="0" w:color="auto"/>
            </w:tcBorders>
            <w:vAlign w:val="center"/>
          </w:tcPr>
          <w:p w14:paraId="03D83F93"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49B51165" w14:textId="77777777" w:rsidTr="002B2DC6">
        <w:tc>
          <w:tcPr>
            <w:tcW w:w="5670" w:type="dxa"/>
            <w:tcBorders>
              <w:top w:val="single" w:sz="4" w:space="0" w:color="auto"/>
            </w:tcBorders>
            <w:vAlign w:val="bottom"/>
          </w:tcPr>
          <w:p w14:paraId="4BD6E559"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0E29667F"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654DBD79"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tcBorders>
          </w:tcPr>
          <w:p w14:paraId="726AB2A8"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0254BFDC" w14:textId="77777777" w:rsidR="002B2DC6" w:rsidRPr="00DE5EC2" w:rsidRDefault="002B2DC6" w:rsidP="002B2DC6">
            <w:pPr>
              <w:spacing w:after="60"/>
              <w:jc w:val="center"/>
              <w:rPr>
                <w:sz w:val="22"/>
                <w:szCs w:val="22"/>
              </w:rPr>
            </w:pPr>
            <w:r w:rsidRPr="00DE5EC2">
              <w:rPr>
                <w:sz w:val="22"/>
                <w:szCs w:val="22"/>
              </w:rPr>
              <w:t>30%</w:t>
            </w:r>
          </w:p>
        </w:tc>
        <w:tc>
          <w:tcPr>
            <w:tcW w:w="1215" w:type="dxa"/>
            <w:tcBorders>
              <w:top w:val="single" w:sz="4" w:space="0" w:color="auto"/>
            </w:tcBorders>
          </w:tcPr>
          <w:p w14:paraId="085112E6"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294EA8F9"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33F7CDF0" w14:textId="77777777" w:rsidTr="002B2DC6">
        <w:tc>
          <w:tcPr>
            <w:tcW w:w="5670" w:type="dxa"/>
            <w:tcBorders>
              <w:bottom w:val="single" w:sz="4" w:space="0" w:color="auto"/>
            </w:tcBorders>
            <w:vAlign w:val="bottom"/>
          </w:tcPr>
          <w:p w14:paraId="42691C15"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55671F41" w14:textId="77777777" w:rsidR="002B2DC6" w:rsidRPr="00DE5EC2" w:rsidRDefault="002B2DC6" w:rsidP="002B2DC6">
            <w:pPr>
              <w:spacing w:after="60"/>
              <w:jc w:val="center"/>
              <w:rPr>
                <w:sz w:val="22"/>
                <w:szCs w:val="22"/>
              </w:rPr>
            </w:pPr>
            <w:r w:rsidRPr="00DE5EC2">
              <w:rPr>
                <w:sz w:val="22"/>
                <w:szCs w:val="22"/>
              </w:rPr>
              <w:t>33%</w:t>
            </w:r>
          </w:p>
        </w:tc>
        <w:tc>
          <w:tcPr>
            <w:tcW w:w="1215" w:type="dxa"/>
            <w:tcBorders>
              <w:bottom w:val="single" w:sz="4" w:space="0" w:color="auto"/>
            </w:tcBorders>
          </w:tcPr>
          <w:p w14:paraId="7026E158" w14:textId="77777777" w:rsidR="002B2DC6" w:rsidRPr="00DE5EC2" w:rsidRDefault="002B2DC6" w:rsidP="002B2DC6">
            <w:pPr>
              <w:spacing w:after="60"/>
              <w:jc w:val="center"/>
              <w:rPr>
                <w:sz w:val="22"/>
                <w:szCs w:val="22"/>
              </w:rPr>
            </w:pPr>
            <w:r w:rsidRPr="00DE5EC2">
              <w:rPr>
                <w:sz w:val="22"/>
                <w:szCs w:val="22"/>
              </w:rPr>
              <w:t>14%</w:t>
            </w:r>
          </w:p>
        </w:tc>
        <w:tc>
          <w:tcPr>
            <w:tcW w:w="1215" w:type="dxa"/>
            <w:tcBorders>
              <w:bottom w:val="single" w:sz="4" w:space="0" w:color="auto"/>
            </w:tcBorders>
          </w:tcPr>
          <w:p w14:paraId="1E9FD9EB"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7577C40A"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0EA8B244" w14:textId="77777777" w:rsidR="002B2DC6" w:rsidRPr="00DE5EC2" w:rsidRDefault="002B2DC6" w:rsidP="002B2DC6">
            <w:pPr>
              <w:spacing w:after="60"/>
              <w:jc w:val="center"/>
              <w:rPr>
                <w:sz w:val="22"/>
                <w:szCs w:val="22"/>
              </w:rPr>
            </w:pPr>
            <w:r w:rsidRPr="00DE5EC2">
              <w:rPr>
                <w:sz w:val="22"/>
                <w:szCs w:val="22"/>
              </w:rPr>
              <w:t>14%</w:t>
            </w:r>
          </w:p>
        </w:tc>
        <w:tc>
          <w:tcPr>
            <w:tcW w:w="1215" w:type="dxa"/>
            <w:tcBorders>
              <w:bottom w:val="single" w:sz="4" w:space="0" w:color="auto"/>
            </w:tcBorders>
          </w:tcPr>
          <w:p w14:paraId="78CB8D47" w14:textId="77777777" w:rsidR="002B2DC6" w:rsidRPr="00DE5EC2" w:rsidRDefault="002B2DC6" w:rsidP="002B2DC6">
            <w:pPr>
              <w:spacing w:after="60"/>
              <w:jc w:val="center"/>
              <w:rPr>
                <w:sz w:val="22"/>
                <w:szCs w:val="22"/>
              </w:rPr>
            </w:pPr>
            <w:r w:rsidRPr="00DE5EC2">
              <w:rPr>
                <w:sz w:val="22"/>
                <w:szCs w:val="22"/>
              </w:rPr>
              <w:t>--</w:t>
            </w:r>
          </w:p>
        </w:tc>
      </w:tr>
    </w:tbl>
    <w:p w14:paraId="44A42E74" w14:textId="77777777" w:rsidR="002B2DC6" w:rsidRPr="00DE5EC2" w:rsidRDefault="002B2DC6" w:rsidP="002B2DC6">
      <w:pPr>
        <w:rPr>
          <w:i/>
          <w:sz w:val="22"/>
          <w:szCs w:val="22"/>
        </w:rPr>
      </w:pPr>
    </w:p>
    <w:p w14:paraId="6996EFCE" w14:textId="77777777" w:rsidR="002B2DC6" w:rsidRPr="00DE5EC2" w:rsidRDefault="002B2DC6" w:rsidP="002B2DC6">
      <w:pPr>
        <w:rPr>
          <w:sz w:val="22"/>
          <w:szCs w:val="22"/>
        </w:rPr>
      </w:pPr>
    </w:p>
    <w:p w14:paraId="5E7A9F9B" w14:textId="640E0334"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32.</w:t>
      </w:r>
      <w:r w:rsidRPr="00DE5EC2">
        <w:rPr>
          <w:color w:val="auto"/>
          <w:sz w:val="22"/>
          <w:szCs w:val="22"/>
        </w:rPr>
        <w:t xml:space="preserve"> Strategic Thinking</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15"/>
        <w:gridCol w:w="1215"/>
        <w:gridCol w:w="1215"/>
        <w:gridCol w:w="1215"/>
        <w:gridCol w:w="1215"/>
        <w:gridCol w:w="1215"/>
      </w:tblGrid>
      <w:tr w:rsidR="002B2DC6" w:rsidRPr="00DE5EC2" w14:paraId="149373EB" w14:textId="77777777" w:rsidTr="002B2DC6">
        <w:trPr>
          <w:tblHeader/>
        </w:trPr>
        <w:tc>
          <w:tcPr>
            <w:tcW w:w="5670" w:type="dxa"/>
            <w:tcBorders>
              <w:bottom w:val="nil"/>
            </w:tcBorders>
          </w:tcPr>
          <w:p w14:paraId="2149DB1F" w14:textId="77777777" w:rsidR="002B2DC6" w:rsidRPr="00DE5EC2" w:rsidRDefault="002B2DC6" w:rsidP="002B2DC6">
            <w:pPr>
              <w:rPr>
                <w:sz w:val="22"/>
                <w:szCs w:val="22"/>
              </w:rPr>
            </w:pPr>
          </w:p>
        </w:tc>
        <w:tc>
          <w:tcPr>
            <w:tcW w:w="7290" w:type="dxa"/>
            <w:gridSpan w:val="6"/>
            <w:tcBorders>
              <w:top w:val="single" w:sz="4" w:space="0" w:color="auto"/>
              <w:bottom w:val="single" w:sz="4" w:space="0" w:color="auto"/>
            </w:tcBorders>
          </w:tcPr>
          <w:p w14:paraId="2967F7A0"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0F9D72A4" w14:textId="77777777" w:rsidTr="002B2DC6">
        <w:trPr>
          <w:tblHeader/>
        </w:trPr>
        <w:tc>
          <w:tcPr>
            <w:tcW w:w="5670" w:type="dxa"/>
            <w:tcBorders>
              <w:top w:val="nil"/>
              <w:bottom w:val="single" w:sz="4" w:space="0" w:color="auto"/>
            </w:tcBorders>
          </w:tcPr>
          <w:p w14:paraId="77D2BA16" w14:textId="77777777" w:rsidR="002B2DC6" w:rsidRPr="00DE5EC2" w:rsidRDefault="002B2DC6" w:rsidP="002B2DC6">
            <w:pPr>
              <w:rPr>
                <w:b/>
                <w:sz w:val="22"/>
                <w:szCs w:val="22"/>
              </w:rPr>
            </w:pPr>
          </w:p>
        </w:tc>
        <w:tc>
          <w:tcPr>
            <w:tcW w:w="1215" w:type="dxa"/>
            <w:tcBorders>
              <w:top w:val="single" w:sz="4" w:space="0" w:color="auto"/>
              <w:bottom w:val="single" w:sz="4" w:space="0" w:color="auto"/>
            </w:tcBorders>
          </w:tcPr>
          <w:p w14:paraId="6A39D547" w14:textId="77777777" w:rsidR="002B2DC6" w:rsidRPr="00DE5EC2" w:rsidRDefault="002B2DC6" w:rsidP="002B2DC6">
            <w:pPr>
              <w:jc w:val="center"/>
              <w:rPr>
                <w:sz w:val="22"/>
                <w:szCs w:val="22"/>
              </w:rPr>
            </w:pPr>
            <w:r w:rsidRPr="00DE5EC2">
              <w:rPr>
                <w:sz w:val="22"/>
                <w:szCs w:val="22"/>
              </w:rPr>
              <w:t>1</w:t>
            </w:r>
          </w:p>
        </w:tc>
        <w:tc>
          <w:tcPr>
            <w:tcW w:w="1215" w:type="dxa"/>
            <w:tcBorders>
              <w:top w:val="single" w:sz="4" w:space="0" w:color="auto"/>
              <w:bottom w:val="single" w:sz="4" w:space="0" w:color="auto"/>
            </w:tcBorders>
          </w:tcPr>
          <w:p w14:paraId="47B7E53A" w14:textId="77777777" w:rsidR="002B2DC6" w:rsidRPr="00DE5EC2" w:rsidRDefault="002B2DC6" w:rsidP="002B2DC6">
            <w:pPr>
              <w:jc w:val="center"/>
              <w:rPr>
                <w:sz w:val="22"/>
                <w:szCs w:val="22"/>
              </w:rPr>
            </w:pPr>
            <w:r w:rsidRPr="00DE5EC2">
              <w:rPr>
                <w:sz w:val="22"/>
                <w:szCs w:val="22"/>
              </w:rPr>
              <w:t>2</w:t>
            </w:r>
          </w:p>
        </w:tc>
        <w:tc>
          <w:tcPr>
            <w:tcW w:w="1215" w:type="dxa"/>
            <w:tcBorders>
              <w:top w:val="single" w:sz="4" w:space="0" w:color="auto"/>
              <w:bottom w:val="single" w:sz="4" w:space="0" w:color="auto"/>
            </w:tcBorders>
          </w:tcPr>
          <w:p w14:paraId="74E1B324" w14:textId="77777777" w:rsidR="002B2DC6" w:rsidRPr="00DE5EC2" w:rsidRDefault="002B2DC6" w:rsidP="002B2DC6">
            <w:pPr>
              <w:jc w:val="center"/>
              <w:rPr>
                <w:sz w:val="22"/>
                <w:szCs w:val="22"/>
              </w:rPr>
            </w:pPr>
            <w:r w:rsidRPr="00DE5EC2">
              <w:rPr>
                <w:sz w:val="22"/>
                <w:szCs w:val="22"/>
              </w:rPr>
              <w:t>3</w:t>
            </w:r>
          </w:p>
        </w:tc>
        <w:tc>
          <w:tcPr>
            <w:tcW w:w="1215" w:type="dxa"/>
            <w:tcBorders>
              <w:top w:val="single" w:sz="4" w:space="0" w:color="auto"/>
              <w:bottom w:val="single" w:sz="4" w:space="0" w:color="auto"/>
            </w:tcBorders>
          </w:tcPr>
          <w:p w14:paraId="11A25A73" w14:textId="77777777" w:rsidR="002B2DC6" w:rsidRPr="00DE5EC2" w:rsidRDefault="002B2DC6" w:rsidP="002B2DC6">
            <w:pPr>
              <w:jc w:val="center"/>
              <w:rPr>
                <w:sz w:val="22"/>
                <w:szCs w:val="22"/>
              </w:rPr>
            </w:pPr>
            <w:r w:rsidRPr="00DE5EC2">
              <w:rPr>
                <w:sz w:val="22"/>
                <w:szCs w:val="22"/>
              </w:rPr>
              <w:t>4</w:t>
            </w:r>
          </w:p>
        </w:tc>
        <w:tc>
          <w:tcPr>
            <w:tcW w:w="1215" w:type="dxa"/>
            <w:tcBorders>
              <w:top w:val="single" w:sz="4" w:space="0" w:color="auto"/>
              <w:bottom w:val="single" w:sz="4" w:space="0" w:color="auto"/>
            </w:tcBorders>
          </w:tcPr>
          <w:p w14:paraId="1C74B6AF" w14:textId="77777777" w:rsidR="002B2DC6" w:rsidRPr="00DE5EC2" w:rsidRDefault="002B2DC6" w:rsidP="002B2DC6">
            <w:pPr>
              <w:jc w:val="center"/>
              <w:rPr>
                <w:sz w:val="22"/>
                <w:szCs w:val="22"/>
              </w:rPr>
            </w:pPr>
            <w:r w:rsidRPr="00DE5EC2">
              <w:rPr>
                <w:sz w:val="22"/>
                <w:szCs w:val="22"/>
              </w:rPr>
              <w:t>5</w:t>
            </w:r>
          </w:p>
        </w:tc>
        <w:tc>
          <w:tcPr>
            <w:tcW w:w="1215" w:type="dxa"/>
            <w:tcBorders>
              <w:top w:val="single" w:sz="4" w:space="0" w:color="auto"/>
              <w:bottom w:val="single" w:sz="4" w:space="0" w:color="auto"/>
            </w:tcBorders>
          </w:tcPr>
          <w:p w14:paraId="4491274C" w14:textId="77777777" w:rsidR="002B2DC6" w:rsidRPr="00DE5EC2" w:rsidRDefault="002B2DC6" w:rsidP="002B2DC6">
            <w:pPr>
              <w:jc w:val="center"/>
              <w:rPr>
                <w:sz w:val="22"/>
                <w:szCs w:val="22"/>
              </w:rPr>
            </w:pPr>
            <w:r w:rsidRPr="00DE5EC2">
              <w:rPr>
                <w:sz w:val="22"/>
                <w:szCs w:val="22"/>
              </w:rPr>
              <w:t>Missing</w:t>
            </w:r>
          </w:p>
        </w:tc>
      </w:tr>
      <w:tr w:rsidR="002B2DC6" w:rsidRPr="00DE5EC2" w14:paraId="3E7F9141" w14:textId="77777777" w:rsidTr="002B2DC6">
        <w:tc>
          <w:tcPr>
            <w:tcW w:w="5670" w:type="dxa"/>
            <w:tcBorders>
              <w:top w:val="single" w:sz="4" w:space="0" w:color="auto"/>
              <w:bottom w:val="single" w:sz="4" w:space="0" w:color="auto"/>
            </w:tcBorders>
            <w:vAlign w:val="bottom"/>
          </w:tcPr>
          <w:p w14:paraId="2643C3DD" w14:textId="77777777" w:rsidR="002B2DC6" w:rsidRPr="00DE5EC2" w:rsidRDefault="002B2DC6" w:rsidP="002B2DC6">
            <w:pPr>
              <w:spacing w:after="60"/>
              <w:rPr>
                <w:b/>
                <w:sz w:val="22"/>
                <w:szCs w:val="22"/>
              </w:rPr>
            </w:pPr>
            <w:r w:rsidRPr="00DE5EC2">
              <w:rPr>
                <w:b/>
                <w:sz w:val="22"/>
                <w:szCs w:val="22"/>
              </w:rPr>
              <w:t>Uses a team approach for problem solving and program management of the state early childhood system</w:t>
            </w:r>
          </w:p>
        </w:tc>
        <w:tc>
          <w:tcPr>
            <w:tcW w:w="1215" w:type="dxa"/>
            <w:tcBorders>
              <w:top w:val="single" w:sz="4" w:space="0" w:color="auto"/>
              <w:bottom w:val="single" w:sz="4" w:space="0" w:color="auto"/>
            </w:tcBorders>
            <w:vAlign w:val="center"/>
          </w:tcPr>
          <w:p w14:paraId="10BDB74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1648" behindDoc="0" locked="0" layoutInCell="1" allowOverlap="1" wp14:anchorId="3120942E" wp14:editId="49E18865">
                      <wp:simplePos x="0" y="0"/>
                      <wp:positionH relativeFrom="column">
                        <wp:posOffset>67945</wp:posOffset>
                      </wp:positionH>
                      <wp:positionV relativeFrom="paragraph">
                        <wp:posOffset>-95885</wp:posOffset>
                      </wp:positionV>
                      <wp:extent cx="499110" cy="276225"/>
                      <wp:effectExtent l="0" t="0" r="15240" b="28575"/>
                      <wp:wrapNone/>
                      <wp:docPr id="230" name="Oval 23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051364" id="Oval 230" o:spid="_x0000_s1026" style="position:absolute;margin-left:5.35pt;margin-top:-7.55pt;width:39.3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wlA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" filled="f" strokecolor="red" strokeweight="1pt">
                      <v:stroke joinstyle="miter"/>
                    </v:oval>
                  </w:pict>
                </mc:Fallback>
              </mc:AlternateContent>
            </w:r>
            <w:r w:rsidRPr="00DE5EC2">
              <w:rPr>
                <w:b/>
                <w:sz w:val="22"/>
                <w:szCs w:val="22"/>
              </w:rPr>
              <w:t>53%</w:t>
            </w:r>
          </w:p>
        </w:tc>
        <w:tc>
          <w:tcPr>
            <w:tcW w:w="1215" w:type="dxa"/>
            <w:tcBorders>
              <w:top w:val="single" w:sz="4" w:space="0" w:color="auto"/>
              <w:bottom w:val="single" w:sz="4" w:space="0" w:color="auto"/>
            </w:tcBorders>
            <w:vAlign w:val="center"/>
          </w:tcPr>
          <w:p w14:paraId="592DB96C"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4A2F43C5" w14:textId="77777777" w:rsidR="002B2DC6" w:rsidRPr="00DE5EC2" w:rsidRDefault="002B2DC6" w:rsidP="002B2DC6">
            <w:pPr>
              <w:spacing w:after="60"/>
              <w:jc w:val="center"/>
              <w:rPr>
                <w:b/>
                <w:sz w:val="22"/>
                <w:szCs w:val="22"/>
              </w:rPr>
            </w:pPr>
            <w:r w:rsidRPr="00DE5EC2">
              <w:rPr>
                <w:b/>
                <w:sz w:val="22"/>
                <w:szCs w:val="22"/>
              </w:rPr>
              <w:t>12%</w:t>
            </w:r>
          </w:p>
        </w:tc>
        <w:tc>
          <w:tcPr>
            <w:tcW w:w="1215" w:type="dxa"/>
            <w:tcBorders>
              <w:top w:val="single" w:sz="4" w:space="0" w:color="auto"/>
              <w:bottom w:val="single" w:sz="4" w:space="0" w:color="auto"/>
            </w:tcBorders>
            <w:vAlign w:val="center"/>
          </w:tcPr>
          <w:p w14:paraId="1247A6C0"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top w:val="single" w:sz="4" w:space="0" w:color="auto"/>
              <w:bottom w:val="single" w:sz="4" w:space="0" w:color="auto"/>
            </w:tcBorders>
            <w:vAlign w:val="center"/>
          </w:tcPr>
          <w:p w14:paraId="61D4C07B" w14:textId="77777777" w:rsidR="002B2DC6" w:rsidRPr="00DE5EC2" w:rsidRDefault="002B2DC6" w:rsidP="002B2DC6">
            <w:pPr>
              <w:spacing w:after="60"/>
              <w:jc w:val="center"/>
              <w:rPr>
                <w:b/>
                <w:sz w:val="22"/>
                <w:szCs w:val="22"/>
              </w:rPr>
            </w:pPr>
            <w:r w:rsidRPr="00DE5EC2">
              <w:rPr>
                <w:b/>
                <w:sz w:val="22"/>
                <w:szCs w:val="22"/>
              </w:rPr>
              <w:t>2%</w:t>
            </w:r>
          </w:p>
        </w:tc>
        <w:tc>
          <w:tcPr>
            <w:tcW w:w="1215" w:type="dxa"/>
            <w:tcBorders>
              <w:top w:val="single" w:sz="4" w:space="0" w:color="auto"/>
              <w:bottom w:val="single" w:sz="4" w:space="0" w:color="auto"/>
            </w:tcBorders>
            <w:vAlign w:val="center"/>
          </w:tcPr>
          <w:p w14:paraId="39E91962"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6E67C512" w14:textId="77777777" w:rsidTr="002B2DC6">
        <w:tc>
          <w:tcPr>
            <w:tcW w:w="5670" w:type="dxa"/>
            <w:tcBorders>
              <w:top w:val="single" w:sz="4" w:space="0" w:color="auto"/>
            </w:tcBorders>
            <w:vAlign w:val="bottom"/>
          </w:tcPr>
          <w:p w14:paraId="3EF43D7C" w14:textId="77777777" w:rsidR="002B2DC6" w:rsidRPr="00DE5EC2" w:rsidRDefault="002B2DC6" w:rsidP="002B2DC6">
            <w:pPr>
              <w:spacing w:after="60"/>
              <w:rPr>
                <w:i/>
                <w:sz w:val="22"/>
                <w:szCs w:val="22"/>
              </w:rPr>
            </w:pPr>
            <w:r w:rsidRPr="00DE5EC2">
              <w:rPr>
                <w:i/>
                <w:sz w:val="22"/>
                <w:szCs w:val="22"/>
              </w:rPr>
              <w:t xml:space="preserve">     Part C </w:t>
            </w:r>
          </w:p>
        </w:tc>
        <w:tc>
          <w:tcPr>
            <w:tcW w:w="1215" w:type="dxa"/>
            <w:tcBorders>
              <w:top w:val="single" w:sz="4" w:space="0" w:color="auto"/>
            </w:tcBorders>
          </w:tcPr>
          <w:p w14:paraId="3AE793D7" w14:textId="77777777" w:rsidR="002B2DC6" w:rsidRPr="00DE5EC2" w:rsidRDefault="002B2DC6" w:rsidP="002B2DC6">
            <w:pPr>
              <w:spacing w:after="60"/>
              <w:jc w:val="center"/>
              <w:rPr>
                <w:sz w:val="22"/>
                <w:szCs w:val="22"/>
              </w:rPr>
            </w:pPr>
            <w:r w:rsidRPr="00DE5EC2">
              <w:rPr>
                <w:sz w:val="22"/>
                <w:szCs w:val="22"/>
              </w:rPr>
              <w:t>57%</w:t>
            </w:r>
          </w:p>
        </w:tc>
        <w:tc>
          <w:tcPr>
            <w:tcW w:w="1215" w:type="dxa"/>
            <w:tcBorders>
              <w:top w:val="single" w:sz="4" w:space="0" w:color="auto"/>
            </w:tcBorders>
          </w:tcPr>
          <w:p w14:paraId="611F781E" w14:textId="77777777" w:rsidR="002B2DC6" w:rsidRPr="00DE5EC2" w:rsidRDefault="002B2DC6" w:rsidP="002B2DC6">
            <w:pPr>
              <w:spacing w:after="60"/>
              <w:jc w:val="center"/>
              <w:rPr>
                <w:sz w:val="22"/>
                <w:szCs w:val="22"/>
              </w:rPr>
            </w:pPr>
            <w:r w:rsidRPr="00DE5EC2">
              <w:rPr>
                <w:sz w:val="22"/>
                <w:szCs w:val="22"/>
              </w:rPr>
              <w:t>17%</w:t>
            </w:r>
          </w:p>
        </w:tc>
        <w:tc>
          <w:tcPr>
            <w:tcW w:w="1215" w:type="dxa"/>
            <w:tcBorders>
              <w:top w:val="single" w:sz="4" w:space="0" w:color="auto"/>
            </w:tcBorders>
          </w:tcPr>
          <w:p w14:paraId="0F500F03"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0D5CA016"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tcBorders>
          </w:tcPr>
          <w:p w14:paraId="35763619"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13062936"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15F19B5F" w14:textId="77777777" w:rsidTr="002B2DC6">
        <w:tc>
          <w:tcPr>
            <w:tcW w:w="5670" w:type="dxa"/>
            <w:tcBorders>
              <w:bottom w:val="single" w:sz="4" w:space="0" w:color="auto"/>
            </w:tcBorders>
            <w:vAlign w:val="bottom"/>
          </w:tcPr>
          <w:p w14:paraId="1E00362F" w14:textId="77777777" w:rsidR="002B2DC6" w:rsidRPr="00DE5EC2" w:rsidRDefault="002B2DC6" w:rsidP="002B2DC6">
            <w:pPr>
              <w:spacing w:after="60"/>
              <w:rPr>
                <w:i/>
                <w:sz w:val="22"/>
                <w:szCs w:val="22"/>
              </w:rPr>
            </w:pPr>
            <w:r w:rsidRPr="00DE5EC2">
              <w:rPr>
                <w:i/>
                <w:sz w:val="22"/>
                <w:szCs w:val="22"/>
              </w:rPr>
              <w:t xml:space="preserve">     Part B/619 </w:t>
            </w:r>
          </w:p>
        </w:tc>
        <w:tc>
          <w:tcPr>
            <w:tcW w:w="1215" w:type="dxa"/>
            <w:tcBorders>
              <w:bottom w:val="single" w:sz="4" w:space="0" w:color="auto"/>
            </w:tcBorders>
          </w:tcPr>
          <w:p w14:paraId="092B5942" w14:textId="77777777" w:rsidR="002B2DC6" w:rsidRPr="00DE5EC2" w:rsidRDefault="002B2DC6" w:rsidP="002B2DC6">
            <w:pPr>
              <w:spacing w:after="60"/>
              <w:jc w:val="center"/>
              <w:rPr>
                <w:sz w:val="22"/>
                <w:szCs w:val="22"/>
              </w:rPr>
            </w:pPr>
            <w:r w:rsidRPr="00DE5EC2">
              <w:rPr>
                <w:sz w:val="22"/>
                <w:szCs w:val="22"/>
              </w:rPr>
              <w:t>48%</w:t>
            </w:r>
          </w:p>
        </w:tc>
        <w:tc>
          <w:tcPr>
            <w:tcW w:w="1215" w:type="dxa"/>
            <w:tcBorders>
              <w:bottom w:val="single" w:sz="4" w:space="0" w:color="auto"/>
            </w:tcBorders>
          </w:tcPr>
          <w:p w14:paraId="5F0BE495" w14:textId="77777777" w:rsidR="002B2DC6" w:rsidRPr="00DE5EC2" w:rsidRDefault="002B2DC6" w:rsidP="002B2DC6">
            <w:pPr>
              <w:spacing w:after="60"/>
              <w:jc w:val="center"/>
              <w:rPr>
                <w:sz w:val="22"/>
                <w:szCs w:val="22"/>
              </w:rPr>
            </w:pPr>
            <w:r w:rsidRPr="00DE5EC2">
              <w:rPr>
                <w:sz w:val="22"/>
                <w:szCs w:val="22"/>
              </w:rPr>
              <w:t>29%</w:t>
            </w:r>
          </w:p>
        </w:tc>
        <w:tc>
          <w:tcPr>
            <w:tcW w:w="1215" w:type="dxa"/>
            <w:tcBorders>
              <w:bottom w:val="single" w:sz="4" w:space="0" w:color="auto"/>
            </w:tcBorders>
          </w:tcPr>
          <w:p w14:paraId="664D1D64" w14:textId="77777777" w:rsidR="002B2DC6" w:rsidRPr="00DE5EC2" w:rsidRDefault="002B2DC6" w:rsidP="002B2DC6">
            <w:pPr>
              <w:spacing w:after="60"/>
              <w:jc w:val="center"/>
              <w:rPr>
                <w:sz w:val="22"/>
                <w:szCs w:val="22"/>
              </w:rPr>
            </w:pPr>
            <w:r w:rsidRPr="00DE5EC2">
              <w:rPr>
                <w:sz w:val="22"/>
                <w:szCs w:val="22"/>
              </w:rPr>
              <w:t>14%</w:t>
            </w:r>
          </w:p>
        </w:tc>
        <w:tc>
          <w:tcPr>
            <w:tcW w:w="1215" w:type="dxa"/>
            <w:tcBorders>
              <w:bottom w:val="single" w:sz="4" w:space="0" w:color="auto"/>
            </w:tcBorders>
          </w:tcPr>
          <w:p w14:paraId="376D696F" w14:textId="77777777" w:rsidR="002B2DC6" w:rsidRPr="00DE5EC2" w:rsidRDefault="002B2DC6" w:rsidP="002B2DC6">
            <w:pPr>
              <w:spacing w:after="60"/>
              <w:jc w:val="center"/>
              <w:rPr>
                <w:sz w:val="22"/>
                <w:szCs w:val="22"/>
              </w:rPr>
            </w:pPr>
            <w:r w:rsidRPr="00DE5EC2">
              <w:rPr>
                <w:sz w:val="22"/>
                <w:szCs w:val="22"/>
              </w:rPr>
              <w:t>5%</w:t>
            </w:r>
          </w:p>
        </w:tc>
        <w:tc>
          <w:tcPr>
            <w:tcW w:w="1215" w:type="dxa"/>
            <w:tcBorders>
              <w:bottom w:val="single" w:sz="4" w:space="0" w:color="auto"/>
            </w:tcBorders>
          </w:tcPr>
          <w:p w14:paraId="7B729492" w14:textId="77777777" w:rsidR="002B2DC6" w:rsidRPr="00DE5EC2" w:rsidRDefault="002B2DC6" w:rsidP="002B2DC6">
            <w:pPr>
              <w:spacing w:after="60"/>
              <w:jc w:val="center"/>
              <w:rPr>
                <w:sz w:val="22"/>
                <w:szCs w:val="22"/>
              </w:rPr>
            </w:pPr>
            <w:r w:rsidRPr="00DE5EC2">
              <w:rPr>
                <w:sz w:val="22"/>
                <w:szCs w:val="22"/>
              </w:rPr>
              <w:t>5%</w:t>
            </w:r>
          </w:p>
        </w:tc>
        <w:tc>
          <w:tcPr>
            <w:tcW w:w="1215" w:type="dxa"/>
            <w:tcBorders>
              <w:bottom w:val="single" w:sz="4" w:space="0" w:color="auto"/>
            </w:tcBorders>
          </w:tcPr>
          <w:p w14:paraId="75BAAFA7"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5E0E78C4" w14:textId="77777777" w:rsidTr="002B2DC6">
        <w:tc>
          <w:tcPr>
            <w:tcW w:w="5670" w:type="dxa"/>
            <w:tcBorders>
              <w:bottom w:val="single" w:sz="4" w:space="0" w:color="auto"/>
            </w:tcBorders>
            <w:vAlign w:val="bottom"/>
          </w:tcPr>
          <w:p w14:paraId="70E24F2B" w14:textId="77777777" w:rsidR="002B2DC6" w:rsidRPr="00DE5EC2" w:rsidRDefault="002B2DC6" w:rsidP="002B2DC6">
            <w:pPr>
              <w:spacing w:after="60"/>
              <w:rPr>
                <w:b/>
                <w:sz w:val="22"/>
                <w:szCs w:val="22"/>
              </w:rPr>
            </w:pPr>
            <w:r w:rsidRPr="00DE5EC2">
              <w:rPr>
                <w:b/>
                <w:sz w:val="22"/>
                <w:szCs w:val="22"/>
              </w:rPr>
              <w:t>Uses data from a variety of sources (e.g. state needs assessments) to set priorities for a statewide early childhood system</w:t>
            </w:r>
          </w:p>
        </w:tc>
        <w:tc>
          <w:tcPr>
            <w:tcW w:w="1215" w:type="dxa"/>
            <w:tcBorders>
              <w:bottom w:val="single" w:sz="4" w:space="0" w:color="auto"/>
            </w:tcBorders>
            <w:vAlign w:val="center"/>
          </w:tcPr>
          <w:p w14:paraId="350425A6" w14:textId="77777777" w:rsidR="002B2DC6" w:rsidRPr="00DE5EC2" w:rsidRDefault="002B2DC6" w:rsidP="002B2DC6">
            <w:pPr>
              <w:spacing w:after="60"/>
              <w:jc w:val="center"/>
              <w:rPr>
                <w:b/>
                <w:sz w:val="22"/>
                <w:szCs w:val="22"/>
              </w:rPr>
            </w:pPr>
            <w:r w:rsidRPr="00DE5EC2">
              <w:rPr>
                <w:b/>
                <w:sz w:val="22"/>
                <w:szCs w:val="22"/>
              </w:rPr>
              <w:t>18%</w:t>
            </w:r>
          </w:p>
        </w:tc>
        <w:tc>
          <w:tcPr>
            <w:tcW w:w="1215" w:type="dxa"/>
            <w:tcBorders>
              <w:bottom w:val="single" w:sz="4" w:space="0" w:color="auto"/>
            </w:tcBorders>
            <w:vAlign w:val="center"/>
          </w:tcPr>
          <w:p w14:paraId="7B25230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6160" behindDoc="0" locked="0" layoutInCell="1" allowOverlap="1" wp14:anchorId="6C3A62CE" wp14:editId="16ED6A0E">
                      <wp:simplePos x="0" y="0"/>
                      <wp:positionH relativeFrom="column">
                        <wp:posOffset>0</wp:posOffset>
                      </wp:positionH>
                      <wp:positionV relativeFrom="paragraph">
                        <wp:posOffset>-69850</wp:posOffset>
                      </wp:positionV>
                      <wp:extent cx="499110" cy="276225"/>
                      <wp:effectExtent l="0" t="0" r="15240" b="28575"/>
                      <wp:wrapNone/>
                      <wp:docPr id="231" name="Oval 231"/>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DEF068" id="Oval 231" o:spid="_x0000_s1026" style="position:absolute;margin-left:0;margin-top:-5.5pt;width:39.3pt;height:21.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" filled="f" strokecolor="red" strokeweight="1pt">
                      <v:stroke joinstyle="miter"/>
                    </v:oval>
                  </w:pict>
                </mc:Fallback>
              </mc:AlternateContent>
            </w:r>
            <w:r w:rsidRPr="00DE5EC2">
              <w:rPr>
                <w:b/>
                <w:sz w:val="22"/>
                <w:szCs w:val="22"/>
              </w:rPr>
              <w:t>33%</w:t>
            </w:r>
          </w:p>
        </w:tc>
        <w:tc>
          <w:tcPr>
            <w:tcW w:w="1215" w:type="dxa"/>
            <w:tcBorders>
              <w:bottom w:val="single" w:sz="4" w:space="0" w:color="auto"/>
            </w:tcBorders>
            <w:vAlign w:val="center"/>
          </w:tcPr>
          <w:p w14:paraId="5ABE8A14"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bottom w:val="single" w:sz="4" w:space="0" w:color="auto"/>
            </w:tcBorders>
            <w:vAlign w:val="center"/>
          </w:tcPr>
          <w:p w14:paraId="5AC411E2"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bottom w:val="single" w:sz="4" w:space="0" w:color="auto"/>
            </w:tcBorders>
            <w:vAlign w:val="center"/>
          </w:tcPr>
          <w:p w14:paraId="2EEEE52B" w14:textId="77777777" w:rsidR="002B2DC6" w:rsidRPr="00DE5EC2" w:rsidRDefault="002B2DC6" w:rsidP="002B2DC6">
            <w:pPr>
              <w:spacing w:after="60"/>
              <w:jc w:val="center"/>
              <w:rPr>
                <w:b/>
                <w:sz w:val="22"/>
                <w:szCs w:val="22"/>
              </w:rPr>
            </w:pPr>
            <w:r w:rsidRPr="00DE5EC2">
              <w:rPr>
                <w:b/>
                <w:sz w:val="22"/>
                <w:szCs w:val="22"/>
              </w:rPr>
              <w:t>4%</w:t>
            </w:r>
          </w:p>
        </w:tc>
        <w:tc>
          <w:tcPr>
            <w:tcW w:w="1215" w:type="dxa"/>
            <w:tcBorders>
              <w:bottom w:val="single" w:sz="4" w:space="0" w:color="auto"/>
            </w:tcBorders>
            <w:vAlign w:val="center"/>
          </w:tcPr>
          <w:p w14:paraId="1DDA62D6"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1C6E8585" w14:textId="77777777" w:rsidTr="002B2DC6">
        <w:tc>
          <w:tcPr>
            <w:tcW w:w="5670" w:type="dxa"/>
            <w:tcBorders>
              <w:top w:val="single" w:sz="4" w:space="0" w:color="auto"/>
              <w:bottom w:val="nil"/>
            </w:tcBorders>
            <w:vAlign w:val="bottom"/>
          </w:tcPr>
          <w:p w14:paraId="6C3BECEA"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51FCB48F"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bottom w:val="nil"/>
            </w:tcBorders>
          </w:tcPr>
          <w:p w14:paraId="66A7ACFC" w14:textId="77777777" w:rsidR="002B2DC6" w:rsidRPr="00DE5EC2" w:rsidRDefault="002B2DC6" w:rsidP="002B2DC6">
            <w:pPr>
              <w:spacing w:after="60"/>
              <w:jc w:val="center"/>
              <w:rPr>
                <w:sz w:val="22"/>
                <w:szCs w:val="22"/>
              </w:rPr>
            </w:pPr>
            <w:r w:rsidRPr="00DE5EC2">
              <w:rPr>
                <w:sz w:val="22"/>
                <w:szCs w:val="22"/>
              </w:rPr>
              <w:t>37%</w:t>
            </w:r>
          </w:p>
        </w:tc>
        <w:tc>
          <w:tcPr>
            <w:tcW w:w="1215" w:type="dxa"/>
            <w:tcBorders>
              <w:top w:val="single" w:sz="4" w:space="0" w:color="auto"/>
              <w:bottom w:val="nil"/>
            </w:tcBorders>
          </w:tcPr>
          <w:p w14:paraId="49A433FC"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bottom w:val="nil"/>
            </w:tcBorders>
          </w:tcPr>
          <w:p w14:paraId="3B6B2EBA"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bottom w:val="nil"/>
            </w:tcBorders>
          </w:tcPr>
          <w:p w14:paraId="19EC69CB"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bottom w:val="nil"/>
            </w:tcBorders>
          </w:tcPr>
          <w:p w14:paraId="1DA34A85"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2C4E4BC2" w14:textId="77777777" w:rsidTr="002B2DC6">
        <w:tc>
          <w:tcPr>
            <w:tcW w:w="5670" w:type="dxa"/>
            <w:tcBorders>
              <w:top w:val="nil"/>
              <w:bottom w:val="single" w:sz="4" w:space="0" w:color="auto"/>
            </w:tcBorders>
            <w:vAlign w:val="bottom"/>
          </w:tcPr>
          <w:p w14:paraId="5704F171"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73AF69BE" w14:textId="77777777" w:rsidR="002B2DC6" w:rsidRPr="00DE5EC2" w:rsidRDefault="002B2DC6" w:rsidP="002B2DC6">
            <w:pPr>
              <w:spacing w:after="60"/>
              <w:jc w:val="center"/>
              <w:rPr>
                <w:sz w:val="22"/>
                <w:szCs w:val="22"/>
              </w:rPr>
            </w:pPr>
            <w:r w:rsidRPr="00DE5EC2">
              <w:rPr>
                <w:sz w:val="22"/>
                <w:szCs w:val="22"/>
              </w:rPr>
              <w:t>14%</w:t>
            </w:r>
          </w:p>
        </w:tc>
        <w:tc>
          <w:tcPr>
            <w:tcW w:w="1215" w:type="dxa"/>
            <w:tcBorders>
              <w:top w:val="nil"/>
              <w:bottom w:val="single" w:sz="4" w:space="0" w:color="auto"/>
            </w:tcBorders>
          </w:tcPr>
          <w:p w14:paraId="2B789B3B"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nil"/>
              <w:bottom w:val="single" w:sz="4" w:space="0" w:color="auto"/>
            </w:tcBorders>
          </w:tcPr>
          <w:p w14:paraId="4CE7EDFD" w14:textId="77777777" w:rsidR="002B2DC6" w:rsidRPr="00DE5EC2" w:rsidRDefault="002B2DC6" w:rsidP="002B2DC6">
            <w:pPr>
              <w:spacing w:after="60"/>
              <w:jc w:val="center"/>
              <w:rPr>
                <w:sz w:val="22"/>
                <w:szCs w:val="22"/>
              </w:rPr>
            </w:pPr>
            <w:r w:rsidRPr="00DE5EC2">
              <w:rPr>
                <w:sz w:val="22"/>
                <w:szCs w:val="22"/>
              </w:rPr>
              <w:t>24%</w:t>
            </w:r>
          </w:p>
        </w:tc>
        <w:tc>
          <w:tcPr>
            <w:tcW w:w="1215" w:type="dxa"/>
            <w:tcBorders>
              <w:top w:val="nil"/>
              <w:bottom w:val="single" w:sz="4" w:space="0" w:color="auto"/>
            </w:tcBorders>
          </w:tcPr>
          <w:p w14:paraId="78A1EEA7" w14:textId="77777777" w:rsidR="002B2DC6" w:rsidRPr="00DE5EC2" w:rsidRDefault="002B2DC6" w:rsidP="002B2DC6">
            <w:pPr>
              <w:spacing w:after="60"/>
              <w:jc w:val="center"/>
              <w:rPr>
                <w:sz w:val="22"/>
                <w:szCs w:val="22"/>
              </w:rPr>
            </w:pPr>
            <w:r w:rsidRPr="00DE5EC2">
              <w:rPr>
                <w:sz w:val="22"/>
                <w:szCs w:val="22"/>
              </w:rPr>
              <w:t>24%</w:t>
            </w:r>
          </w:p>
        </w:tc>
        <w:tc>
          <w:tcPr>
            <w:tcW w:w="1215" w:type="dxa"/>
            <w:tcBorders>
              <w:top w:val="nil"/>
              <w:bottom w:val="single" w:sz="4" w:space="0" w:color="auto"/>
            </w:tcBorders>
          </w:tcPr>
          <w:p w14:paraId="774D8483"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nil"/>
              <w:bottom w:val="single" w:sz="4" w:space="0" w:color="auto"/>
            </w:tcBorders>
          </w:tcPr>
          <w:p w14:paraId="73E17B9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C190521" w14:textId="77777777" w:rsidTr="002B2DC6">
        <w:tc>
          <w:tcPr>
            <w:tcW w:w="5670" w:type="dxa"/>
            <w:tcBorders>
              <w:bottom w:val="single" w:sz="4" w:space="0" w:color="auto"/>
            </w:tcBorders>
            <w:vAlign w:val="bottom"/>
          </w:tcPr>
          <w:p w14:paraId="52BD2279" w14:textId="77777777" w:rsidR="002B2DC6" w:rsidRPr="00DE5EC2" w:rsidRDefault="002B2DC6" w:rsidP="002B2DC6">
            <w:pPr>
              <w:spacing w:after="60"/>
              <w:rPr>
                <w:b/>
                <w:sz w:val="22"/>
                <w:szCs w:val="22"/>
              </w:rPr>
            </w:pPr>
            <w:r w:rsidRPr="00DE5EC2">
              <w:rPr>
                <w:b/>
                <w:sz w:val="22"/>
                <w:szCs w:val="22"/>
              </w:rPr>
              <w:t>Develops action plans and timelines for achievement of objectives in prioritized areas of early childhood service delivery</w:t>
            </w:r>
          </w:p>
        </w:tc>
        <w:tc>
          <w:tcPr>
            <w:tcW w:w="1215" w:type="dxa"/>
            <w:tcBorders>
              <w:bottom w:val="single" w:sz="4" w:space="0" w:color="auto"/>
            </w:tcBorders>
            <w:vAlign w:val="center"/>
          </w:tcPr>
          <w:p w14:paraId="3CE0635C"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bottom w:val="single" w:sz="4" w:space="0" w:color="auto"/>
            </w:tcBorders>
            <w:vAlign w:val="center"/>
          </w:tcPr>
          <w:p w14:paraId="07508D61" w14:textId="77777777" w:rsidR="002B2DC6" w:rsidRPr="00DE5EC2" w:rsidRDefault="002B2DC6" w:rsidP="002B2DC6">
            <w:pPr>
              <w:spacing w:after="60"/>
              <w:jc w:val="center"/>
              <w:rPr>
                <w:b/>
                <w:sz w:val="22"/>
                <w:szCs w:val="22"/>
              </w:rPr>
            </w:pPr>
            <w:r w:rsidRPr="00DE5EC2">
              <w:rPr>
                <w:b/>
                <w:sz w:val="22"/>
                <w:szCs w:val="22"/>
              </w:rPr>
              <w:t>24%</w:t>
            </w:r>
          </w:p>
        </w:tc>
        <w:tc>
          <w:tcPr>
            <w:tcW w:w="1215" w:type="dxa"/>
            <w:tcBorders>
              <w:bottom w:val="single" w:sz="4" w:space="0" w:color="auto"/>
            </w:tcBorders>
            <w:vAlign w:val="center"/>
          </w:tcPr>
          <w:p w14:paraId="384C6442"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7184" behindDoc="0" locked="0" layoutInCell="1" allowOverlap="1" wp14:anchorId="2D0A603F" wp14:editId="021B1D78">
                      <wp:simplePos x="0" y="0"/>
                      <wp:positionH relativeFrom="column">
                        <wp:posOffset>20955</wp:posOffset>
                      </wp:positionH>
                      <wp:positionV relativeFrom="paragraph">
                        <wp:posOffset>-76835</wp:posOffset>
                      </wp:positionV>
                      <wp:extent cx="499110" cy="276225"/>
                      <wp:effectExtent l="0" t="0" r="15240" b="28575"/>
                      <wp:wrapNone/>
                      <wp:docPr id="232" name="Oval 232"/>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A82652" id="Oval 232" o:spid="_x0000_s1026" style="position:absolute;margin-left:1.65pt;margin-top:-6.05pt;width:39.3pt;height:21.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5B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" filled="f" strokecolor="red" strokeweight="1pt">
                      <v:stroke joinstyle="miter"/>
                    </v:oval>
                  </w:pict>
                </mc:Fallback>
              </mc:AlternateContent>
            </w:r>
            <w:r w:rsidRPr="00DE5EC2">
              <w:rPr>
                <w:b/>
                <w:sz w:val="22"/>
                <w:szCs w:val="22"/>
              </w:rPr>
              <w:t>31%</w:t>
            </w:r>
          </w:p>
        </w:tc>
        <w:tc>
          <w:tcPr>
            <w:tcW w:w="1215" w:type="dxa"/>
            <w:tcBorders>
              <w:bottom w:val="single" w:sz="4" w:space="0" w:color="auto"/>
            </w:tcBorders>
            <w:vAlign w:val="center"/>
          </w:tcPr>
          <w:p w14:paraId="65AEFD49" w14:textId="77777777" w:rsidR="002B2DC6" w:rsidRPr="00DE5EC2" w:rsidRDefault="002B2DC6" w:rsidP="002B2DC6">
            <w:pPr>
              <w:spacing w:after="60"/>
              <w:jc w:val="center"/>
              <w:rPr>
                <w:b/>
                <w:sz w:val="22"/>
                <w:szCs w:val="22"/>
              </w:rPr>
            </w:pPr>
            <w:r w:rsidRPr="00DE5EC2">
              <w:rPr>
                <w:b/>
                <w:sz w:val="22"/>
                <w:szCs w:val="22"/>
              </w:rPr>
              <w:t>28%</w:t>
            </w:r>
          </w:p>
        </w:tc>
        <w:tc>
          <w:tcPr>
            <w:tcW w:w="1215" w:type="dxa"/>
            <w:tcBorders>
              <w:bottom w:val="single" w:sz="4" w:space="0" w:color="auto"/>
            </w:tcBorders>
            <w:vAlign w:val="center"/>
          </w:tcPr>
          <w:p w14:paraId="0537B409"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bottom w:val="single" w:sz="4" w:space="0" w:color="auto"/>
            </w:tcBorders>
            <w:vAlign w:val="center"/>
          </w:tcPr>
          <w:p w14:paraId="450280EE"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032A50A1" w14:textId="77777777" w:rsidTr="002B2DC6">
        <w:tc>
          <w:tcPr>
            <w:tcW w:w="5670" w:type="dxa"/>
            <w:tcBorders>
              <w:top w:val="single" w:sz="4" w:space="0" w:color="auto"/>
              <w:bottom w:val="nil"/>
            </w:tcBorders>
            <w:vAlign w:val="bottom"/>
          </w:tcPr>
          <w:p w14:paraId="36E66E39"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bottom w:val="nil"/>
            </w:tcBorders>
          </w:tcPr>
          <w:p w14:paraId="411F5321" w14:textId="77777777" w:rsidR="002B2DC6" w:rsidRPr="00DE5EC2" w:rsidRDefault="002B2DC6" w:rsidP="002B2DC6">
            <w:pPr>
              <w:spacing w:after="60"/>
              <w:jc w:val="center"/>
              <w:rPr>
                <w:sz w:val="22"/>
                <w:szCs w:val="22"/>
              </w:rPr>
            </w:pPr>
            <w:r w:rsidRPr="00DE5EC2">
              <w:rPr>
                <w:sz w:val="22"/>
                <w:szCs w:val="22"/>
              </w:rPr>
              <w:t>13%</w:t>
            </w:r>
          </w:p>
        </w:tc>
        <w:tc>
          <w:tcPr>
            <w:tcW w:w="1215" w:type="dxa"/>
            <w:tcBorders>
              <w:top w:val="single" w:sz="4" w:space="0" w:color="auto"/>
              <w:bottom w:val="nil"/>
            </w:tcBorders>
          </w:tcPr>
          <w:p w14:paraId="69C4EB55" w14:textId="77777777" w:rsidR="002B2DC6" w:rsidRPr="00DE5EC2" w:rsidRDefault="002B2DC6" w:rsidP="002B2DC6">
            <w:pPr>
              <w:spacing w:after="60"/>
              <w:jc w:val="center"/>
              <w:rPr>
                <w:sz w:val="22"/>
                <w:szCs w:val="22"/>
              </w:rPr>
            </w:pPr>
            <w:r w:rsidRPr="00DE5EC2">
              <w:rPr>
                <w:sz w:val="22"/>
                <w:szCs w:val="22"/>
              </w:rPr>
              <w:t>27%</w:t>
            </w:r>
          </w:p>
        </w:tc>
        <w:tc>
          <w:tcPr>
            <w:tcW w:w="1215" w:type="dxa"/>
            <w:tcBorders>
              <w:top w:val="single" w:sz="4" w:space="0" w:color="auto"/>
              <w:bottom w:val="nil"/>
            </w:tcBorders>
          </w:tcPr>
          <w:p w14:paraId="42850D9F" w14:textId="77777777" w:rsidR="002B2DC6" w:rsidRPr="00DE5EC2" w:rsidRDefault="002B2DC6" w:rsidP="002B2DC6">
            <w:pPr>
              <w:spacing w:after="60"/>
              <w:jc w:val="center"/>
              <w:rPr>
                <w:sz w:val="22"/>
                <w:szCs w:val="22"/>
              </w:rPr>
            </w:pPr>
            <w:r w:rsidRPr="00DE5EC2">
              <w:rPr>
                <w:sz w:val="22"/>
                <w:szCs w:val="22"/>
              </w:rPr>
              <w:t>33%</w:t>
            </w:r>
          </w:p>
        </w:tc>
        <w:tc>
          <w:tcPr>
            <w:tcW w:w="1215" w:type="dxa"/>
            <w:tcBorders>
              <w:top w:val="single" w:sz="4" w:space="0" w:color="auto"/>
              <w:bottom w:val="nil"/>
            </w:tcBorders>
          </w:tcPr>
          <w:p w14:paraId="05685C44" w14:textId="77777777" w:rsidR="002B2DC6" w:rsidRPr="00DE5EC2" w:rsidRDefault="002B2DC6" w:rsidP="002B2DC6">
            <w:pPr>
              <w:spacing w:after="60"/>
              <w:jc w:val="center"/>
              <w:rPr>
                <w:sz w:val="22"/>
                <w:szCs w:val="22"/>
              </w:rPr>
            </w:pPr>
            <w:r w:rsidRPr="00DE5EC2">
              <w:rPr>
                <w:sz w:val="22"/>
                <w:szCs w:val="22"/>
              </w:rPr>
              <w:t>20%</w:t>
            </w:r>
          </w:p>
        </w:tc>
        <w:tc>
          <w:tcPr>
            <w:tcW w:w="1215" w:type="dxa"/>
            <w:tcBorders>
              <w:top w:val="single" w:sz="4" w:space="0" w:color="auto"/>
              <w:bottom w:val="nil"/>
            </w:tcBorders>
          </w:tcPr>
          <w:p w14:paraId="0FA84578" w14:textId="77777777" w:rsidR="002B2DC6" w:rsidRPr="00DE5EC2" w:rsidRDefault="002B2DC6" w:rsidP="002B2DC6">
            <w:pPr>
              <w:spacing w:after="60"/>
              <w:jc w:val="center"/>
              <w:rPr>
                <w:sz w:val="22"/>
                <w:szCs w:val="22"/>
              </w:rPr>
            </w:pPr>
            <w:r w:rsidRPr="00DE5EC2">
              <w:rPr>
                <w:sz w:val="22"/>
                <w:szCs w:val="22"/>
              </w:rPr>
              <w:t>3%</w:t>
            </w:r>
          </w:p>
        </w:tc>
        <w:tc>
          <w:tcPr>
            <w:tcW w:w="1215" w:type="dxa"/>
            <w:tcBorders>
              <w:top w:val="single" w:sz="4" w:space="0" w:color="auto"/>
              <w:bottom w:val="nil"/>
            </w:tcBorders>
          </w:tcPr>
          <w:p w14:paraId="457DB8E0"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2B8242FA" w14:textId="77777777" w:rsidTr="002B2DC6">
        <w:tc>
          <w:tcPr>
            <w:tcW w:w="5670" w:type="dxa"/>
            <w:tcBorders>
              <w:top w:val="nil"/>
              <w:bottom w:val="single" w:sz="4" w:space="0" w:color="auto"/>
            </w:tcBorders>
            <w:vAlign w:val="bottom"/>
          </w:tcPr>
          <w:p w14:paraId="0963EF82"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top w:val="nil"/>
              <w:bottom w:val="single" w:sz="4" w:space="0" w:color="auto"/>
            </w:tcBorders>
          </w:tcPr>
          <w:p w14:paraId="59E7F87D" w14:textId="77777777" w:rsidR="002B2DC6" w:rsidRPr="00DE5EC2" w:rsidRDefault="002B2DC6" w:rsidP="002B2DC6">
            <w:pPr>
              <w:spacing w:after="60"/>
              <w:jc w:val="center"/>
              <w:rPr>
                <w:sz w:val="22"/>
                <w:szCs w:val="22"/>
              </w:rPr>
            </w:pPr>
            <w:r w:rsidRPr="00DE5EC2">
              <w:rPr>
                <w:sz w:val="22"/>
                <w:szCs w:val="22"/>
              </w:rPr>
              <w:t>5%</w:t>
            </w:r>
          </w:p>
        </w:tc>
        <w:tc>
          <w:tcPr>
            <w:tcW w:w="1215" w:type="dxa"/>
            <w:tcBorders>
              <w:top w:val="nil"/>
              <w:bottom w:val="single" w:sz="4" w:space="0" w:color="auto"/>
            </w:tcBorders>
          </w:tcPr>
          <w:p w14:paraId="3334AEF7" w14:textId="77777777" w:rsidR="002B2DC6" w:rsidRPr="00DE5EC2" w:rsidRDefault="002B2DC6" w:rsidP="002B2DC6">
            <w:pPr>
              <w:spacing w:after="60"/>
              <w:jc w:val="center"/>
              <w:rPr>
                <w:sz w:val="22"/>
                <w:szCs w:val="22"/>
              </w:rPr>
            </w:pPr>
            <w:r w:rsidRPr="00DE5EC2">
              <w:rPr>
                <w:sz w:val="22"/>
                <w:szCs w:val="22"/>
              </w:rPr>
              <w:t>19%</w:t>
            </w:r>
          </w:p>
        </w:tc>
        <w:tc>
          <w:tcPr>
            <w:tcW w:w="1215" w:type="dxa"/>
            <w:tcBorders>
              <w:top w:val="nil"/>
              <w:bottom w:val="single" w:sz="4" w:space="0" w:color="auto"/>
            </w:tcBorders>
          </w:tcPr>
          <w:p w14:paraId="072902F0" w14:textId="77777777" w:rsidR="002B2DC6" w:rsidRPr="00DE5EC2" w:rsidRDefault="002B2DC6" w:rsidP="002B2DC6">
            <w:pPr>
              <w:spacing w:after="60"/>
              <w:jc w:val="center"/>
              <w:rPr>
                <w:sz w:val="22"/>
                <w:szCs w:val="22"/>
              </w:rPr>
            </w:pPr>
            <w:r w:rsidRPr="00DE5EC2">
              <w:rPr>
                <w:sz w:val="22"/>
                <w:szCs w:val="22"/>
              </w:rPr>
              <w:t>29%</w:t>
            </w:r>
          </w:p>
        </w:tc>
        <w:tc>
          <w:tcPr>
            <w:tcW w:w="1215" w:type="dxa"/>
            <w:tcBorders>
              <w:top w:val="nil"/>
              <w:bottom w:val="single" w:sz="4" w:space="0" w:color="auto"/>
            </w:tcBorders>
          </w:tcPr>
          <w:p w14:paraId="4B62766C" w14:textId="77777777" w:rsidR="002B2DC6" w:rsidRPr="00DE5EC2" w:rsidRDefault="002B2DC6" w:rsidP="002B2DC6">
            <w:pPr>
              <w:spacing w:after="60"/>
              <w:jc w:val="center"/>
              <w:rPr>
                <w:sz w:val="22"/>
                <w:szCs w:val="22"/>
              </w:rPr>
            </w:pPr>
            <w:r w:rsidRPr="00DE5EC2">
              <w:rPr>
                <w:sz w:val="22"/>
                <w:szCs w:val="22"/>
              </w:rPr>
              <w:t>38%</w:t>
            </w:r>
          </w:p>
        </w:tc>
        <w:tc>
          <w:tcPr>
            <w:tcW w:w="1215" w:type="dxa"/>
            <w:tcBorders>
              <w:top w:val="nil"/>
              <w:bottom w:val="single" w:sz="4" w:space="0" w:color="auto"/>
            </w:tcBorders>
          </w:tcPr>
          <w:p w14:paraId="1B65E0C8"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nil"/>
              <w:bottom w:val="single" w:sz="4" w:space="0" w:color="auto"/>
            </w:tcBorders>
          </w:tcPr>
          <w:p w14:paraId="2E6D2070"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F37C5FC" w14:textId="77777777" w:rsidTr="002B2DC6">
        <w:tc>
          <w:tcPr>
            <w:tcW w:w="5670" w:type="dxa"/>
            <w:tcBorders>
              <w:top w:val="single" w:sz="4" w:space="0" w:color="auto"/>
              <w:bottom w:val="single" w:sz="4" w:space="0" w:color="auto"/>
            </w:tcBorders>
            <w:vAlign w:val="bottom"/>
          </w:tcPr>
          <w:p w14:paraId="3F5045F0" w14:textId="77777777" w:rsidR="002B2DC6" w:rsidRPr="00DE5EC2" w:rsidRDefault="002B2DC6" w:rsidP="002B2DC6">
            <w:pPr>
              <w:spacing w:after="60"/>
              <w:rPr>
                <w:b/>
                <w:sz w:val="22"/>
                <w:szCs w:val="22"/>
              </w:rPr>
            </w:pPr>
            <w:r w:rsidRPr="00DE5EC2">
              <w:rPr>
                <w:b/>
                <w:sz w:val="22"/>
                <w:szCs w:val="22"/>
              </w:rPr>
              <w:t>Facilitates statewide meetings in the early childhood system.</w:t>
            </w:r>
          </w:p>
        </w:tc>
        <w:tc>
          <w:tcPr>
            <w:tcW w:w="1215" w:type="dxa"/>
            <w:tcBorders>
              <w:top w:val="single" w:sz="4" w:space="0" w:color="auto"/>
              <w:bottom w:val="single" w:sz="4" w:space="0" w:color="auto"/>
            </w:tcBorders>
            <w:vAlign w:val="center"/>
          </w:tcPr>
          <w:p w14:paraId="0597EF38" w14:textId="77777777" w:rsidR="002B2DC6" w:rsidRPr="00DE5EC2" w:rsidRDefault="002B2DC6" w:rsidP="002B2DC6">
            <w:pPr>
              <w:spacing w:after="60"/>
              <w:jc w:val="center"/>
              <w:rPr>
                <w:b/>
                <w:sz w:val="22"/>
                <w:szCs w:val="22"/>
              </w:rPr>
            </w:pPr>
            <w:r w:rsidRPr="00DE5EC2">
              <w:rPr>
                <w:b/>
                <w:sz w:val="22"/>
                <w:szCs w:val="22"/>
              </w:rPr>
              <w:t>8%</w:t>
            </w:r>
          </w:p>
        </w:tc>
        <w:tc>
          <w:tcPr>
            <w:tcW w:w="1215" w:type="dxa"/>
            <w:tcBorders>
              <w:top w:val="single" w:sz="4" w:space="0" w:color="auto"/>
              <w:bottom w:val="single" w:sz="4" w:space="0" w:color="auto"/>
            </w:tcBorders>
            <w:vAlign w:val="center"/>
          </w:tcPr>
          <w:p w14:paraId="30C0E174" w14:textId="77777777" w:rsidR="002B2DC6" w:rsidRPr="00DE5EC2" w:rsidRDefault="002B2DC6" w:rsidP="002B2DC6">
            <w:pPr>
              <w:spacing w:after="60"/>
              <w:jc w:val="center"/>
              <w:rPr>
                <w:b/>
                <w:sz w:val="22"/>
                <w:szCs w:val="22"/>
              </w:rPr>
            </w:pPr>
            <w:r w:rsidRPr="00DE5EC2">
              <w:rPr>
                <w:b/>
                <w:sz w:val="22"/>
                <w:szCs w:val="22"/>
              </w:rPr>
              <w:t>14%</w:t>
            </w:r>
          </w:p>
        </w:tc>
        <w:tc>
          <w:tcPr>
            <w:tcW w:w="1215" w:type="dxa"/>
            <w:tcBorders>
              <w:top w:val="single" w:sz="4" w:space="0" w:color="auto"/>
              <w:bottom w:val="single" w:sz="4" w:space="0" w:color="auto"/>
            </w:tcBorders>
            <w:vAlign w:val="center"/>
          </w:tcPr>
          <w:p w14:paraId="7295FC20" w14:textId="77777777" w:rsidR="002B2DC6" w:rsidRPr="00DE5EC2" w:rsidRDefault="002B2DC6" w:rsidP="002B2DC6">
            <w:pPr>
              <w:spacing w:after="60"/>
              <w:jc w:val="center"/>
              <w:rPr>
                <w:b/>
                <w:sz w:val="22"/>
                <w:szCs w:val="22"/>
              </w:rPr>
            </w:pPr>
            <w:r w:rsidRPr="00DE5EC2">
              <w:rPr>
                <w:b/>
                <w:sz w:val="22"/>
                <w:szCs w:val="22"/>
              </w:rPr>
              <w:t>26%</w:t>
            </w:r>
          </w:p>
        </w:tc>
        <w:tc>
          <w:tcPr>
            <w:tcW w:w="1215" w:type="dxa"/>
            <w:tcBorders>
              <w:top w:val="single" w:sz="4" w:space="0" w:color="auto"/>
              <w:bottom w:val="single" w:sz="4" w:space="0" w:color="auto"/>
            </w:tcBorders>
            <w:vAlign w:val="center"/>
          </w:tcPr>
          <w:p w14:paraId="7EF6416C"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4112" behindDoc="0" locked="0" layoutInCell="1" allowOverlap="1" wp14:anchorId="65462A22" wp14:editId="4FCB3444">
                      <wp:simplePos x="0" y="0"/>
                      <wp:positionH relativeFrom="column">
                        <wp:posOffset>81280</wp:posOffset>
                      </wp:positionH>
                      <wp:positionV relativeFrom="paragraph">
                        <wp:posOffset>-73660</wp:posOffset>
                      </wp:positionV>
                      <wp:extent cx="499110" cy="276225"/>
                      <wp:effectExtent l="0" t="0" r="15240" b="28575"/>
                      <wp:wrapNone/>
                      <wp:docPr id="233" name="Oval 233"/>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F23B92" id="Oval 233" o:spid="_x0000_s1026" style="position:absolute;margin-left:6.4pt;margin-top:-5.8pt;width:39.3pt;height:21.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" filled="f" strokecolor="red" strokeweight="1pt">
                      <v:stroke joinstyle="miter"/>
                    </v:oval>
                  </w:pict>
                </mc:Fallback>
              </mc:AlternateContent>
            </w:r>
            <w:r w:rsidRPr="00DE5EC2">
              <w:rPr>
                <w:b/>
                <w:sz w:val="22"/>
                <w:szCs w:val="22"/>
              </w:rPr>
              <w:t>29%</w:t>
            </w:r>
          </w:p>
        </w:tc>
        <w:tc>
          <w:tcPr>
            <w:tcW w:w="1215" w:type="dxa"/>
            <w:tcBorders>
              <w:top w:val="single" w:sz="4" w:space="0" w:color="auto"/>
              <w:bottom w:val="single" w:sz="4" w:space="0" w:color="auto"/>
            </w:tcBorders>
            <w:vAlign w:val="center"/>
          </w:tcPr>
          <w:p w14:paraId="4838B85B" w14:textId="77777777" w:rsidR="002B2DC6" w:rsidRPr="00DE5EC2" w:rsidRDefault="002B2DC6" w:rsidP="002B2DC6">
            <w:pPr>
              <w:spacing w:after="60"/>
              <w:jc w:val="center"/>
              <w:rPr>
                <w:b/>
                <w:sz w:val="22"/>
                <w:szCs w:val="22"/>
              </w:rPr>
            </w:pPr>
            <w:r w:rsidRPr="00DE5EC2">
              <w:rPr>
                <w:b/>
                <w:sz w:val="22"/>
                <w:szCs w:val="22"/>
              </w:rPr>
              <w:t>22%</w:t>
            </w:r>
          </w:p>
        </w:tc>
        <w:tc>
          <w:tcPr>
            <w:tcW w:w="1215" w:type="dxa"/>
            <w:tcBorders>
              <w:top w:val="single" w:sz="4" w:space="0" w:color="auto"/>
              <w:bottom w:val="single" w:sz="4" w:space="0" w:color="auto"/>
            </w:tcBorders>
            <w:vAlign w:val="center"/>
          </w:tcPr>
          <w:p w14:paraId="43055918"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7298139A" w14:textId="77777777" w:rsidTr="002B2DC6">
        <w:tc>
          <w:tcPr>
            <w:tcW w:w="5670" w:type="dxa"/>
            <w:tcBorders>
              <w:top w:val="single" w:sz="4" w:space="0" w:color="auto"/>
            </w:tcBorders>
            <w:vAlign w:val="bottom"/>
          </w:tcPr>
          <w:p w14:paraId="59B32D56"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49DF1F72" w14:textId="77777777" w:rsidR="002B2DC6" w:rsidRPr="00DE5EC2" w:rsidRDefault="002B2DC6" w:rsidP="002B2DC6">
            <w:pPr>
              <w:spacing w:after="60"/>
              <w:jc w:val="center"/>
              <w:rPr>
                <w:sz w:val="22"/>
                <w:szCs w:val="22"/>
              </w:rPr>
            </w:pPr>
            <w:r w:rsidRPr="00DE5EC2">
              <w:rPr>
                <w:sz w:val="22"/>
                <w:szCs w:val="22"/>
              </w:rPr>
              <w:t>0%</w:t>
            </w:r>
          </w:p>
        </w:tc>
        <w:tc>
          <w:tcPr>
            <w:tcW w:w="1215" w:type="dxa"/>
            <w:tcBorders>
              <w:top w:val="single" w:sz="4" w:space="0" w:color="auto"/>
            </w:tcBorders>
          </w:tcPr>
          <w:p w14:paraId="0FC64523"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445718B2" w14:textId="77777777" w:rsidR="002B2DC6" w:rsidRPr="00DE5EC2" w:rsidRDefault="002B2DC6" w:rsidP="002B2DC6">
            <w:pPr>
              <w:spacing w:after="60"/>
              <w:jc w:val="center"/>
              <w:rPr>
                <w:sz w:val="22"/>
                <w:szCs w:val="22"/>
              </w:rPr>
            </w:pPr>
            <w:r w:rsidRPr="00DE5EC2">
              <w:rPr>
                <w:sz w:val="22"/>
                <w:szCs w:val="22"/>
              </w:rPr>
              <w:t>23%</w:t>
            </w:r>
          </w:p>
        </w:tc>
        <w:tc>
          <w:tcPr>
            <w:tcW w:w="1215" w:type="dxa"/>
            <w:tcBorders>
              <w:top w:val="single" w:sz="4" w:space="0" w:color="auto"/>
            </w:tcBorders>
          </w:tcPr>
          <w:p w14:paraId="5C5B3B5B" w14:textId="77777777" w:rsidR="002B2DC6" w:rsidRPr="00DE5EC2" w:rsidRDefault="002B2DC6" w:rsidP="002B2DC6">
            <w:pPr>
              <w:spacing w:after="60"/>
              <w:jc w:val="center"/>
              <w:rPr>
                <w:sz w:val="22"/>
                <w:szCs w:val="22"/>
              </w:rPr>
            </w:pPr>
            <w:r w:rsidRPr="00DE5EC2">
              <w:rPr>
                <w:sz w:val="22"/>
                <w:szCs w:val="22"/>
              </w:rPr>
              <w:t>33%</w:t>
            </w:r>
          </w:p>
        </w:tc>
        <w:tc>
          <w:tcPr>
            <w:tcW w:w="1215" w:type="dxa"/>
            <w:tcBorders>
              <w:top w:val="single" w:sz="4" w:space="0" w:color="auto"/>
            </w:tcBorders>
          </w:tcPr>
          <w:p w14:paraId="3300F1F8" w14:textId="77777777" w:rsidR="002B2DC6" w:rsidRPr="00DE5EC2" w:rsidRDefault="002B2DC6" w:rsidP="002B2DC6">
            <w:pPr>
              <w:spacing w:after="60"/>
              <w:jc w:val="center"/>
              <w:rPr>
                <w:sz w:val="22"/>
                <w:szCs w:val="22"/>
              </w:rPr>
            </w:pPr>
            <w:r w:rsidRPr="00DE5EC2">
              <w:rPr>
                <w:sz w:val="22"/>
                <w:szCs w:val="22"/>
              </w:rPr>
              <w:t>30%</w:t>
            </w:r>
          </w:p>
        </w:tc>
        <w:tc>
          <w:tcPr>
            <w:tcW w:w="1215" w:type="dxa"/>
            <w:tcBorders>
              <w:top w:val="single" w:sz="4" w:space="0" w:color="auto"/>
            </w:tcBorders>
          </w:tcPr>
          <w:p w14:paraId="464F7DC0"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04D347D4" w14:textId="77777777" w:rsidTr="002B2DC6">
        <w:tc>
          <w:tcPr>
            <w:tcW w:w="5670" w:type="dxa"/>
            <w:tcBorders>
              <w:bottom w:val="single" w:sz="4" w:space="0" w:color="auto"/>
            </w:tcBorders>
            <w:vAlign w:val="bottom"/>
          </w:tcPr>
          <w:p w14:paraId="4F34E784"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Borders>
              <w:bottom w:val="single" w:sz="4" w:space="0" w:color="auto"/>
            </w:tcBorders>
          </w:tcPr>
          <w:p w14:paraId="3BA2946F"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67254C3A" w14:textId="77777777" w:rsidR="002B2DC6" w:rsidRPr="00DE5EC2" w:rsidRDefault="002B2DC6" w:rsidP="002B2DC6">
            <w:pPr>
              <w:spacing w:after="60"/>
              <w:jc w:val="center"/>
              <w:rPr>
                <w:sz w:val="22"/>
                <w:szCs w:val="22"/>
              </w:rPr>
            </w:pPr>
            <w:r w:rsidRPr="00DE5EC2">
              <w:rPr>
                <w:sz w:val="22"/>
                <w:szCs w:val="22"/>
              </w:rPr>
              <w:t>19%</w:t>
            </w:r>
          </w:p>
        </w:tc>
        <w:tc>
          <w:tcPr>
            <w:tcW w:w="1215" w:type="dxa"/>
            <w:tcBorders>
              <w:bottom w:val="single" w:sz="4" w:space="0" w:color="auto"/>
            </w:tcBorders>
          </w:tcPr>
          <w:p w14:paraId="1CEA281C" w14:textId="77777777" w:rsidR="002B2DC6" w:rsidRPr="00DE5EC2" w:rsidRDefault="002B2DC6" w:rsidP="002B2DC6">
            <w:pPr>
              <w:spacing w:after="60"/>
              <w:jc w:val="center"/>
              <w:rPr>
                <w:sz w:val="22"/>
                <w:szCs w:val="22"/>
              </w:rPr>
            </w:pPr>
            <w:r w:rsidRPr="00DE5EC2">
              <w:rPr>
                <w:sz w:val="22"/>
                <w:szCs w:val="22"/>
              </w:rPr>
              <w:t>29%</w:t>
            </w:r>
          </w:p>
        </w:tc>
        <w:tc>
          <w:tcPr>
            <w:tcW w:w="1215" w:type="dxa"/>
            <w:tcBorders>
              <w:bottom w:val="single" w:sz="4" w:space="0" w:color="auto"/>
            </w:tcBorders>
          </w:tcPr>
          <w:p w14:paraId="5E11883F" w14:textId="77777777" w:rsidR="002B2DC6" w:rsidRPr="00DE5EC2" w:rsidRDefault="002B2DC6" w:rsidP="002B2DC6">
            <w:pPr>
              <w:spacing w:after="60"/>
              <w:jc w:val="center"/>
              <w:rPr>
                <w:sz w:val="22"/>
                <w:szCs w:val="22"/>
              </w:rPr>
            </w:pPr>
            <w:r w:rsidRPr="00DE5EC2">
              <w:rPr>
                <w:sz w:val="22"/>
                <w:szCs w:val="22"/>
              </w:rPr>
              <w:t>24%</w:t>
            </w:r>
          </w:p>
        </w:tc>
        <w:tc>
          <w:tcPr>
            <w:tcW w:w="1215" w:type="dxa"/>
            <w:tcBorders>
              <w:bottom w:val="single" w:sz="4" w:space="0" w:color="auto"/>
            </w:tcBorders>
          </w:tcPr>
          <w:p w14:paraId="61A4BD10" w14:textId="77777777" w:rsidR="002B2DC6" w:rsidRPr="00DE5EC2" w:rsidRDefault="002B2DC6" w:rsidP="002B2DC6">
            <w:pPr>
              <w:spacing w:after="60"/>
              <w:jc w:val="center"/>
              <w:rPr>
                <w:sz w:val="22"/>
                <w:szCs w:val="22"/>
              </w:rPr>
            </w:pPr>
            <w:r w:rsidRPr="00DE5EC2">
              <w:rPr>
                <w:sz w:val="22"/>
                <w:szCs w:val="22"/>
              </w:rPr>
              <w:t>10%</w:t>
            </w:r>
          </w:p>
        </w:tc>
        <w:tc>
          <w:tcPr>
            <w:tcW w:w="1215" w:type="dxa"/>
            <w:tcBorders>
              <w:bottom w:val="single" w:sz="4" w:space="0" w:color="auto"/>
            </w:tcBorders>
          </w:tcPr>
          <w:p w14:paraId="07F60966"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6687DC11" w14:textId="77777777" w:rsidTr="002B2DC6">
        <w:tc>
          <w:tcPr>
            <w:tcW w:w="5670" w:type="dxa"/>
            <w:tcBorders>
              <w:top w:val="single" w:sz="4" w:space="0" w:color="auto"/>
              <w:bottom w:val="single" w:sz="4" w:space="0" w:color="auto"/>
            </w:tcBorders>
            <w:vAlign w:val="bottom"/>
          </w:tcPr>
          <w:p w14:paraId="38774537" w14:textId="77777777" w:rsidR="002B2DC6" w:rsidRPr="00DE5EC2" w:rsidRDefault="002B2DC6" w:rsidP="002B2DC6">
            <w:pPr>
              <w:spacing w:after="60"/>
              <w:rPr>
                <w:b/>
                <w:sz w:val="22"/>
                <w:szCs w:val="22"/>
              </w:rPr>
            </w:pPr>
            <w:r w:rsidRPr="00DE5EC2">
              <w:rPr>
                <w:b/>
                <w:sz w:val="22"/>
                <w:szCs w:val="22"/>
              </w:rPr>
              <w:t>Develops a logic model and evaluates the state early childhood system</w:t>
            </w:r>
          </w:p>
        </w:tc>
        <w:tc>
          <w:tcPr>
            <w:tcW w:w="1215" w:type="dxa"/>
            <w:tcBorders>
              <w:top w:val="single" w:sz="4" w:space="0" w:color="auto"/>
              <w:bottom w:val="single" w:sz="4" w:space="0" w:color="auto"/>
            </w:tcBorders>
            <w:vAlign w:val="center"/>
          </w:tcPr>
          <w:p w14:paraId="52A72778"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top w:val="single" w:sz="4" w:space="0" w:color="auto"/>
              <w:bottom w:val="single" w:sz="4" w:space="0" w:color="auto"/>
            </w:tcBorders>
            <w:vAlign w:val="center"/>
          </w:tcPr>
          <w:p w14:paraId="71A21449" w14:textId="77777777" w:rsidR="002B2DC6" w:rsidRPr="00DE5EC2" w:rsidRDefault="002B2DC6" w:rsidP="002B2DC6">
            <w:pPr>
              <w:spacing w:after="60"/>
              <w:jc w:val="center"/>
              <w:rPr>
                <w:b/>
                <w:sz w:val="22"/>
                <w:szCs w:val="22"/>
              </w:rPr>
            </w:pPr>
            <w:r w:rsidRPr="00DE5EC2">
              <w:rPr>
                <w:b/>
                <w:sz w:val="22"/>
                <w:szCs w:val="22"/>
              </w:rPr>
              <w:t>6%</w:t>
            </w:r>
          </w:p>
        </w:tc>
        <w:tc>
          <w:tcPr>
            <w:tcW w:w="1215" w:type="dxa"/>
            <w:tcBorders>
              <w:top w:val="single" w:sz="4" w:space="0" w:color="auto"/>
              <w:bottom w:val="single" w:sz="4" w:space="0" w:color="auto"/>
            </w:tcBorders>
            <w:vAlign w:val="center"/>
          </w:tcPr>
          <w:p w14:paraId="71F131B9" w14:textId="77777777" w:rsidR="002B2DC6" w:rsidRPr="00DE5EC2" w:rsidRDefault="002B2DC6" w:rsidP="002B2DC6">
            <w:pPr>
              <w:spacing w:after="60"/>
              <w:jc w:val="center"/>
              <w:rPr>
                <w:b/>
                <w:sz w:val="22"/>
                <w:szCs w:val="22"/>
              </w:rPr>
            </w:pPr>
            <w:r w:rsidRPr="00DE5EC2">
              <w:rPr>
                <w:b/>
                <w:sz w:val="22"/>
                <w:szCs w:val="22"/>
              </w:rPr>
              <w:t>8%</w:t>
            </w:r>
          </w:p>
        </w:tc>
        <w:tc>
          <w:tcPr>
            <w:tcW w:w="1215" w:type="dxa"/>
            <w:tcBorders>
              <w:top w:val="single" w:sz="4" w:space="0" w:color="auto"/>
              <w:bottom w:val="single" w:sz="4" w:space="0" w:color="auto"/>
            </w:tcBorders>
            <w:vAlign w:val="center"/>
          </w:tcPr>
          <w:p w14:paraId="4D0D7420" w14:textId="77777777" w:rsidR="002B2DC6" w:rsidRPr="00DE5EC2" w:rsidRDefault="002B2DC6" w:rsidP="002B2DC6">
            <w:pPr>
              <w:spacing w:after="60"/>
              <w:jc w:val="center"/>
              <w:rPr>
                <w:b/>
                <w:sz w:val="22"/>
                <w:szCs w:val="22"/>
              </w:rPr>
            </w:pPr>
            <w:r w:rsidRPr="00DE5EC2">
              <w:rPr>
                <w:b/>
                <w:sz w:val="22"/>
                <w:szCs w:val="22"/>
              </w:rPr>
              <w:t>10%</w:t>
            </w:r>
          </w:p>
        </w:tc>
        <w:tc>
          <w:tcPr>
            <w:tcW w:w="1215" w:type="dxa"/>
            <w:tcBorders>
              <w:top w:val="single" w:sz="4" w:space="0" w:color="auto"/>
              <w:bottom w:val="single" w:sz="4" w:space="0" w:color="auto"/>
            </w:tcBorders>
            <w:vAlign w:val="center"/>
          </w:tcPr>
          <w:p w14:paraId="182CDB73"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95136" behindDoc="0" locked="0" layoutInCell="1" allowOverlap="1" wp14:anchorId="41A10459" wp14:editId="59309688">
                      <wp:simplePos x="0" y="0"/>
                      <wp:positionH relativeFrom="column">
                        <wp:posOffset>67945</wp:posOffset>
                      </wp:positionH>
                      <wp:positionV relativeFrom="paragraph">
                        <wp:posOffset>-41275</wp:posOffset>
                      </wp:positionV>
                      <wp:extent cx="499110" cy="276225"/>
                      <wp:effectExtent l="0" t="0" r="15240" b="28575"/>
                      <wp:wrapNone/>
                      <wp:docPr id="234" name="Oval 234"/>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E27CE8" id="Oval 234" o:spid="_x0000_s1026" style="position:absolute;margin-left:5.35pt;margin-top:-3.25pt;width:39.3pt;height:21.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J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" filled="f" strokecolor="red" strokeweight="1pt">
                      <v:stroke joinstyle="miter"/>
                    </v:oval>
                  </w:pict>
                </mc:Fallback>
              </mc:AlternateContent>
            </w:r>
            <w:r w:rsidRPr="00DE5EC2">
              <w:rPr>
                <w:b/>
                <w:sz w:val="22"/>
                <w:szCs w:val="22"/>
              </w:rPr>
              <w:t>65%</w:t>
            </w:r>
          </w:p>
        </w:tc>
        <w:tc>
          <w:tcPr>
            <w:tcW w:w="1215" w:type="dxa"/>
            <w:tcBorders>
              <w:top w:val="single" w:sz="4" w:space="0" w:color="auto"/>
              <w:bottom w:val="single" w:sz="4" w:space="0" w:color="auto"/>
            </w:tcBorders>
            <w:vAlign w:val="center"/>
          </w:tcPr>
          <w:p w14:paraId="0BEB8CDE" w14:textId="77777777" w:rsidR="002B2DC6" w:rsidRPr="00DE5EC2" w:rsidRDefault="002B2DC6" w:rsidP="002B2DC6">
            <w:pPr>
              <w:spacing w:after="60"/>
              <w:jc w:val="center"/>
              <w:rPr>
                <w:b/>
                <w:sz w:val="22"/>
                <w:szCs w:val="22"/>
              </w:rPr>
            </w:pPr>
            <w:r w:rsidRPr="00DE5EC2">
              <w:rPr>
                <w:b/>
                <w:sz w:val="22"/>
                <w:szCs w:val="22"/>
              </w:rPr>
              <w:t>2%</w:t>
            </w:r>
          </w:p>
        </w:tc>
      </w:tr>
      <w:tr w:rsidR="002B2DC6" w:rsidRPr="00DE5EC2" w14:paraId="3A09531F" w14:textId="77777777" w:rsidTr="002B2DC6">
        <w:tc>
          <w:tcPr>
            <w:tcW w:w="5670" w:type="dxa"/>
            <w:tcBorders>
              <w:top w:val="single" w:sz="4" w:space="0" w:color="auto"/>
            </w:tcBorders>
            <w:vAlign w:val="bottom"/>
          </w:tcPr>
          <w:p w14:paraId="05125398" w14:textId="77777777" w:rsidR="002B2DC6" w:rsidRPr="00DE5EC2" w:rsidRDefault="002B2DC6" w:rsidP="002B2DC6">
            <w:pPr>
              <w:spacing w:after="60"/>
              <w:rPr>
                <w:i/>
                <w:sz w:val="22"/>
                <w:szCs w:val="22"/>
              </w:rPr>
            </w:pPr>
            <w:r w:rsidRPr="00DE5EC2">
              <w:rPr>
                <w:i/>
                <w:sz w:val="22"/>
                <w:szCs w:val="22"/>
              </w:rPr>
              <w:t xml:space="preserve">     Part C</w:t>
            </w:r>
          </w:p>
        </w:tc>
        <w:tc>
          <w:tcPr>
            <w:tcW w:w="1215" w:type="dxa"/>
            <w:tcBorders>
              <w:top w:val="single" w:sz="4" w:space="0" w:color="auto"/>
            </w:tcBorders>
          </w:tcPr>
          <w:p w14:paraId="2B1D9269"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288695B8" w14:textId="77777777" w:rsidR="002B2DC6" w:rsidRPr="00DE5EC2" w:rsidRDefault="002B2DC6" w:rsidP="002B2DC6">
            <w:pPr>
              <w:spacing w:after="60"/>
              <w:jc w:val="center"/>
              <w:rPr>
                <w:sz w:val="22"/>
                <w:szCs w:val="22"/>
              </w:rPr>
            </w:pPr>
            <w:r w:rsidRPr="00DE5EC2">
              <w:rPr>
                <w:sz w:val="22"/>
                <w:szCs w:val="22"/>
              </w:rPr>
              <w:t>7%</w:t>
            </w:r>
          </w:p>
        </w:tc>
        <w:tc>
          <w:tcPr>
            <w:tcW w:w="1215" w:type="dxa"/>
            <w:tcBorders>
              <w:top w:val="single" w:sz="4" w:space="0" w:color="auto"/>
            </w:tcBorders>
          </w:tcPr>
          <w:p w14:paraId="4E2A89F0"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50FA8AB6" w14:textId="77777777" w:rsidR="002B2DC6" w:rsidRPr="00DE5EC2" w:rsidRDefault="002B2DC6" w:rsidP="002B2DC6">
            <w:pPr>
              <w:spacing w:after="60"/>
              <w:jc w:val="center"/>
              <w:rPr>
                <w:sz w:val="22"/>
                <w:szCs w:val="22"/>
              </w:rPr>
            </w:pPr>
            <w:r w:rsidRPr="00DE5EC2">
              <w:rPr>
                <w:sz w:val="22"/>
                <w:szCs w:val="22"/>
              </w:rPr>
              <w:t>10%</w:t>
            </w:r>
          </w:p>
        </w:tc>
        <w:tc>
          <w:tcPr>
            <w:tcW w:w="1215" w:type="dxa"/>
            <w:tcBorders>
              <w:top w:val="single" w:sz="4" w:space="0" w:color="auto"/>
            </w:tcBorders>
          </w:tcPr>
          <w:p w14:paraId="36A84FBE" w14:textId="77777777" w:rsidR="002B2DC6" w:rsidRPr="00DE5EC2" w:rsidRDefault="002B2DC6" w:rsidP="002B2DC6">
            <w:pPr>
              <w:spacing w:after="60"/>
              <w:jc w:val="center"/>
              <w:rPr>
                <w:sz w:val="22"/>
                <w:szCs w:val="22"/>
              </w:rPr>
            </w:pPr>
            <w:r w:rsidRPr="00DE5EC2">
              <w:rPr>
                <w:sz w:val="22"/>
                <w:szCs w:val="22"/>
              </w:rPr>
              <w:t>63%</w:t>
            </w:r>
          </w:p>
        </w:tc>
        <w:tc>
          <w:tcPr>
            <w:tcW w:w="1215" w:type="dxa"/>
            <w:tcBorders>
              <w:top w:val="single" w:sz="4" w:space="0" w:color="auto"/>
            </w:tcBorders>
          </w:tcPr>
          <w:p w14:paraId="72080DE1" w14:textId="77777777" w:rsidR="002B2DC6" w:rsidRPr="00DE5EC2" w:rsidRDefault="002B2DC6" w:rsidP="002B2DC6">
            <w:pPr>
              <w:spacing w:after="60"/>
              <w:jc w:val="center"/>
              <w:rPr>
                <w:sz w:val="22"/>
                <w:szCs w:val="22"/>
              </w:rPr>
            </w:pPr>
            <w:r w:rsidRPr="00DE5EC2">
              <w:rPr>
                <w:sz w:val="22"/>
                <w:szCs w:val="22"/>
              </w:rPr>
              <w:t>3%</w:t>
            </w:r>
          </w:p>
        </w:tc>
      </w:tr>
      <w:tr w:rsidR="002B2DC6" w:rsidRPr="00DE5EC2" w14:paraId="42B18D61" w14:textId="77777777" w:rsidTr="002B2DC6">
        <w:tc>
          <w:tcPr>
            <w:tcW w:w="5670" w:type="dxa"/>
            <w:vAlign w:val="bottom"/>
          </w:tcPr>
          <w:p w14:paraId="12C692C6" w14:textId="77777777" w:rsidR="002B2DC6" w:rsidRPr="00DE5EC2" w:rsidRDefault="002B2DC6" w:rsidP="002B2DC6">
            <w:pPr>
              <w:spacing w:after="60"/>
              <w:rPr>
                <w:i/>
                <w:sz w:val="22"/>
                <w:szCs w:val="22"/>
              </w:rPr>
            </w:pPr>
            <w:r w:rsidRPr="00DE5EC2">
              <w:rPr>
                <w:i/>
                <w:sz w:val="22"/>
                <w:szCs w:val="22"/>
              </w:rPr>
              <w:t xml:space="preserve">     Part B/619</w:t>
            </w:r>
          </w:p>
        </w:tc>
        <w:tc>
          <w:tcPr>
            <w:tcW w:w="1215" w:type="dxa"/>
          </w:tcPr>
          <w:p w14:paraId="66F9667B" w14:textId="77777777" w:rsidR="002B2DC6" w:rsidRPr="00DE5EC2" w:rsidRDefault="002B2DC6" w:rsidP="002B2DC6">
            <w:pPr>
              <w:spacing w:after="60"/>
              <w:jc w:val="center"/>
              <w:rPr>
                <w:sz w:val="22"/>
                <w:szCs w:val="22"/>
              </w:rPr>
            </w:pPr>
            <w:r w:rsidRPr="00DE5EC2">
              <w:rPr>
                <w:sz w:val="22"/>
                <w:szCs w:val="22"/>
              </w:rPr>
              <w:t>14%</w:t>
            </w:r>
          </w:p>
        </w:tc>
        <w:tc>
          <w:tcPr>
            <w:tcW w:w="1215" w:type="dxa"/>
          </w:tcPr>
          <w:p w14:paraId="08DD7180" w14:textId="77777777" w:rsidR="002B2DC6" w:rsidRPr="00DE5EC2" w:rsidRDefault="002B2DC6" w:rsidP="002B2DC6">
            <w:pPr>
              <w:spacing w:after="60"/>
              <w:jc w:val="center"/>
              <w:rPr>
                <w:sz w:val="22"/>
                <w:szCs w:val="22"/>
              </w:rPr>
            </w:pPr>
            <w:r w:rsidRPr="00DE5EC2">
              <w:rPr>
                <w:sz w:val="22"/>
                <w:szCs w:val="22"/>
              </w:rPr>
              <w:t>5%</w:t>
            </w:r>
          </w:p>
        </w:tc>
        <w:tc>
          <w:tcPr>
            <w:tcW w:w="1215" w:type="dxa"/>
          </w:tcPr>
          <w:p w14:paraId="3257F5CC" w14:textId="77777777" w:rsidR="002B2DC6" w:rsidRPr="00DE5EC2" w:rsidRDefault="002B2DC6" w:rsidP="002B2DC6">
            <w:pPr>
              <w:spacing w:after="60"/>
              <w:jc w:val="center"/>
              <w:rPr>
                <w:sz w:val="22"/>
                <w:szCs w:val="22"/>
              </w:rPr>
            </w:pPr>
            <w:r w:rsidRPr="00DE5EC2">
              <w:rPr>
                <w:sz w:val="22"/>
                <w:szCs w:val="22"/>
              </w:rPr>
              <w:t>5%</w:t>
            </w:r>
          </w:p>
        </w:tc>
        <w:tc>
          <w:tcPr>
            <w:tcW w:w="1215" w:type="dxa"/>
          </w:tcPr>
          <w:p w14:paraId="737D52B8" w14:textId="77777777" w:rsidR="002B2DC6" w:rsidRPr="00DE5EC2" w:rsidRDefault="002B2DC6" w:rsidP="002B2DC6">
            <w:pPr>
              <w:spacing w:after="60"/>
              <w:jc w:val="center"/>
              <w:rPr>
                <w:sz w:val="22"/>
                <w:szCs w:val="22"/>
              </w:rPr>
            </w:pPr>
            <w:r w:rsidRPr="00DE5EC2">
              <w:rPr>
                <w:sz w:val="22"/>
                <w:szCs w:val="22"/>
              </w:rPr>
              <w:t>10%</w:t>
            </w:r>
          </w:p>
        </w:tc>
        <w:tc>
          <w:tcPr>
            <w:tcW w:w="1215" w:type="dxa"/>
          </w:tcPr>
          <w:p w14:paraId="29DB6537" w14:textId="77777777" w:rsidR="002B2DC6" w:rsidRPr="00DE5EC2" w:rsidRDefault="002B2DC6" w:rsidP="002B2DC6">
            <w:pPr>
              <w:spacing w:after="60"/>
              <w:jc w:val="center"/>
              <w:rPr>
                <w:sz w:val="22"/>
                <w:szCs w:val="22"/>
              </w:rPr>
            </w:pPr>
            <w:r w:rsidRPr="00DE5EC2">
              <w:rPr>
                <w:sz w:val="22"/>
                <w:szCs w:val="22"/>
              </w:rPr>
              <w:t>67%</w:t>
            </w:r>
          </w:p>
        </w:tc>
        <w:tc>
          <w:tcPr>
            <w:tcW w:w="1215" w:type="dxa"/>
          </w:tcPr>
          <w:p w14:paraId="60C6B8EF" w14:textId="77777777" w:rsidR="002B2DC6" w:rsidRPr="00DE5EC2" w:rsidRDefault="002B2DC6" w:rsidP="002B2DC6">
            <w:pPr>
              <w:spacing w:after="60"/>
              <w:jc w:val="center"/>
              <w:rPr>
                <w:sz w:val="22"/>
                <w:szCs w:val="22"/>
              </w:rPr>
            </w:pPr>
            <w:r w:rsidRPr="00DE5EC2">
              <w:rPr>
                <w:sz w:val="22"/>
                <w:szCs w:val="22"/>
              </w:rPr>
              <w:t>--</w:t>
            </w:r>
          </w:p>
        </w:tc>
      </w:tr>
    </w:tbl>
    <w:p w14:paraId="308992F0" w14:textId="77777777" w:rsidR="002B2DC6" w:rsidRPr="00DE5EC2" w:rsidRDefault="002B2DC6" w:rsidP="002B2DC6">
      <w:pPr>
        <w:rPr>
          <w:i/>
          <w:sz w:val="22"/>
          <w:szCs w:val="22"/>
        </w:rPr>
      </w:pPr>
    </w:p>
    <w:p w14:paraId="28D6CCB8" w14:textId="77777777" w:rsidR="002B2DC6" w:rsidRPr="00DE5EC2" w:rsidRDefault="002B2DC6" w:rsidP="002B2DC6">
      <w:pPr>
        <w:rPr>
          <w:sz w:val="22"/>
          <w:szCs w:val="22"/>
        </w:rPr>
      </w:pPr>
    </w:p>
    <w:p w14:paraId="537865EA" w14:textId="172A21DD" w:rsidR="00EE77BD" w:rsidRPr="00DE5EC2" w:rsidRDefault="00EE77BD" w:rsidP="00EE77BD">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33.</w:t>
      </w:r>
      <w:r w:rsidRPr="00DE5EC2">
        <w:rPr>
          <w:i w:val="0"/>
          <w:color w:val="auto"/>
          <w:sz w:val="22"/>
          <w:szCs w:val="22"/>
        </w:rPr>
        <w:t>.</w:t>
      </w:r>
      <w:r w:rsidRPr="00DE5EC2">
        <w:rPr>
          <w:color w:val="auto"/>
          <w:sz w:val="22"/>
          <w:szCs w:val="22"/>
        </w:rPr>
        <w:t xml:space="preserve"> Professionalism</w:t>
      </w:r>
    </w:p>
    <w:tbl>
      <w:tblPr>
        <w:tblStyle w:val="TableGrid"/>
        <w:tblW w:w="129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170"/>
        <w:gridCol w:w="1170"/>
        <w:gridCol w:w="1170"/>
        <w:gridCol w:w="1170"/>
        <w:gridCol w:w="1170"/>
        <w:gridCol w:w="1170"/>
        <w:gridCol w:w="1170"/>
      </w:tblGrid>
      <w:tr w:rsidR="002B2DC6" w:rsidRPr="00DE5EC2" w14:paraId="043C40F0" w14:textId="77777777" w:rsidTr="002B2DC6">
        <w:trPr>
          <w:tblHeader/>
        </w:trPr>
        <w:tc>
          <w:tcPr>
            <w:tcW w:w="4770" w:type="dxa"/>
            <w:tcBorders>
              <w:bottom w:val="nil"/>
            </w:tcBorders>
          </w:tcPr>
          <w:p w14:paraId="4CEAAF41" w14:textId="77777777" w:rsidR="002B2DC6" w:rsidRPr="00DE5EC2" w:rsidRDefault="002B2DC6" w:rsidP="002B2DC6">
            <w:pPr>
              <w:rPr>
                <w:sz w:val="22"/>
                <w:szCs w:val="22"/>
              </w:rPr>
            </w:pPr>
          </w:p>
        </w:tc>
        <w:tc>
          <w:tcPr>
            <w:tcW w:w="8190" w:type="dxa"/>
            <w:gridSpan w:val="7"/>
            <w:tcBorders>
              <w:bottom w:val="single" w:sz="4" w:space="0" w:color="auto"/>
            </w:tcBorders>
          </w:tcPr>
          <w:p w14:paraId="62522402" w14:textId="77777777" w:rsidR="002B2DC6" w:rsidRPr="00DE5EC2" w:rsidRDefault="002B2DC6" w:rsidP="002B2DC6">
            <w:pPr>
              <w:jc w:val="center"/>
              <w:rPr>
                <w:b/>
                <w:sz w:val="22"/>
                <w:szCs w:val="22"/>
              </w:rPr>
            </w:pPr>
            <w:r w:rsidRPr="00DE5EC2">
              <w:rPr>
                <w:b/>
                <w:sz w:val="22"/>
                <w:szCs w:val="22"/>
              </w:rPr>
              <w:t xml:space="preserve">Rank Order </w:t>
            </w:r>
          </w:p>
        </w:tc>
      </w:tr>
      <w:tr w:rsidR="002B2DC6" w:rsidRPr="00DE5EC2" w14:paraId="2442E9E3" w14:textId="77777777" w:rsidTr="002B2DC6">
        <w:trPr>
          <w:tblHeader/>
        </w:trPr>
        <w:tc>
          <w:tcPr>
            <w:tcW w:w="4770" w:type="dxa"/>
            <w:tcBorders>
              <w:top w:val="nil"/>
              <w:bottom w:val="single" w:sz="4" w:space="0" w:color="auto"/>
            </w:tcBorders>
          </w:tcPr>
          <w:p w14:paraId="1693F35C" w14:textId="77777777" w:rsidR="002B2DC6" w:rsidRPr="00DE5EC2" w:rsidRDefault="002B2DC6" w:rsidP="002B2DC6">
            <w:pPr>
              <w:rPr>
                <w:b/>
                <w:sz w:val="22"/>
                <w:szCs w:val="22"/>
              </w:rPr>
            </w:pPr>
          </w:p>
        </w:tc>
        <w:tc>
          <w:tcPr>
            <w:tcW w:w="1170" w:type="dxa"/>
            <w:tcBorders>
              <w:top w:val="single" w:sz="4" w:space="0" w:color="auto"/>
              <w:bottom w:val="single" w:sz="4" w:space="0" w:color="auto"/>
            </w:tcBorders>
          </w:tcPr>
          <w:p w14:paraId="44EBBE6E" w14:textId="77777777" w:rsidR="002B2DC6" w:rsidRPr="00DE5EC2" w:rsidRDefault="002B2DC6" w:rsidP="002B2DC6">
            <w:pPr>
              <w:jc w:val="center"/>
              <w:rPr>
                <w:sz w:val="22"/>
                <w:szCs w:val="22"/>
              </w:rPr>
            </w:pPr>
            <w:r w:rsidRPr="00DE5EC2">
              <w:rPr>
                <w:sz w:val="22"/>
                <w:szCs w:val="22"/>
              </w:rPr>
              <w:t>1</w:t>
            </w:r>
          </w:p>
        </w:tc>
        <w:tc>
          <w:tcPr>
            <w:tcW w:w="1170" w:type="dxa"/>
            <w:tcBorders>
              <w:top w:val="single" w:sz="4" w:space="0" w:color="auto"/>
              <w:bottom w:val="single" w:sz="4" w:space="0" w:color="auto"/>
            </w:tcBorders>
          </w:tcPr>
          <w:p w14:paraId="22F549AB" w14:textId="77777777" w:rsidR="002B2DC6" w:rsidRPr="00DE5EC2" w:rsidRDefault="002B2DC6" w:rsidP="002B2DC6">
            <w:pPr>
              <w:jc w:val="center"/>
              <w:rPr>
                <w:sz w:val="22"/>
                <w:szCs w:val="22"/>
              </w:rPr>
            </w:pPr>
            <w:r w:rsidRPr="00DE5EC2">
              <w:rPr>
                <w:sz w:val="22"/>
                <w:szCs w:val="22"/>
              </w:rPr>
              <w:t>2</w:t>
            </w:r>
          </w:p>
        </w:tc>
        <w:tc>
          <w:tcPr>
            <w:tcW w:w="1170" w:type="dxa"/>
            <w:tcBorders>
              <w:top w:val="single" w:sz="4" w:space="0" w:color="auto"/>
              <w:bottom w:val="single" w:sz="4" w:space="0" w:color="auto"/>
            </w:tcBorders>
          </w:tcPr>
          <w:p w14:paraId="3717F871" w14:textId="77777777" w:rsidR="002B2DC6" w:rsidRPr="00DE5EC2" w:rsidRDefault="002B2DC6" w:rsidP="002B2DC6">
            <w:pPr>
              <w:jc w:val="center"/>
              <w:rPr>
                <w:sz w:val="22"/>
                <w:szCs w:val="22"/>
              </w:rPr>
            </w:pPr>
            <w:r w:rsidRPr="00DE5EC2">
              <w:rPr>
                <w:sz w:val="22"/>
                <w:szCs w:val="22"/>
              </w:rPr>
              <w:t>3</w:t>
            </w:r>
          </w:p>
        </w:tc>
        <w:tc>
          <w:tcPr>
            <w:tcW w:w="1170" w:type="dxa"/>
            <w:tcBorders>
              <w:top w:val="single" w:sz="4" w:space="0" w:color="auto"/>
              <w:bottom w:val="single" w:sz="4" w:space="0" w:color="auto"/>
            </w:tcBorders>
          </w:tcPr>
          <w:p w14:paraId="2DA2E04B" w14:textId="77777777" w:rsidR="002B2DC6" w:rsidRPr="00DE5EC2" w:rsidRDefault="002B2DC6" w:rsidP="002B2DC6">
            <w:pPr>
              <w:jc w:val="center"/>
              <w:rPr>
                <w:sz w:val="22"/>
                <w:szCs w:val="22"/>
              </w:rPr>
            </w:pPr>
            <w:r w:rsidRPr="00DE5EC2">
              <w:rPr>
                <w:sz w:val="22"/>
                <w:szCs w:val="22"/>
              </w:rPr>
              <w:t>4</w:t>
            </w:r>
          </w:p>
        </w:tc>
        <w:tc>
          <w:tcPr>
            <w:tcW w:w="1170" w:type="dxa"/>
            <w:tcBorders>
              <w:top w:val="single" w:sz="4" w:space="0" w:color="auto"/>
              <w:bottom w:val="single" w:sz="4" w:space="0" w:color="auto"/>
            </w:tcBorders>
          </w:tcPr>
          <w:p w14:paraId="5C835D88" w14:textId="77777777" w:rsidR="002B2DC6" w:rsidRPr="00DE5EC2" w:rsidRDefault="002B2DC6" w:rsidP="002B2DC6">
            <w:pPr>
              <w:jc w:val="center"/>
              <w:rPr>
                <w:sz w:val="22"/>
                <w:szCs w:val="22"/>
              </w:rPr>
            </w:pPr>
            <w:r w:rsidRPr="00DE5EC2">
              <w:rPr>
                <w:sz w:val="22"/>
                <w:szCs w:val="22"/>
              </w:rPr>
              <w:t>5</w:t>
            </w:r>
          </w:p>
        </w:tc>
        <w:tc>
          <w:tcPr>
            <w:tcW w:w="1170" w:type="dxa"/>
            <w:tcBorders>
              <w:top w:val="single" w:sz="4" w:space="0" w:color="auto"/>
              <w:bottom w:val="single" w:sz="4" w:space="0" w:color="auto"/>
            </w:tcBorders>
          </w:tcPr>
          <w:p w14:paraId="36A824C4" w14:textId="77777777" w:rsidR="002B2DC6" w:rsidRPr="00DE5EC2" w:rsidRDefault="002B2DC6" w:rsidP="002B2DC6">
            <w:pPr>
              <w:jc w:val="center"/>
              <w:rPr>
                <w:sz w:val="22"/>
                <w:szCs w:val="22"/>
              </w:rPr>
            </w:pPr>
            <w:r w:rsidRPr="00DE5EC2">
              <w:rPr>
                <w:sz w:val="22"/>
                <w:szCs w:val="22"/>
              </w:rPr>
              <w:t>6</w:t>
            </w:r>
          </w:p>
        </w:tc>
        <w:tc>
          <w:tcPr>
            <w:tcW w:w="1170" w:type="dxa"/>
            <w:tcBorders>
              <w:top w:val="single" w:sz="4" w:space="0" w:color="auto"/>
              <w:bottom w:val="single" w:sz="4" w:space="0" w:color="auto"/>
            </w:tcBorders>
          </w:tcPr>
          <w:p w14:paraId="6B973E6E" w14:textId="77777777" w:rsidR="002B2DC6" w:rsidRPr="00DE5EC2" w:rsidRDefault="002B2DC6" w:rsidP="002B2DC6">
            <w:pPr>
              <w:jc w:val="center"/>
              <w:rPr>
                <w:sz w:val="22"/>
                <w:szCs w:val="22"/>
              </w:rPr>
            </w:pPr>
            <w:r w:rsidRPr="00DE5EC2">
              <w:rPr>
                <w:sz w:val="22"/>
                <w:szCs w:val="22"/>
              </w:rPr>
              <w:t>Missing</w:t>
            </w:r>
          </w:p>
        </w:tc>
      </w:tr>
      <w:tr w:rsidR="002B2DC6" w:rsidRPr="00DE5EC2" w14:paraId="739B6EF2" w14:textId="77777777" w:rsidTr="002B2DC6">
        <w:tc>
          <w:tcPr>
            <w:tcW w:w="4770" w:type="dxa"/>
            <w:tcBorders>
              <w:top w:val="single" w:sz="4" w:space="0" w:color="auto"/>
              <w:bottom w:val="single" w:sz="4" w:space="0" w:color="auto"/>
            </w:tcBorders>
            <w:vAlign w:val="bottom"/>
          </w:tcPr>
          <w:p w14:paraId="361380E8" w14:textId="77777777" w:rsidR="002B2DC6" w:rsidRPr="00DE5EC2" w:rsidRDefault="002B2DC6" w:rsidP="002B2DC6">
            <w:pPr>
              <w:spacing w:after="60"/>
              <w:rPr>
                <w:b/>
                <w:sz w:val="22"/>
                <w:szCs w:val="22"/>
              </w:rPr>
            </w:pPr>
            <w:r w:rsidRPr="00DE5EC2">
              <w:rPr>
                <w:b/>
                <w:sz w:val="22"/>
                <w:szCs w:val="22"/>
              </w:rPr>
              <w:t>Communicates the vision of the state early childhood system in federal, state and local venues</w:t>
            </w:r>
          </w:p>
        </w:tc>
        <w:tc>
          <w:tcPr>
            <w:tcW w:w="1170" w:type="dxa"/>
            <w:tcBorders>
              <w:top w:val="single" w:sz="4" w:space="0" w:color="auto"/>
              <w:bottom w:val="single" w:sz="4" w:space="0" w:color="auto"/>
            </w:tcBorders>
            <w:vAlign w:val="center"/>
          </w:tcPr>
          <w:p w14:paraId="25451D26"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2672" behindDoc="0" locked="0" layoutInCell="1" allowOverlap="1" wp14:anchorId="380BD532" wp14:editId="38FEA752">
                      <wp:simplePos x="0" y="0"/>
                      <wp:positionH relativeFrom="column">
                        <wp:posOffset>0</wp:posOffset>
                      </wp:positionH>
                      <wp:positionV relativeFrom="paragraph">
                        <wp:posOffset>-54610</wp:posOffset>
                      </wp:positionV>
                      <wp:extent cx="499110" cy="276225"/>
                      <wp:effectExtent l="0" t="0" r="15240" b="28575"/>
                      <wp:wrapNone/>
                      <wp:docPr id="235" name="Oval 235"/>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97109E" id="Oval 235" o:spid="_x0000_s1026" style="position:absolute;margin-left:0;margin-top:-4.3pt;width:39.3pt;height:21.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" filled="f" strokecolor="red" strokeweight="1pt">
                      <v:stroke joinstyle="miter"/>
                    </v:oval>
                  </w:pict>
                </mc:Fallback>
              </mc:AlternateContent>
            </w:r>
            <w:r w:rsidRPr="00DE5EC2">
              <w:rPr>
                <w:b/>
                <w:sz w:val="22"/>
                <w:szCs w:val="22"/>
              </w:rPr>
              <w:t>45%</w:t>
            </w:r>
          </w:p>
        </w:tc>
        <w:tc>
          <w:tcPr>
            <w:tcW w:w="1170" w:type="dxa"/>
            <w:tcBorders>
              <w:top w:val="single" w:sz="4" w:space="0" w:color="auto"/>
              <w:bottom w:val="single" w:sz="4" w:space="0" w:color="auto"/>
            </w:tcBorders>
            <w:vAlign w:val="center"/>
          </w:tcPr>
          <w:p w14:paraId="677BFE9D" w14:textId="77777777" w:rsidR="002B2DC6" w:rsidRPr="00DE5EC2" w:rsidRDefault="002B2DC6" w:rsidP="002B2DC6">
            <w:pPr>
              <w:spacing w:after="60"/>
              <w:jc w:val="center"/>
              <w:rPr>
                <w:b/>
                <w:sz w:val="22"/>
                <w:szCs w:val="22"/>
              </w:rPr>
            </w:pPr>
            <w:r w:rsidRPr="00DE5EC2">
              <w:rPr>
                <w:b/>
                <w:sz w:val="22"/>
                <w:szCs w:val="22"/>
              </w:rPr>
              <w:t>14%</w:t>
            </w:r>
          </w:p>
        </w:tc>
        <w:tc>
          <w:tcPr>
            <w:tcW w:w="1170" w:type="dxa"/>
            <w:tcBorders>
              <w:top w:val="single" w:sz="4" w:space="0" w:color="auto"/>
              <w:bottom w:val="single" w:sz="4" w:space="0" w:color="auto"/>
            </w:tcBorders>
            <w:vAlign w:val="center"/>
          </w:tcPr>
          <w:p w14:paraId="1AE3B5A3"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2CBBF792"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42156F36"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4B5835EB" w14:textId="77777777" w:rsidR="002B2DC6" w:rsidRPr="00DE5EC2" w:rsidRDefault="002B2DC6" w:rsidP="002B2DC6">
            <w:pPr>
              <w:spacing w:after="60"/>
              <w:jc w:val="center"/>
              <w:rPr>
                <w:b/>
                <w:sz w:val="22"/>
                <w:szCs w:val="22"/>
              </w:rPr>
            </w:pPr>
            <w:r w:rsidRPr="00DE5EC2">
              <w:rPr>
                <w:b/>
                <w:sz w:val="22"/>
                <w:szCs w:val="22"/>
              </w:rPr>
              <w:t>4%</w:t>
            </w:r>
          </w:p>
        </w:tc>
        <w:tc>
          <w:tcPr>
            <w:tcW w:w="1170" w:type="dxa"/>
            <w:tcBorders>
              <w:top w:val="single" w:sz="4" w:space="0" w:color="auto"/>
              <w:bottom w:val="single" w:sz="4" w:space="0" w:color="auto"/>
            </w:tcBorders>
            <w:vAlign w:val="center"/>
          </w:tcPr>
          <w:p w14:paraId="12196745"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599B518E" w14:textId="77777777" w:rsidTr="002B2DC6">
        <w:tc>
          <w:tcPr>
            <w:tcW w:w="4770" w:type="dxa"/>
            <w:tcBorders>
              <w:top w:val="single" w:sz="4" w:space="0" w:color="auto"/>
            </w:tcBorders>
            <w:vAlign w:val="bottom"/>
          </w:tcPr>
          <w:p w14:paraId="2CFC328D" w14:textId="77777777" w:rsidR="002B2DC6" w:rsidRPr="00DE5EC2" w:rsidRDefault="002B2DC6" w:rsidP="002B2DC6">
            <w:pPr>
              <w:spacing w:after="60"/>
              <w:rPr>
                <w:i/>
                <w:sz w:val="22"/>
                <w:szCs w:val="22"/>
              </w:rPr>
            </w:pPr>
            <w:r w:rsidRPr="00DE5EC2">
              <w:rPr>
                <w:i/>
                <w:sz w:val="22"/>
                <w:szCs w:val="22"/>
              </w:rPr>
              <w:t xml:space="preserve">     Part C </w:t>
            </w:r>
          </w:p>
        </w:tc>
        <w:tc>
          <w:tcPr>
            <w:tcW w:w="1170" w:type="dxa"/>
            <w:tcBorders>
              <w:top w:val="single" w:sz="4" w:space="0" w:color="auto"/>
            </w:tcBorders>
          </w:tcPr>
          <w:p w14:paraId="622C0FC8" w14:textId="77777777" w:rsidR="002B2DC6" w:rsidRPr="00DE5EC2" w:rsidRDefault="002B2DC6" w:rsidP="002B2DC6">
            <w:pPr>
              <w:spacing w:after="60"/>
              <w:jc w:val="center"/>
              <w:rPr>
                <w:sz w:val="22"/>
                <w:szCs w:val="22"/>
              </w:rPr>
            </w:pPr>
            <w:r w:rsidRPr="00DE5EC2">
              <w:rPr>
                <w:sz w:val="22"/>
                <w:szCs w:val="22"/>
              </w:rPr>
              <w:t>50%</w:t>
            </w:r>
          </w:p>
        </w:tc>
        <w:tc>
          <w:tcPr>
            <w:tcW w:w="1170" w:type="dxa"/>
            <w:tcBorders>
              <w:top w:val="single" w:sz="4" w:space="0" w:color="auto"/>
            </w:tcBorders>
          </w:tcPr>
          <w:p w14:paraId="4F664D36"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22ACFD7D"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61857B53"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tcBorders>
          </w:tcPr>
          <w:p w14:paraId="58D913F7"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1ADFCB64"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168A7AF2"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2C6DB49A" w14:textId="77777777" w:rsidTr="002B2DC6">
        <w:tc>
          <w:tcPr>
            <w:tcW w:w="4770" w:type="dxa"/>
            <w:tcBorders>
              <w:bottom w:val="single" w:sz="4" w:space="0" w:color="auto"/>
            </w:tcBorders>
            <w:vAlign w:val="bottom"/>
          </w:tcPr>
          <w:p w14:paraId="3694A4E8" w14:textId="77777777" w:rsidR="002B2DC6" w:rsidRPr="00DE5EC2" w:rsidRDefault="002B2DC6" w:rsidP="002B2DC6">
            <w:pPr>
              <w:spacing w:after="60"/>
              <w:rPr>
                <w:i/>
                <w:sz w:val="22"/>
                <w:szCs w:val="22"/>
              </w:rPr>
            </w:pPr>
            <w:r w:rsidRPr="00DE5EC2">
              <w:rPr>
                <w:i/>
                <w:sz w:val="22"/>
                <w:szCs w:val="22"/>
              </w:rPr>
              <w:t xml:space="preserve">     Part B/619 </w:t>
            </w:r>
          </w:p>
        </w:tc>
        <w:tc>
          <w:tcPr>
            <w:tcW w:w="1170" w:type="dxa"/>
            <w:tcBorders>
              <w:bottom w:val="single" w:sz="4" w:space="0" w:color="auto"/>
            </w:tcBorders>
          </w:tcPr>
          <w:p w14:paraId="7F871678" w14:textId="77777777" w:rsidR="002B2DC6" w:rsidRPr="00DE5EC2" w:rsidRDefault="002B2DC6" w:rsidP="002B2DC6">
            <w:pPr>
              <w:spacing w:after="60"/>
              <w:jc w:val="center"/>
              <w:rPr>
                <w:sz w:val="22"/>
                <w:szCs w:val="22"/>
              </w:rPr>
            </w:pPr>
            <w:r w:rsidRPr="00DE5EC2">
              <w:rPr>
                <w:sz w:val="22"/>
                <w:szCs w:val="22"/>
              </w:rPr>
              <w:t>38%</w:t>
            </w:r>
          </w:p>
        </w:tc>
        <w:tc>
          <w:tcPr>
            <w:tcW w:w="1170" w:type="dxa"/>
            <w:tcBorders>
              <w:bottom w:val="single" w:sz="4" w:space="0" w:color="auto"/>
            </w:tcBorders>
          </w:tcPr>
          <w:p w14:paraId="7C75F0A7"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539E28A2"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7589B354"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3EB18D9C"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3C926952"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57DF4BD9"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62D6106" w14:textId="77777777" w:rsidTr="002B2DC6">
        <w:tc>
          <w:tcPr>
            <w:tcW w:w="4770" w:type="dxa"/>
            <w:tcBorders>
              <w:top w:val="single" w:sz="4" w:space="0" w:color="auto"/>
              <w:bottom w:val="single" w:sz="4" w:space="0" w:color="auto"/>
            </w:tcBorders>
            <w:vAlign w:val="bottom"/>
          </w:tcPr>
          <w:p w14:paraId="07B63996" w14:textId="77777777" w:rsidR="002B2DC6" w:rsidRPr="00DE5EC2" w:rsidRDefault="002B2DC6" w:rsidP="002B2DC6">
            <w:pPr>
              <w:spacing w:after="60"/>
              <w:rPr>
                <w:b/>
                <w:sz w:val="22"/>
                <w:szCs w:val="22"/>
              </w:rPr>
            </w:pPr>
            <w:r w:rsidRPr="00DE5EC2">
              <w:rPr>
                <w:b/>
                <w:sz w:val="22"/>
                <w:szCs w:val="22"/>
              </w:rPr>
              <w:t>Disseminates evidenced based intervention practices to administrators and practitioners across sectors in the early childhood system</w:t>
            </w:r>
          </w:p>
        </w:tc>
        <w:tc>
          <w:tcPr>
            <w:tcW w:w="1170" w:type="dxa"/>
            <w:tcBorders>
              <w:top w:val="single" w:sz="4" w:space="0" w:color="auto"/>
              <w:bottom w:val="single" w:sz="4" w:space="0" w:color="auto"/>
            </w:tcBorders>
            <w:vAlign w:val="center"/>
          </w:tcPr>
          <w:p w14:paraId="74CBE776"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4D7B8E01"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3696" behindDoc="0" locked="0" layoutInCell="1" allowOverlap="1" wp14:anchorId="1C65CB8F" wp14:editId="083EED77">
                      <wp:simplePos x="0" y="0"/>
                      <wp:positionH relativeFrom="column">
                        <wp:posOffset>0</wp:posOffset>
                      </wp:positionH>
                      <wp:positionV relativeFrom="paragraph">
                        <wp:posOffset>-57785</wp:posOffset>
                      </wp:positionV>
                      <wp:extent cx="499110" cy="276225"/>
                      <wp:effectExtent l="0" t="0" r="15240" b="28575"/>
                      <wp:wrapNone/>
                      <wp:docPr id="236" name="Oval 236"/>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7B99AF" id="Oval 236" o:spid="_x0000_s1026" style="position:absolute;margin-left:0;margin-top:-4.55pt;width:39.3pt;height:2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B4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" filled="f" strokecolor="red" strokeweight="1pt">
                      <v:stroke joinstyle="miter"/>
                    </v:oval>
                  </w:pict>
                </mc:Fallback>
              </mc:AlternateContent>
            </w:r>
            <w:r w:rsidRPr="00DE5EC2">
              <w:rPr>
                <w:b/>
                <w:sz w:val="22"/>
                <w:szCs w:val="22"/>
              </w:rPr>
              <w:t>31%</w:t>
            </w:r>
          </w:p>
        </w:tc>
        <w:tc>
          <w:tcPr>
            <w:tcW w:w="1170" w:type="dxa"/>
            <w:tcBorders>
              <w:top w:val="single" w:sz="4" w:space="0" w:color="auto"/>
              <w:bottom w:val="single" w:sz="4" w:space="0" w:color="auto"/>
            </w:tcBorders>
            <w:vAlign w:val="center"/>
          </w:tcPr>
          <w:p w14:paraId="1803AB2F"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4720" behindDoc="0" locked="0" layoutInCell="1" allowOverlap="1" wp14:anchorId="7128B0C4" wp14:editId="4112346E">
                      <wp:simplePos x="0" y="0"/>
                      <wp:positionH relativeFrom="column">
                        <wp:posOffset>0</wp:posOffset>
                      </wp:positionH>
                      <wp:positionV relativeFrom="paragraph">
                        <wp:posOffset>-34290</wp:posOffset>
                      </wp:positionV>
                      <wp:extent cx="499110" cy="276225"/>
                      <wp:effectExtent l="0" t="0" r="15240" b="28575"/>
                      <wp:wrapNone/>
                      <wp:docPr id="237" name="Oval 237"/>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123EFC" id="Oval 237" o:spid="_x0000_s1026" style="position:absolute;margin-left:0;margin-top:-2.7pt;width:39.3pt;height:2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" filled="f" strokecolor="red" strokeweight="1pt">
                      <v:stroke joinstyle="miter"/>
                    </v:oval>
                  </w:pict>
                </mc:Fallback>
              </mc:AlternateContent>
            </w:r>
            <w:r w:rsidRPr="00DE5EC2">
              <w:rPr>
                <w:b/>
                <w:sz w:val="22"/>
                <w:szCs w:val="22"/>
              </w:rPr>
              <w:t>31%</w:t>
            </w:r>
          </w:p>
        </w:tc>
        <w:tc>
          <w:tcPr>
            <w:tcW w:w="1170" w:type="dxa"/>
            <w:tcBorders>
              <w:top w:val="single" w:sz="4" w:space="0" w:color="auto"/>
              <w:bottom w:val="single" w:sz="4" w:space="0" w:color="auto"/>
            </w:tcBorders>
            <w:vAlign w:val="center"/>
          </w:tcPr>
          <w:p w14:paraId="5FCAF659"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0859B117"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73EB8363"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2D1C6A79"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0EAFCB23" w14:textId="77777777" w:rsidTr="002B2DC6">
        <w:tc>
          <w:tcPr>
            <w:tcW w:w="4770" w:type="dxa"/>
            <w:tcBorders>
              <w:top w:val="single" w:sz="4" w:space="0" w:color="auto"/>
            </w:tcBorders>
            <w:vAlign w:val="bottom"/>
          </w:tcPr>
          <w:p w14:paraId="05EFFE72"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63011807"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3C03C2B9" w14:textId="77777777" w:rsidR="002B2DC6" w:rsidRPr="00DE5EC2" w:rsidRDefault="002B2DC6" w:rsidP="002B2DC6">
            <w:pPr>
              <w:spacing w:after="60"/>
              <w:jc w:val="center"/>
              <w:rPr>
                <w:sz w:val="22"/>
                <w:szCs w:val="22"/>
              </w:rPr>
            </w:pPr>
            <w:r w:rsidRPr="00DE5EC2">
              <w:rPr>
                <w:sz w:val="22"/>
                <w:szCs w:val="22"/>
              </w:rPr>
              <w:t>33%</w:t>
            </w:r>
          </w:p>
        </w:tc>
        <w:tc>
          <w:tcPr>
            <w:tcW w:w="1170" w:type="dxa"/>
            <w:tcBorders>
              <w:top w:val="single" w:sz="4" w:space="0" w:color="auto"/>
            </w:tcBorders>
          </w:tcPr>
          <w:p w14:paraId="7752088C" w14:textId="77777777" w:rsidR="002B2DC6" w:rsidRPr="00DE5EC2" w:rsidRDefault="002B2DC6" w:rsidP="002B2DC6">
            <w:pPr>
              <w:spacing w:after="60"/>
              <w:jc w:val="center"/>
              <w:rPr>
                <w:sz w:val="22"/>
                <w:szCs w:val="22"/>
              </w:rPr>
            </w:pPr>
            <w:r w:rsidRPr="00DE5EC2">
              <w:rPr>
                <w:sz w:val="22"/>
                <w:szCs w:val="22"/>
              </w:rPr>
              <w:t>30%</w:t>
            </w:r>
          </w:p>
        </w:tc>
        <w:tc>
          <w:tcPr>
            <w:tcW w:w="1170" w:type="dxa"/>
            <w:tcBorders>
              <w:top w:val="single" w:sz="4" w:space="0" w:color="auto"/>
            </w:tcBorders>
          </w:tcPr>
          <w:p w14:paraId="211EDECB"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3855D602"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tcBorders>
          </w:tcPr>
          <w:p w14:paraId="4FFFD069"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23EB2323"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2D24DCF7" w14:textId="77777777" w:rsidTr="002B2DC6">
        <w:tc>
          <w:tcPr>
            <w:tcW w:w="4770" w:type="dxa"/>
            <w:tcBorders>
              <w:bottom w:val="single" w:sz="4" w:space="0" w:color="auto"/>
            </w:tcBorders>
            <w:vAlign w:val="bottom"/>
          </w:tcPr>
          <w:p w14:paraId="0910B3E4"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60D1F1D1"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7136BD68" w14:textId="77777777" w:rsidR="002B2DC6" w:rsidRPr="00DE5EC2" w:rsidRDefault="002B2DC6" w:rsidP="002B2DC6">
            <w:pPr>
              <w:spacing w:after="60"/>
              <w:jc w:val="center"/>
              <w:rPr>
                <w:sz w:val="22"/>
                <w:szCs w:val="22"/>
              </w:rPr>
            </w:pPr>
            <w:r w:rsidRPr="00DE5EC2">
              <w:rPr>
                <w:sz w:val="22"/>
                <w:szCs w:val="22"/>
              </w:rPr>
              <w:t>29%</w:t>
            </w:r>
          </w:p>
        </w:tc>
        <w:tc>
          <w:tcPr>
            <w:tcW w:w="1170" w:type="dxa"/>
            <w:tcBorders>
              <w:bottom w:val="single" w:sz="4" w:space="0" w:color="auto"/>
            </w:tcBorders>
          </w:tcPr>
          <w:p w14:paraId="5C0D40DB" w14:textId="77777777" w:rsidR="002B2DC6" w:rsidRPr="00DE5EC2" w:rsidRDefault="002B2DC6" w:rsidP="002B2DC6">
            <w:pPr>
              <w:spacing w:after="60"/>
              <w:jc w:val="center"/>
              <w:rPr>
                <w:sz w:val="22"/>
                <w:szCs w:val="22"/>
              </w:rPr>
            </w:pPr>
            <w:r w:rsidRPr="00DE5EC2">
              <w:rPr>
                <w:sz w:val="22"/>
                <w:szCs w:val="22"/>
              </w:rPr>
              <w:t>33%</w:t>
            </w:r>
          </w:p>
        </w:tc>
        <w:tc>
          <w:tcPr>
            <w:tcW w:w="1170" w:type="dxa"/>
            <w:tcBorders>
              <w:bottom w:val="single" w:sz="4" w:space="0" w:color="auto"/>
            </w:tcBorders>
          </w:tcPr>
          <w:p w14:paraId="037DF7FD" w14:textId="77777777" w:rsidR="002B2DC6" w:rsidRPr="00DE5EC2" w:rsidRDefault="002B2DC6" w:rsidP="002B2DC6">
            <w:pPr>
              <w:spacing w:after="60"/>
              <w:jc w:val="center"/>
              <w:rPr>
                <w:sz w:val="22"/>
                <w:szCs w:val="22"/>
              </w:rPr>
            </w:pPr>
            <w:r w:rsidRPr="00DE5EC2">
              <w:rPr>
                <w:sz w:val="22"/>
                <w:szCs w:val="22"/>
              </w:rPr>
              <w:t>10%</w:t>
            </w:r>
          </w:p>
        </w:tc>
        <w:tc>
          <w:tcPr>
            <w:tcW w:w="1170" w:type="dxa"/>
            <w:tcBorders>
              <w:bottom w:val="single" w:sz="4" w:space="0" w:color="auto"/>
            </w:tcBorders>
          </w:tcPr>
          <w:p w14:paraId="129F6401" w14:textId="77777777" w:rsidR="002B2DC6" w:rsidRPr="00DE5EC2" w:rsidRDefault="002B2DC6" w:rsidP="002B2DC6">
            <w:pPr>
              <w:spacing w:after="60"/>
              <w:jc w:val="center"/>
              <w:rPr>
                <w:sz w:val="22"/>
                <w:szCs w:val="22"/>
              </w:rPr>
            </w:pPr>
            <w:r w:rsidRPr="00DE5EC2">
              <w:rPr>
                <w:sz w:val="22"/>
                <w:szCs w:val="22"/>
              </w:rPr>
              <w:t>10%</w:t>
            </w:r>
          </w:p>
        </w:tc>
        <w:tc>
          <w:tcPr>
            <w:tcW w:w="1170" w:type="dxa"/>
            <w:tcBorders>
              <w:bottom w:val="single" w:sz="4" w:space="0" w:color="auto"/>
            </w:tcBorders>
          </w:tcPr>
          <w:p w14:paraId="07CC2B98"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3EB126A8"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03AF84D9" w14:textId="77777777" w:rsidTr="002B2DC6">
        <w:tc>
          <w:tcPr>
            <w:tcW w:w="4770" w:type="dxa"/>
            <w:tcBorders>
              <w:top w:val="single" w:sz="4" w:space="0" w:color="auto"/>
              <w:bottom w:val="single" w:sz="4" w:space="0" w:color="auto"/>
            </w:tcBorders>
            <w:vAlign w:val="bottom"/>
          </w:tcPr>
          <w:p w14:paraId="7A3DB2B7" w14:textId="77777777" w:rsidR="002B2DC6" w:rsidRPr="00DE5EC2" w:rsidRDefault="002B2DC6" w:rsidP="002B2DC6">
            <w:pPr>
              <w:spacing w:after="60"/>
              <w:rPr>
                <w:b/>
                <w:sz w:val="22"/>
                <w:szCs w:val="22"/>
              </w:rPr>
            </w:pPr>
            <w:r w:rsidRPr="00DE5EC2">
              <w:rPr>
                <w:b/>
                <w:sz w:val="22"/>
                <w:szCs w:val="22"/>
              </w:rPr>
              <w:t>Disseminates information and training to state and local early childhood administrators and practitioners about current and emerging research and practice for infants and toddlers with disabilities</w:t>
            </w:r>
          </w:p>
        </w:tc>
        <w:tc>
          <w:tcPr>
            <w:tcW w:w="1170" w:type="dxa"/>
            <w:tcBorders>
              <w:top w:val="single" w:sz="4" w:space="0" w:color="auto"/>
              <w:bottom w:val="single" w:sz="4" w:space="0" w:color="auto"/>
            </w:tcBorders>
            <w:vAlign w:val="center"/>
          </w:tcPr>
          <w:p w14:paraId="2BFDFF28" w14:textId="77777777" w:rsidR="002B2DC6" w:rsidRPr="00DE5EC2" w:rsidRDefault="002B2DC6" w:rsidP="002B2DC6">
            <w:pPr>
              <w:spacing w:after="60"/>
              <w:jc w:val="center"/>
              <w:rPr>
                <w:b/>
                <w:sz w:val="22"/>
                <w:szCs w:val="22"/>
              </w:rPr>
            </w:pPr>
            <w:r w:rsidRPr="00DE5EC2">
              <w:rPr>
                <w:b/>
                <w:sz w:val="22"/>
                <w:szCs w:val="22"/>
              </w:rPr>
              <w:t>8%</w:t>
            </w:r>
          </w:p>
        </w:tc>
        <w:tc>
          <w:tcPr>
            <w:tcW w:w="1170" w:type="dxa"/>
            <w:tcBorders>
              <w:top w:val="single" w:sz="4" w:space="0" w:color="auto"/>
              <w:bottom w:val="single" w:sz="4" w:space="0" w:color="auto"/>
            </w:tcBorders>
            <w:vAlign w:val="center"/>
          </w:tcPr>
          <w:p w14:paraId="4A3271EE"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0C498D7B" w14:textId="77777777" w:rsidR="002B2DC6" w:rsidRPr="00DE5EC2" w:rsidRDefault="002B2DC6" w:rsidP="002B2DC6">
            <w:pPr>
              <w:spacing w:after="60"/>
              <w:jc w:val="center"/>
              <w:rPr>
                <w:b/>
                <w:sz w:val="22"/>
                <w:szCs w:val="22"/>
              </w:rPr>
            </w:pPr>
            <w:r w:rsidRPr="00DE5EC2">
              <w:rPr>
                <w:b/>
                <w:sz w:val="22"/>
                <w:szCs w:val="22"/>
              </w:rPr>
              <w:t>24%</w:t>
            </w:r>
          </w:p>
        </w:tc>
        <w:tc>
          <w:tcPr>
            <w:tcW w:w="1170" w:type="dxa"/>
            <w:tcBorders>
              <w:top w:val="single" w:sz="4" w:space="0" w:color="auto"/>
              <w:bottom w:val="single" w:sz="4" w:space="0" w:color="auto"/>
            </w:tcBorders>
            <w:vAlign w:val="center"/>
          </w:tcPr>
          <w:p w14:paraId="7CC56F3D"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5744" behindDoc="0" locked="0" layoutInCell="1" allowOverlap="1" wp14:anchorId="72724915" wp14:editId="256AA4C4">
                      <wp:simplePos x="0" y="0"/>
                      <wp:positionH relativeFrom="column">
                        <wp:posOffset>0</wp:posOffset>
                      </wp:positionH>
                      <wp:positionV relativeFrom="paragraph">
                        <wp:posOffset>-125095</wp:posOffset>
                      </wp:positionV>
                      <wp:extent cx="499110" cy="276225"/>
                      <wp:effectExtent l="0" t="0" r="15240" b="28575"/>
                      <wp:wrapNone/>
                      <wp:docPr id="238" name="Oval 238"/>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75397C" id="Oval 238" o:spid="_x0000_s1026" style="position:absolute;margin-left:0;margin-top:-9.85pt;width:39.3pt;height:2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" filled="f" strokecolor="red" strokeweight="1pt">
                      <v:stroke joinstyle="miter"/>
                    </v:oval>
                  </w:pict>
                </mc:Fallback>
              </mc:AlternateContent>
            </w:r>
            <w:r w:rsidRPr="00DE5EC2">
              <w:rPr>
                <w:b/>
                <w:sz w:val="22"/>
                <w:szCs w:val="22"/>
              </w:rPr>
              <w:t>29%</w:t>
            </w:r>
          </w:p>
        </w:tc>
        <w:tc>
          <w:tcPr>
            <w:tcW w:w="1170" w:type="dxa"/>
            <w:tcBorders>
              <w:top w:val="single" w:sz="4" w:space="0" w:color="auto"/>
              <w:bottom w:val="single" w:sz="4" w:space="0" w:color="auto"/>
            </w:tcBorders>
            <w:vAlign w:val="center"/>
          </w:tcPr>
          <w:p w14:paraId="3D4962E8"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43643FEA" w14:textId="77777777" w:rsidR="002B2DC6" w:rsidRPr="00DE5EC2" w:rsidRDefault="002B2DC6" w:rsidP="002B2DC6">
            <w:pPr>
              <w:spacing w:after="60"/>
              <w:jc w:val="center"/>
              <w:rPr>
                <w:b/>
                <w:sz w:val="22"/>
                <w:szCs w:val="22"/>
              </w:rPr>
            </w:pPr>
            <w:r w:rsidRPr="00DE5EC2">
              <w:rPr>
                <w:b/>
                <w:sz w:val="22"/>
                <w:szCs w:val="22"/>
              </w:rPr>
              <w:t>12%</w:t>
            </w:r>
          </w:p>
        </w:tc>
        <w:tc>
          <w:tcPr>
            <w:tcW w:w="1170" w:type="dxa"/>
            <w:tcBorders>
              <w:top w:val="single" w:sz="4" w:space="0" w:color="auto"/>
              <w:bottom w:val="single" w:sz="4" w:space="0" w:color="auto"/>
            </w:tcBorders>
            <w:vAlign w:val="center"/>
          </w:tcPr>
          <w:p w14:paraId="77F4C17B"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1B8D3BA1" w14:textId="77777777" w:rsidTr="002B2DC6">
        <w:tc>
          <w:tcPr>
            <w:tcW w:w="4770" w:type="dxa"/>
            <w:tcBorders>
              <w:top w:val="single" w:sz="4" w:space="0" w:color="auto"/>
            </w:tcBorders>
            <w:vAlign w:val="bottom"/>
          </w:tcPr>
          <w:p w14:paraId="7F88215D"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2474F741"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363E45DE"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0E0B138B" w14:textId="77777777" w:rsidR="002B2DC6" w:rsidRPr="00DE5EC2" w:rsidRDefault="002B2DC6" w:rsidP="002B2DC6">
            <w:pPr>
              <w:spacing w:after="60"/>
              <w:jc w:val="center"/>
              <w:rPr>
                <w:sz w:val="22"/>
                <w:szCs w:val="22"/>
              </w:rPr>
            </w:pPr>
            <w:r w:rsidRPr="00DE5EC2">
              <w:rPr>
                <w:sz w:val="22"/>
                <w:szCs w:val="22"/>
              </w:rPr>
              <w:t>27%</w:t>
            </w:r>
          </w:p>
        </w:tc>
        <w:tc>
          <w:tcPr>
            <w:tcW w:w="1170" w:type="dxa"/>
            <w:tcBorders>
              <w:top w:val="single" w:sz="4" w:space="0" w:color="auto"/>
            </w:tcBorders>
          </w:tcPr>
          <w:p w14:paraId="59F97052" w14:textId="77777777" w:rsidR="002B2DC6" w:rsidRPr="00DE5EC2" w:rsidRDefault="002B2DC6" w:rsidP="002B2DC6">
            <w:pPr>
              <w:spacing w:after="60"/>
              <w:jc w:val="center"/>
              <w:rPr>
                <w:sz w:val="22"/>
                <w:szCs w:val="22"/>
              </w:rPr>
            </w:pPr>
            <w:r w:rsidRPr="00DE5EC2">
              <w:rPr>
                <w:sz w:val="22"/>
                <w:szCs w:val="22"/>
              </w:rPr>
              <w:t>30%</w:t>
            </w:r>
          </w:p>
        </w:tc>
        <w:tc>
          <w:tcPr>
            <w:tcW w:w="1170" w:type="dxa"/>
            <w:tcBorders>
              <w:top w:val="single" w:sz="4" w:space="0" w:color="auto"/>
            </w:tcBorders>
          </w:tcPr>
          <w:p w14:paraId="5156D5CD" w14:textId="77777777" w:rsidR="002B2DC6" w:rsidRPr="00DE5EC2" w:rsidRDefault="002B2DC6" w:rsidP="002B2DC6">
            <w:pPr>
              <w:spacing w:after="60"/>
              <w:jc w:val="center"/>
              <w:rPr>
                <w:sz w:val="22"/>
                <w:szCs w:val="22"/>
              </w:rPr>
            </w:pPr>
            <w:r w:rsidRPr="00DE5EC2">
              <w:rPr>
                <w:sz w:val="22"/>
                <w:szCs w:val="22"/>
              </w:rPr>
              <w:t>13%</w:t>
            </w:r>
          </w:p>
        </w:tc>
        <w:tc>
          <w:tcPr>
            <w:tcW w:w="1170" w:type="dxa"/>
            <w:tcBorders>
              <w:top w:val="single" w:sz="4" w:space="0" w:color="auto"/>
            </w:tcBorders>
          </w:tcPr>
          <w:p w14:paraId="0B54F56A"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tcBorders>
          </w:tcPr>
          <w:p w14:paraId="5557921D"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5777D2CC" w14:textId="77777777" w:rsidTr="002B2DC6">
        <w:tc>
          <w:tcPr>
            <w:tcW w:w="4770" w:type="dxa"/>
            <w:tcBorders>
              <w:bottom w:val="single" w:sz="4" w:space="0" w:color="auto"/>
            </w:tcBorders>
            <w:vAlign w:val="bottom"/>
          </w:tcPr>
          <w:p w14:paraId="143541D8"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5A2BB157" w14:textId="77777777" w:rsidR="002B2DC6" w:rsidRPr="00DE5EC2" w:rsidRDefault="002B2DC6" w:rsidP="002B2DC6">
            <w:pPr>
              <w:spacing w:after="60"/>
              <w:jc w:val="center"/>
              <w:rPr>
                <w:sz w:val="22"/>
                <w:szCs w:val="22"/>
              </w:rPr>
            </w:pPr>
            <w:r w:rsidRPr="00DE5EC2">
              <w:rPr>
                <w:sz w:val="22"/>
                <w:szCs w:val="22"/>
              </w:rPr>
              <w:t>5%</w:t>
            </w:r>
          </w:p>
        </w:tc>
        <w:tc>
          <w:tcPr>
            <w:tcW w:w="1170" w:type="dxa"/>
            <w:tcBorders>
              <w:bottom w:val="single" w:sz="4" w:space="0" w:color="auto"/>
            </w:tcBorders>
          </w:tcPr>
          <w:p w14:paraId="593F4772"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6BA4CF61"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2CB4BCD1" w14:textId="77777777" w:rsidR="002B2DC6" w:rsidRPr="00DE5EC2" w:rsidRDefault="002B2DC6" w:rsidP="002B2DC6">
            <w:pPr>
              <w:spacing w:after="60"/>
              <w:jc w:val="center"/>
              <w:rPr>
                <w:sz w:val="22"/>
                <w:szCs w:val="22"/>
              </w:rPr>
            </w:pPr>
            <w:r w:rsidRPr="00DE5EC2">
              <w:rPr>
                <w:sz w:val="22"/>
                <w:szCs w:val="22"/>
              </w:rPr>
              <w:t>29%</w:t>
            </w:r>
          </w:p>
        </w:tc>
        <w:tc>
          <w:tcPr>
            <w:tcW w:w="1170" w:type="dxa"/>
            <w:tcBorders>
              <w:bottom w:val="single" w:sz="4" w:space="0" w:color="auto"/>
            </w:tcBorders>
          </w:tcPr>
          <w:p w14:paraId="2CBC6C14" w14:textId="77777777" w:rsidR="002B2DC6" w:rsidRPr="00DE5EC2" w:rsidRDefault="002B2DC6" w:rsidP="002B2DC6">
            <w:pPr>
              <w:spacing w:after="60"/>
              <w:jc w:val="center"/>
              <w:rPr>
                <w:sz w:val="22"/>
                <w:szCs w:val="22"/>
              </w:rPr>
            </w:pPr>
            <w:r w:rsidRPr="00DE5EC2">
              <w:rPr>
                <w:sz w:val="22"/>
                <w:szCs w:val="22"/>
              </w:rPr>
              <w:t>10%</w:t>
            </w:r>
          </w:p>
        </w:tc>
        <w:tc>
          <w:tcPr>
            <w:tcW w:w="1170" w:type="dxa"/>
            <w:tcBorders>
              <w:bottom w:val="single" w:sz="4" w:space="0" w:color="auto"/>
            </w:tcBorders>
          </w:tcPr>
          <w:p w14:paraId="538B000D"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168DC2D3"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365AF1A" w14:textId="77777777" w:rsidTr="002B2DC6">
        <w:tc>
          <w:tcPr>
            <w:tcW w:w="4770" w:type="dxa"/>
            <w:tcBorders>
              <w:top w:val="single" w:sz="4" w:space="0" w:color="auto"/>
              <w:bottom w:val="single" w:sz="4" w:space="0" w:color="auto"/>
            </w:tcBorders>
            <w:vAlign w:val="bottom"/>
          </w:tcPr>
          <w:p w14:paraId="2ADEB427" w14:textId="77777777" w:rsidR="002B2DC6" w:rsidRPr="00DE5EC2" w:rsidRDefault="002B2DC6" w:rsidP="002B2DC6">
            <w:pPr>
              <w:spacing w:after="60"/>
              <w:rPr>
                <w:b/>
                <w:sz w:val="22"/>
                <w:szCs w:val="22"/>
              </w:rPr>
            </w:pPr>
            <w:r w:rsidRPr="00DE5EC2">
              <w:rPr>
                <w:b/>
                <w:sz w:val="22"/>
                <w:szCs w:val="22"/>
              </w:rPr>
              <w:t>Provides information and training to state and local program staff about opportunities to demonstrate leadership in early childhood</w:t>
            </w:r>
          </w:p>
        </w:tc>
        <w:tc>
          <w:tcPr>
            <w:tcW w:w="1170" w:type="dxa"/>
            <w:tcBorders>
              <w:top w:val="single" w:sz="4" w:space="0" w:color="auto"/>
              <w:bottom w:val="single" w:sz="4" w:space="0" w:color="auto"/>
            </w:tcBorders>
            <w:vAlign w:val="center"/>
          </w:tcPr>
          <w:p w14:paraId="3CB2000E"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13B8E24B"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36CE1C7B" w14:textId="77777777" w:rsidR="002B2DC6" w:rsidRPr="00DE5EC2" w:rsidRDefault="002B2DC6" w:rsidP="002B2DC6">
            <w:pPr>
              <w:spacing w:after="60"/>
              <w:jc w:val="center"/>
              <w:rPr>
                <w:b/>
                <w:sz w:val="22"/>
                <w:szCs w:val="22"/>
              </w:rPr>
            </w:pPr>
            <w:r w:rsidRPr="00DE5EC2">
              <w:rPr>
                <w:b/>
                <w:sz w:val="22"/>
                <w:szCs w:val="22"/>
              </w:rPr>
              <w:t>6%</w:t>
            </w:r>
          </w:p>
        </w:tc>
        <w:tc>
          <w:tcPr>
            <w:tcW w:w="1170" w:type="dxa"/>
            <w:tcBorders>
              <w:top w:val="single" w:sz="4" w:space="0" w:color="auto"/>
              <w:bottom w:val="single" w:sz="4" w:space="0" w:color="auto"/>
            </w:tcBorders>
            <w:vAlign w:val="center"/>
          </w:tcPr>
          <w:p w14:paraId="1C276E3B" w14:textId="77777777" w:rsidR="002B2DC6" w:rsidRPr="00DE5EC2" w:rsidRDefault="002B2DC6" w:rsidP="002B2DC6">
            <w:pPr>
              <w:spacing w:after="60"/>
              <w:jc w:val="center"/>
              <w:rPr>
                <w:b/>
                <w:sz w:val="22"/>
                <w:szCs w:val="22"/>
              </w:rPr>
            </w:pPr>
            <w:r w:rsidRPr="00DE5EC2">
              <w:rPr>
                <w:b/>
                <w:sz w:val="22"/>
                <w:szCs w:val="22"/>
              </w:rPr>
              <w:t>14%</w:t>
            </w:r>
          </w:p>
        </w:tc>
        <w:tc>
          <w:tcPr>
            <w:tcW w:w="1170" w:type="dxa"/>
            <w:tcBorders>
              <w:top w:val="single" w:sz="4" w:space="0" w:color="auto"/>
              <w:bottom w:val="single" w:sz="4" w:space="0" w:color="auto"/>
            </w:tcBorders>
            <w:vAlign w:val="center"/>
          </w:tcPr>
          <w:p w14:paraId="2FBC9537"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6768" behindDoc="0" locked="0" layoutInCell="1" allowOverlap="1" wp14:anchorId="073FA9AE" wp14:editId="305D2DB6">
                      <wp:simplePos x="0" y="0"/>
                      <wp:positionH relativeFrom="column">
                        <wp:posOffset>0</wp:posOffset>
                      </wp:positionH>
                      <wp:positionV relativeFrom="paragraph">
                        <wp:posOffset>-52705</wp:posOffset>
                      </wp:positionV>
                      <wp:extent cx="499110" cy="276225"/>
                      <wp:effectExtent l="0" t="0" r="15240" b="28575"/>
                      <wp:wrapNone/>
                      <wp:docPr id="239" name="Oval 239"/>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8754AC" id="Oval 239" o:spid="_x0000_s1026" style="position:absolute;margin-left:0;margin-top:-4.15pt;width:39.3pt;height:21.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" filled="f" strokecolor="red" strokeweight="1pt">
                      <v:stroke joinstyle="miter"/>
                    </v:oval>
                  </w:pict>
                </mc:Fallback>
              </mc:AlternateContent>
            </w:r>
            <w:r w:rsidRPr="00DE5EC2">
              <w:rPr>
                <w:b/>
                <w:sz w:val="22"/>
                <w:szCs w:val="22"/>
              </w:rPr>
              <w:t>29%</w:t>
            </w:r>
          </w:p>
        </w:tc>
        <w:tc>
          <w:tcPr>
            <w:tcW w:w="1170" w:type="dxa"/>
            <w:tcBorders>
              <w:top w:val="single" w:sz="4" w:space="0" w:color="auto"/>
              <w:bottom w:val="single" w:sz="4" w:space="0" w:color="auto"/>
            </w:tcBorders>
            <w:vAlign w:val="center"/>
          </w:tcPr>
          <w:p w14:paraId="70B53944" w14:textId="77777777" w:rsidR="002B2DC6" w:rsidRPr="00DE5EC2" w:rsidRDefault="002B2DC6" w:rsidP="002B2DC6">
            <w:pPr>
              <w:spacing w:after="60"/>
              <w:jc w:val="center"/>
              <w:rPr>
                <w:b/>
                <w:sz w:val="22"/>
                <w:szCs w:val="22"/>
              </w:rPr>
            </w:pPr>
            <w:r w:rsidRPr="00DE5EC2">
              <w:rPr>
                <w:b/>
                <w:noProof/>
                <w:sz w:val="22"/>
                <w:szCs w:val="22"/>
              </w:rPr>
              <mc:AlternateContent>
                <mc:Choice Requires="wps">
                  <w:drawing>
                    <wp:anchor distT="0" distB="0" distL="114300" distR="114300" simplePos="0" relativeHeight="251937792" behindDoc="0" locked="0" layoutInCell="1" allowOverlap="1" wp14:anchorId="01AF6D1F" wp14:editId="41F9F51C">
                      <wp:simplePos x="0" y="0"/>
                      <wp:positionH relativeFrom="column">
                        <wp:posOffset>0</wp:posOffset>
                      </wp:positionH>
                      <wp:positionV relativeFrom="paragraph">
                        <wp:posOffset>-67945</wp:posOffset>
                      </wp:positionV>
                      <wp:extent cx="499110" cy="276225"/>
                      <wp:effectExtent l="0" t="0" r="15240" b="28575"/>
                      <wp:wrapNone/>
                      <wp:docPr id="240" name="Oval 240"/>
                      <wp:cNvGraphicFramePr/>
                      <a:graphic xmlns:a="http://schemas.openxmlformats.org/drawingml/2006/main">
                        <a:graphicData uri="http://schemas.microsoft.com/office/word/2010/wordprocessingShape">
                          <wps:wsp>
                            <wps:cNvSpPr/>
                            <wps:spPr>
                              <a:xfrm>
                                <a:off x="0" y="0"/>
                                <a:ext cx="49911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9BB01F" id="Oval 240" o:spid="_x0000_s1026" style="position:absolute;margin-left:0;margin-top:-5.35pt;width:39.3pt;height:2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" filled="f" strokecolor="red" strokeweight="1pt">
                      <v:stroke joinstyle="miter"/>
                    </v:oval>
                  </w:pict>
                </mc:Fallback>
              </mc:AlternateContent>
            </w:r>
            <w:r w:rsidRPr="00DE5EC2">
              <w:rPr>
                <w:b/>
                <w:sz w:val="22"/>
                <w:szCs w:val="22"/>
              </w:rPr>
              <w:t>35%</w:t>
            </w:r>
          </w:p>
        </w:tc>
        <w:tc>
          <w:tcPr>
            <w:tcW w:w="1170" w:type="dxa"/>
            <w:tcBorders>
              <w:top w:val="single" w:sz="4" w:space="0" w:color="auto"/>
              <w:bottom w:val="single" w:sz="4" w:space="0" w:color="auto"/>
            </w:tcBorders>
            <w:vAlign w:val="center"/>
          </w:tcPr>
          <w:p w14:paraId="7362E12F"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5CE8CD67" w14:textId="77777777" w:rsidTr="002B2DC6">
        <w:tc>
          <w:tcPr>
            <w:tcW w:w="4770" w:type="dxa"/>
            <w:tcBorders>
              <w:top w:val="single" w:sz="4" w:space="0" w:color="auto"/>
            </w:tcBorders>
            <w:vAlign w:val="bottom"/>
          </w:tcPr>
          <w:p w14:paraId="5EFB48FE"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tcBorders>
          </w:tcPr>
          <w:p w14:paraId="692C1C3A"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single" w:sz="4" w:space="0" w:color="auto"/>
            </w:tcBorders>
          </w:tcPr>
          <w:p w14:paraId="5C43C2BF" w14:textId="77777777" w:rsidR="002B2DC6" w:rsidRPr="00DE5EC2" w:rsidRDefault="002B2DC6" w:rsidP="002B2DC6">
            <w:pPr>
              <w:spacing w:after="60"/>
              <w:jc w:val="center"/>
              <w:rPr>
                <w:sz w:val="22"/>
                <w:szCs w:val="22"/>
              </w:rPr>
            </w:pPr>
            <w:r w:rsidRPr="00DE5EC2">
              <w:rPr>
                <w:sz w:val="22"/>
                <w:szCs w:val="22"/>
              </w:rPr>
              <w:t>0%</w:t>
            </w:r>
          </w:p>
        </w:tc>
        <w:tc>
          <w:tcPr>
            <w:tcW w:w="1170" w:type="dxa"/>
            <w:tcBorders>
              <w:top w:val="single" w:sz="4" w:space="0" w:color="auto"/>
            </w:tcBorders>
          </w:tcPr>
          <w:p w14:paraId="2E9305E2"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5955898A"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tcBorders>
          </w:tcPr>
          <w:p w14:paraId="418A5630" w14:textId="77777777" w:rsidR="002B2DC6" w:rsidRPr="00DE5EC2" w:rsidRDefault="002B2DC6" w:rsidP="002B2DC6">
            <w:pPr>
              <w:spacing w:after="60"/>
              <w:jc w:val="center"/>
              <w:rPr>
                <w:sz w:val="22"/>
                <w:szCs w:val="22"/>
              </w:rPr>
            </w:pPr>
            <w:r w:rsidRPr="00DE5EC2">
              <w:rPr>
                <w:sz w:val="22"/>
                <w:szCs w:val="22"/>
              </w:rPr>
              <w:t>37%</w:t>
            </w:r>
          </w:p>
        </w:tc>
        <w:tc>
          <w:tcPr>
            <w:tcW w:w="1170" w:type="dxa"/>
            <w:tcBorders>
              <w:top w:val="single" w:sz="4" w:space="0" w:color="auto"/>
            </w:tcBorders>
          </w:tcPr>
          <w:p w14:paraId="73194E38" w14:textId="77777777" w:rsidR="002B2DC6" w:rsidRPr="00DE5EC2" w:rsidRDefault="002B2DC6" w:rsidP="002B2DC6">
            <w:pPr>
              <w:spacing w:after="60"/>
              <w:jc w:val="center"/>
              <w:rPr>
                <w:sz w:val="22"/>
                <w:szCs w:val="22"/>
              </w:rPr>
            </w:pPr>
            <w:r w:rsidRPr="00DE5EC2">
              <w:rPr>
                <w:sz w:val="22"/>
                <w:szCs w:val="22"/>
              </w:rPr>
              <w:t>37%</w:t>
            </w:r>
          </w:p>
        </w:tc>
        <w:tc>
          <w:tcPr>
            <w:tcW w:w="1170" w:type="dxa"/>
            <w:tcBorders>
              <w:top w:val="single" w:sz="4" w:space="0" w:color="auto"/>
            </w:tcBorders>
          </w:tcPr>
          <w:p w14:paraId="2CDAB1EE"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7FA96D3D" w14:textId="77777777" w:rsidTr="002B2DC6">
        <w:tc>
          <w:tcPr>
            <w:tcW w:w="4770" w:type="dxa"/>
            <w:tcBorders>
              <w:bottom w:val="single" w:sz="4" w:space="0" w:color="auto"/>
            </w:tcBorders>
            <w:vAlign w:val="bottom"/>
          </w:tcPr>
          <w:p w14:paraId="6A1CCF5E"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bottom w:val="single" w:sz="4" w:space="0" w:color="auto"/>
            </w:tcBorders>
          </w:tcPr>
          <w:p w14:paraId="6E4C3904"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7D342F8F" w14:textId="77777777" w:rsidR="002B2DC6" w:rsidRPr="00DE5EC2" w:rsidRDefault="002B2DC6" w:rsidP="002B2DC6">
            <w:pPr>
              <w:spacing w:after="60"/>
              <w:jc w:val="center"/>
              <w:rPr>
                <w:sz w:val="22"/>
                <w:szCs w:val="22"/>
              </w:rPr>
            </w:pPr>
            <w:r w:rsidRPr="00DE5EC2">
              <w:rPr>
                <w:sz w:val="22"/>
                <w:szCs w:val="22"/>
              </w:rPr>
              <w:t>14%</w:t>
            </w:r>
          </w:p>
        </w:tc>
        <w:tc>
          <w:tcPr>
            <w:tcW w:w="1170" w:type="dxa"/>
            <w:tcBorders>
              <w:bottom w:val="single" w:sz="4" w:space="0" w:color="auto"/>
            </w:tcBorders>
          </w:tcPr>
          <w:p w14:paraId="56116A5F" w14:textId="77777777" w:rsidR="002B2DC6" w:rsidRPr="00DE5EC2" w:rsidRDefault="002B2DC6" w:rsidP="002B2DC6">
            <w:pPr>
              <w:spacing w:after="60"/>
              <w:jc w:val="center"/>
              <w:rPr>
                <w:sz w:val="22"/>
                <w:szCs w:val="22"/>
              </w:rPr>
            </w:pPr>
            <w:r w:rsidRPr="00DE5EC2">
              <w:rPr>
                <w:sz w:val="22"/>
                <w:szCs w:val="22"/>
              </w:rPr>
              <w:t>0%</w:t>
            </w:r>
          </w:p>
        </w:tc>
        <w:tc>
          <w:tcPr>
            <w:tcW w:w="1170" w:type="dxa"/>
            <w:tcBorders>
              <w:bottom w:val="single" w:sz="4" w:space="0" w:color="auto"/>
            </w:tcBorders>
          </w:tcPr>
          <w:p w14:paraId="752AAE3A"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016AE09C" w14:textId="77777777" w:rsidR="002B2DC6" w:rsidRPr="00DE5EC2" w:rsidRDefault="002B2DC6" w:rsidP="002B2DC6">
            <w:pPr>
              <w:spacing w:after="60"/>
              <w:jc w:val="center"/>
              <w:rPr>
                <w:sz w:val="22"/>
                <w:szCs w:val="22"/>
              </w:rPr>
            </w:pPr>
            <w:r w:rsidRPr="00DE5EC2">
              <w:rPr>
                <w:sz w:val="22"/>
                <w:szCs w:val="22"/>
              </w:rPr>
              <w:t>19%</w:t>
            </w:r>
          </w:p>
        </w:tc>
        <w:tc>
          <w:tcPr>
            <w:tcW w:w="1170" w:type="dxa"/>
            <w:tcBorders>
              <w:bottom w:val="single" w:sz="4" w:space="0" w:color="auto"/>
            </w:tcBorders>
          </w:tcPr>
          <w:p w14:paraId="7C3765C2" w14:textId="77777777" w:rsidR="002B2DC6" w:rsidRPr="00DE5EC2" w:rsidRDefault="002B2DC6" w:rsidP="002B2DC6">
            <w:pPr>
              <w:spacing w:after="60"/>
              <w:jc w:val="center"/>
              <w:rPr>
                <w:sz w:val="22"/>
                <w:szCs w:val="22"/>
              </w:rPr>
            </w:pPr>
            <w:r w:rsidRPr="00DE5EC2">
              <w:rPr>
                <w:sz w:val="22"/>
                <w:szCs w:val="22"/>
              </w:rPr>
              <w:t>33%</w:t>
            </w:r>
          </w:p>
        </w:tc>
        <w:tc>
          <w:tcPr>
            <w:tcW w:w="1170" w:type="dxa"/>
            <w:tcBorders>
              <w:bottom w:val="single" w:sz="4" w:space="0" w:color="auto"/>
            </w:tcBorders>
          </w:tcPr>
          <w:p w14:paraId="7447C04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4FBFA5DC" w14:textId="77777777" w:rsidTr="002B2DC6">
        <w:tc>
          <w:tcPr>
            <w:tcW w:w="4770" w:type="dxa"/>
            <w:tcBorders>
              <w:top w:val="single" w:sz="4" w:space="0" w:color="auto"/>
              <w:bottom w:val="single" w:sz="4" w:space="0" w:color="auto"/>
            </w:tcBorders>
            <w:vAlign w:val="bottom"/>
          </w:tcPr>
          <w:p w14:paraId="21D0B592" w14:textId="77777777" w:rsidR="002B2DC6" w:rsidRPr="00DE5EC2" w:rsidRDefault="002B2DC6" w:rsidP="002B2DC6">
            <w:pPr>
              <w:spacing w:after="60"/>
              <w:rPr>
                <w:b/>
                <w:sz w:val="22"/>
                <w:szCs w:val="22"/>
              </w:rPr>
            </w:pPr>
            <w:r w:rsidRPr="00DE5EC2">
              <w:rPr>
                <w:b/>
                <w:sz w:val="22"/>
                <w:szCs w:val="22"/>
              </w:rPr>
              <w:t>Identifies professional development opportunities to learn and practice leadership skills</w:t>
            </w:r>
          </w:p>
        </w:tc>
        <w:tc>
          <w:tcPr>
            <w:tcW w:w="1170" w:type="dxa"/>
            <w:tcBorders>
              <w:top w:val="single" w:sz="4" w:space="0" w:color="auto"/>
              <w:bottom w:val="single" w:sz="4" w:space="0" w:color="auto"/>
            </w:tcBorders>
            <w:vAlign w:val="center"/>
          </w:tcPr>
          <w:p w14:paraId="5ED277FB"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4B51BF22"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1A1E6B39"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1C042474"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65F73933" w14:textId="77777777" w:rsidR="002B2DC6" w:rsidRPr="00DE5EC2" w:rsidRDefault="002B2DC6" w:rsidP="002B2DC6">
            <w:pPr>
              <w:spacing w:after="60"/>
              <w:jc w:val="center"/>
              <w:rPr>
                <w:b/>
                <w:sz w:val="22"/>
                <w:szCs w:val="22"/>
              </w:rPr>
            </w:pPr>
            <w:r w:rsidRPr="00DE5EC2">
              <w:rPr>
                <w:b/>
                <w:sz w:val="22"/>
                <w:szCs w:val="22"/>
              </w:rPr>
              <w:t>28%</w:t>
            </w:r>
          </w:p>
        </w:tc>
        <w:tc>
          <w:tcPr>
            <w:tcW w:w="1170" w:type="dxa"/>
            <w:tcBorders>
              <w:top w:val="single" w:sz="4" w:space="0" w:color="auto"/>
              <w:bottom w:val="single" w:sz="4" w:space="0" w:color="auto"/>
            </w:tcBorders>
            <w:vAlign w:val="center"/>
          </w:tcPr>
          <w:p w14:paraId="585A492B" w14:textId="77777777" w:rsidR="002B2DC6" w:rsidRPr="00DE5EC2" w:rsidRDefault="002B2DC6" w:rsidP="002B2DC6">
            <w:pPr>
              <w:spacing w:after="60"/>
              <w:jc w:val="center"/>
              <w:rPr>
                <w:b/>
                <w:sz w:val="22"/>
                <w:szCs w:val="22"/>
              </w:rPr>
            </w:pPr>
            <w:r w:rsidRPr="00DE5EC2">
              <w:rPr>
                <w:b/>
                <w:sz w:val="22"/>
                <w:szCs w:val="22"/>
              </w:rPr>
              <w:t>22%</w:t>
            </w:r>
          </w:p>
        </w:tc>
        <w:tc>
          <w:tcPr>
            <w:tcW w:w="1170" w:type="dxa"/>
            <w:tcBorders>
              <w:top w:val="single" w:sz="4" w:space="0" w:color="auto"/>
              <w:bottom w:val="single" w:sz="4" w:space="0" w:color="auto"/>
            </w:tcBorders>
            <w:vAlign w:val="center"/>
          </w:tcPr>
          <w:p w14:paraId="1AB5E930"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6384E3E4" w14:textId="77777777" w:rsidTr="002B2DC6">
        <w:tc>
          <w:tcPr>
            <w:tcW w:w="4770" w:type="dxa"/>
            <w:tcBorders>
              <w:top w:val="single" w:sz="4" w:space="0" w:color="auto"/>
              <w:bottom w:val="nil"/>
            </w:tcBorders>
            <w:vAlign w:val="bottom"/>
          </w:tcPr>
          <w:p w14:paraId="064AD772"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bottom w:val="nil"/>
            </w:tcBorders>
          </w:tcPr>
          <w:p w14:paraId="0037E0D2"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7AB898CD"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single" w:sz="4" w:space="0" w:color="auto"/>
              <w:bottom w:val="nil"/>
            </w:tcBorders>
          </w:tcPr>
          <w:p w14:paraId="16CAD960"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7F02051F"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bottom w:val="nil"/>
            </w:tcBorders>
          </w:tcPr>
          <w:p w14:paraId="0B8B80E2" w14:textId="77777777" w:rsidR="002B2DC6" w:rsidRPr="00DE5EC2" w:rsidRDefault="002B2DC6" w:rsidP="002B2DC6">
            <w:pPr>
              <w:spacing w:after="60"/>
              <w:jc w:val="center"/>
              <w:rPr>
                <w:sz w:val="22"/>
                <w:szCs w:val="22"/>
              </w:rPr>
            </w:pPr>
            <w:r w:rsidRPr="00DE5EC2">
              <w:rPr>
                <w:sz w:val="22"/>
                <w:szCs w:val="22"/>
              </w:rPr>
              <w:t>30%</w:t>
            </w:r>
          </w:p>
        </w:tc>
        <w:tc>
          <w:tcPr>
            <w:tcW w:w="1170" w:type="dxa"/>
            <w:tcBorders>
              <w:top w:val="single" w:sz="4" w:space="0" w:color="auto"/>
              <w:bottom w:val="nil"/>
            </w:tcBorders>
          </w:tcPr>
          <w:p w14:paraId="01DC1314" w14:textId="77777777" w:rsidR="002B2DC6" w:rsidRPr="00DE5EC2" w:rsidRDefault="002B2DC6" w:rsidP="002B2DC6">
            <w:pPr>
              <w:spacing w:after="60"/>
              <w:jc w:val="center"/>
              <w:rPr>
                <w:sz w:val="22"/>
                <w:szCs w:val="22"/>
              </w:rPr>
            </w:pPr>
            <w:r w:rsidRPr="00DE5EC2">
              <w:rPr>
                <w:sz w:val="22"/>
                <w:szCs w:val="22"/>
              </w:rPr>
              <w:t>20%</w:t>
            </w:r>
          </w:p>
        </w:tc>
        <w:tc>
          <w:tcPr>
            <w:tcW w:w="1170" w:type="dxa"/>
            <w:tcBorders>
              <w:top w:val="single" w:sz="4" w:space="0" w:color="auto"/>
              <w:bottom w:val="nil"/>
            </w:tcBorders>
          </w:tcPr>
          <w:p w14:paraId="72D4A9D9"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78468853" w14:textId="77777777" w:rsidTr="002B2DC6">
        <w:tc>
          <w:tcPr>
            <w:tcW w:w="4770" w:type="dxa"/>
            <w:tcBorders>
              <w:top w:val="nil"/>
              <w:bottom w:val="single" w:sz="4" w:space="0" w:color="auto"/>
            </w:tcBorders>
            <w:vAlign w:val="bottom"/>
          </w:tcPr>
          <w:p w14:paraId="7C278E8C"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top w:val="nil"/>
              <w:bottom w:val="single" w:sz="4" w:space="0" w:color="auto"/>
            </w:tcBorders>
          </w:tcPr>
          <w:p w14:paraId="14948035"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200721BC"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nil"/>
              <w:bottom w:val="single" w:sz="4" w:space="0" w:color="auto"/>
            </w:tcBorders>
          </w:tcPr>
          <w:p w14:paraId="4CA5F0C7"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1512E713"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11378325" w14:textId="77777777" w:rsidR="002B2DC6" w:rsidRPr="00DE5EC2" w:rsidRDefault="002B2DC6" w:rsidP="002B2DC6">
            <w:pPr>
              <w:spacing w:after="60"/>
              <w:jc w:val="center"/>
              <w:rPr>
                <w:sz w:val="22"/>
                <w:szCs w:val="22"/>
              </w:rPr>
            </w:pPr>
            <w:r w:rsidRPr="00DE5EC2">
              <w:rPr>
                <w:sz w:val="22"/>
                <w:szCs w:val="22"/>
              </w:rPr>
              <w:t>24%</w:t>
            </w:r>
          </w:p>
        </w:tc>
        <w:tc>
          <w:tcPr>
            <w:tcW w:w="1170" w:type="dxa"/>
            <w:tcBorders>
              <w:top w:val="nil"/>
              <w:bottom w:val="single" w:sz="4" w:space="0" w:color="auto"/>
            </w:tcBorders>
          </w:tcPr>
          <w:p w14:paraId="19AEE19C" w14:textId="77777777" w:rsidR="002B2DC6" w:rsidRPr="00DE5EC2" w:rsidRDefault="002B2DC6" w:rsidP="002B2DC6">
            <w:pPr>
              <w:spacing w:after="60"/>
              <w:jc w:val="center"/>
              <w:rPr>
                <w:sz w:val="22"/>
                <w:szCs w:val="22"/>
              </w:rPr>
            </w:pPr>
            <w:r w:rsidRPr="00DE5EC2">
              <w:rPr>
                <w:sz w:val="22"/>
                <w:szCs w:val="22"/>
              </w:rPr>
              <w:t>24%</w:t>
            </w:r>
          </w:p>
        </w:tc>
        <w:tc>
          <w:tcPr>
            <w:tcW w:w="1170" w:type="dxa"/>
            <w:tcBorders>
              <w:top w:val="nil"/>
              <w:bottom w:val="single" w:sz="4" w:space="0" w:color="auto"/>
            </w:tcBorders>
          </w:tcPr>
          <w:p w14:paraId="6511D5DE" w14:textId="77777777" w:rsidR="002B2DC6" w:rsidRPr="00DE5EC2" w:rsidRDefault="002B2DC6" w:rsidP="002B2DC6">
            <w:pPr>
              <w:spacing w:after="60"/>
              <w:jc w:val="center"/>
              <w:rPr>
                <w:sz w:val="22"/>
                <w:szCs w:val="22"/>
              </w:rPr>
            </w:pPr>
            <w:r w:rsidRPr="00DE5EC2">
              <w:rPr>
                <w:sz w:val="22"/>
                <w:szCs w:val="22"/>
              </w:rPr>
              <w:t>--</w:t>
            </w:r>
          </w:p>
        </w:tc>
      </w:tr>
      <w:tr w:rsidR="002B2DC6" w:rsidRPr="00DE5EC2" w14:paraId="38AC0CCF" w14:textId="77777777" w:rsidTr="002B2DC6">
        <w:tc>
          <w:tcPr>
            <w:tcW w:w="4770" w:type="dxa"/>
            <w:tcBorders>
              <w:top w:val="single" w:sz="4" w:space="0" w:color="auto"/>
              <w:bottom w:val="single" w:sz="4" w:space="0" w:color="auto"/>
            </w:tcBorders>
            <w:vAlign w:val="bottom"/>
          </w:tcPr>
          <w:p w14:paraId="44E8E0D2" w14:textId="77777777" w:rsidR="002B2DC6" w:rsidRPr="00DE5EC2" w:rsidRDefault="002B2DC6" w:rsidP="002B2DC6">
            <w:pPr>
              <w:spacing w:after="60"/>
              <w:rPr>
                <w:b/>
                <w:sz w:val="22"/>
                <w:szCs w:val="22"/>
              </w:rPr>
            </w:pPr>
            <w:r w:rsidRPr="00DE5EC2">
              <w:rPr>
                <w:b/>
                <w:sz w:val="22"/>
                <w:szCs w:val="22"/>
              </w:rPr>
              <w:t>Uses an evidenced based framework to develop implementation plans for scaling up effective early childhood program practices</w:t>
            </w:r>
          </w:p>
        </w:tc>
        <w:tc>
          <w:tcPr>
            <w:tcW w:w="1170" w:type="dxa"/>
            <w:tcBorders>
              <w:top w:val="single" w:sz="4" w:space="0" w:color="auto"/>
              <w:bottom w:val="single" w:sz="4" w:space="0" w:color="auto"/>
            </w:tcBorders>
            <w:vAlign w:val="center"/>
          </w:tcPr>
          <w:p w14:paraId="3505BE1E" w14:textId="77777777" w:rsidR="002B2DC6" w:rsidRPr="00DE5EC2" w:rsidRDefault="002B2DC6" w:rsidP="002B2DC6">
            <w:pPr>
              <w:spacing w:after="60"/>
              <w:jc w:val="center"/>
              <w:rPr>
                <w:b/>
                <w:sz w:val="22"/>
                <w:szCs w:val="22"/>
              </w:rPr>
            </w:pPr>
            <w:r w:rsidRPr="00DE5EC2">
              <w:rPr>
                <w:b/>
                <w:sz w:val="22"/>
                <w:szCs w:val="22"/>
              </w:rPr>
              <w:t>16%</w:t>
            </w:r>
          </w:p>
        </w:tc>
        <w:tc>
          <w:tcPr>
            <w:tcW w:w="1170" w:type="dxa"/>
            <w:tcBorders>
              <w:top w:val="single" w:sz="4" w:space="0" w:color="auto"/>
              <w:bottom w:val="single" w:sz="4" w:space="0" w:color="auto"/>
            </w:tcBorders>
            <w:vAlign w:val="center"/>
          </w:tcPr>
          <w:p w14:paraId="385B58F8" w14:textId="77777777" w:rsidR="002B2DC6" w:rsidRPr="00DE5EC2" w:rsidRDefault="002B2DC6" w:rsidP="002B2DC6">
            <w:pPr>
              <w:spacing w:after="60"/>
              <w:jc w:val="center"/>
              <w:rPr>
                <w:b/>
                <w:sz w:val="22"/>
                <w:szCs w:val="22"/>
              </w:rPr>
            </w:pPr>
            <w:r w:rsidRPr="00DE5EC2">
              <w:rPr>
                <w:b/>
                <w:sz w:val="22"/>
                <w:szCs w:val="22"/>
              </w:rPr>
              <w:t>24%</w:t>
            </w:r>
          </w:p>
        </w:tc>
        <w:tc>
          <w:tcPr>
            <w:tcW w:w="1170" w:type="dxa"/>
            <w:tcBorders>
              <w:top w:val="single" w:sz="4" w:space="0" w:color="auto"/>
              <w:bottom w:val="single" w:sz="4" w:space="0" w:color="auto"/>
            </w:tcBorders>
            <w:vAlign w:val="center"/>
          </w:tcPr>
          <w:p w14:paraId="2370F44B" w14:textId="77777777" w:rsidR="002B2DC6" w:rsidRPr="00DE5EC2" w:rsidRDefault="002B2DC6" w:rsidP="002B2DC6">
            <w:pPr>
              <w:spacing w:after="60"/>
              <w:jc w:val="center"/>
              <w:rPr>
                <w:b/>
                <w:sz w:val="22"/>
                <w:szCs w:val="22"/>
              </w:rPr>
            </w:pPr>
            <w:r w:rsidRPr="00DE5EC2">
              <w:rPr>
                <w:b/>
                <w:sz w:val="22"/>
                <w:szCs w:val="22"/>
              </w:rPr>
              <w:t>22%</w:t>
            </w:r>
          </w:p>
        </w:tc>
        <w:tc>
          <w:tcPr>
            <w:tcW w:w="1170" w:type="dxa"/>
            <w:tcBorders>
              <w:top w:val="single" w:sz="4" w:space="0" w:color="auto"/>
              <w:bottom w:val="single" w:sz="4" w:space="0" w:color="auto"/>
            </w:tcBorders>
            <w:vAlign w:val="center"/>
          </w:tcPr>
          <w:p w14:paraId="3F589EB0" w14:textId="77777777" w:rsidR="002B2DC6" w:rsidRPr="00DE5EC2" w:rsidRDefault="002B2DC6" w:rsidP="002B2DC6">
            <w:pPr>
              <w:spacing w:after="60"/>
              <w:jc w:val="center"/>
              <w:rPr>
                <w:b/>
                <w:sz w:val="22"/>
                <w:szCs w:val="22"/>
              </w:rPr>
            </w:pPr>
            <w:r w:rsidRPr="00DE5EC2">
              <w:rPr>
                <w:b/>
                <w:sz w:val="22"/>
                <w:szCs w:val="22"/>
              </w:rPr>
              <w:t>8%</w:t>
            </w:r>
          </w:p>
        </w:tc>
        <w:tc>
          <w:tcPr>
            <w:tcW w:w="1170" w:type="dxa"/>
            <w:tcBorders>
              <w:top w:val="single" w:sz="4" w:space="0" w:color="auto"/>
              <w:bottom w:val="single" w:sz="4" w:space="0" w:color="auto"/>
            </w:tcBorders>
            <w:vAlign w:val="center"/>
          </w:tcPr>
          <w:p w14:paraId="45CC9DAE" w14:textId="77777777" w:rsidR="002B2DC6" w:rsidRPr="00DE5EC2" w:rsidRDefault="002B2DC6" w:rsidP="002B2DC6">
            <w:pPr>
              <w:spacing w:after="60"/>
              <w:jc w:val="center"/>
              <w:rPr>
                <w:b/>
                <w:sz w:val="22"/>
                <w:szCs w:val="22"/>
              </w:rPr>
            </w:pPr>
            <w:r w:rsidRPr="00DE5EC2">
              <w:rPr>
                <w:b/>
                <w:sz w:val="22"/>
                <w:szCs w:val="22"/>
              </w:rPr>
              <w:t>10%</w:t>
            </w:r>
          </w:p>
        </w:tc>
        <w:tc>
          <w:tcPr>
            <w:tcW w:w="1170" w:type="dxa"/>
            <w:tcBorders>
              <w:top w:val="single" w:sz="4" w:space="0" w:color="auto"/>
              <w:bottom w:val="single" w:sz="4" w:space="0" w:color="auto"/>
            </w:tcBorders>
            <w:vAlign w:val="center"/>
          </w:tcPr>
          <w:p w14:paraId="55C9EA96" w14:textId="77777777" w:rsidR="002B2DC6" w:rsidRPr="00DE5EC2" w:rsidRDefault="002B2DC6" w:rsidP="002B2DC6">
            <w:pPr>
              <w:spacing w:after="60"/>
              <w:jc w:val="center"/>
              <w:rPr>
                <w:b/>
                <w:sz w:val="22"/>
                <w:szCs w:val="22"/>
              </w:rPr>
            </w:pPr>
            <w:r w:rsidRPr="00DE5EC2">
              <w:rPr>
                <w:b/>
                <w:sz w:val="22"/>
                <w:szCs w:val="22"/>
              </w:rPr>
              <w:t>18%</w:t>
            </w:r>
          </w:p>
        </w:tc>
        <w:tc>
          <w:tcPr>
            <w:tcW w:w="1170" w:type="dxa"/>
            <w:tcBorders>
              <w:top w:val="single" w:sz="4" w:space="0" w:color="auto"/>
              <w:bottom w:val="single" w:sz="4" w:space="0" w:color="auto"/>
            </w:tcBorders>
            <w:vAlign w:val="center"/>
          </w:tcPr>
          <w:p w14:paraId="3E39562F" w14:textId="77777777" w:rsidR="002B2DC6" w:rsidRPr="00DE5EC2" w:rsidRDefault="002B2DC6" w:rsidP="002B2DC6">
            <w:pPr>
              <w:spacing w:after="60"/>
              <w:jc w:val="center"/>
              <w:rPr>
                <w:b/>
                <w:sz w:val="22"/>
                <w:szCs w:val="22"/>
              </w:rPr>
            </w:pPr>
            <w:r w:rsidRPr="00DE5EC2">
              <w:rPr>
                <w:b/>
                <w:sz w:val="22"/>
                <w:szCs w:val="22"/>
              </w:rPr>
              <w:t>4%</w:t>
            </w:r>
          </w:p>
        </w:tc>
      </w:tr>
      <w:tr w:rsidR="002B2DC6" w:rsidRPr="00DE5EC2" w14:paraId="3CD85D7C" w14:textId="77777777" w:rsidTr="002B2DC6">
        <w:tc>
          <w:tcPr>
            <w:tcW w:w="4770" w:type="dxa"/>
            <w:tcBorders>
              <w:top w:val="single" w:sz="4" w:space="0" w:color="auto"/>
              <w:bottom w:val="nil"/>
            </w:tcBorders>
            <w:vAlign w:val="bottom"/>
          </w:tcPr>
          <w:p w14:paraId="3B7442D5" w14:textId="77777777" w:rsidR="002B2DC6" w:rsidRPr="00DE5EC2" w:rsidRDefault="002B2DC6" w:rsidP="002B2DC6">
            <w:pPr>
              <w:spacing w:after="60"/>
              <w:rPr>
                <w:i/>
                <w:sz w:val="22"/>
                <w:szCs w:val="22"/>
              </w:rPr>
            </w:pPr>
            <w:r w:rsidRPr="00DE5EC2">
              <w:rPr>
                <w:i/>
                <w:sz w:val="22"/>
                <w:szCs w:val="22"/>
              </w:rPr>
              <w:t xml:space="preserve">     Part C</w:t>
            </w:r>
          </w:p>
        </w:tc>
        <w:tc>
          <w:tcPr>
            <w:tcW w:w="1170" w:type="dxa"/>
            <w:tcBorders>
              <w:top w:val="single" w:sz="4" w:space="0" w:color="auto"/>
              <w:bottom w:val="nil"/>
            </w:tcBorders>
          </w:tcPr>
          <w:p w14:paraId="7634B2DA"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bottom w:val="nil"/>
            </w:tcBorders>
          </w:tcPr>
          <w:p w14:paraId="5EBE4E5A" w14:textId="77777777" w:rsidR="002B2DC6" w:rsidRPr="00DE5EC2" w:rsidRDefault="002B2DC6" w:rsidP="002B2DC6">
            <w:pPr>
              <w:spacing w:after="60"/>
              <w:jc w:val="center"/>
              <w:rPr>
                <w:sz w:val="22"/>
                <w:szCs w:val="22"/>
              </w:rPr>
            </w:pPr>
            <w:r w:rsidRPr="00DE5EC2">
              <w:rPr>
                <w:sz w:val="22"/>
                <w:szCs w:val="22"/>
              </w:rPr>
              <w:t>33%</w:t>
            </w:r>
          </w:p>
        </w:tc>
        <w:tc>
          <w:tcPr>
            <w:tcW w:w="1170" w:type="dxa"/>
            <w:tcBorders>
              <w:top w:val="single" w:sz="4" w:space="0" w:color="auto"/>
              <w:bottom w:val="nil"/>
            </w:tcBorders>
          </w:tcPr>
          <w:p w14:paraId="45D0C7F5"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bottom w:val="nil"/>
            </w:tcBorders>
          </w:tcPr>
          <w:p w14:paraId="7593E61B" w14:textId="77777777" w:rsidR="002B2DC6" w:rsidRPr="00DE5EC2" w:rsidRDefault="002B2DC6" w:rsidP="002B2DC6">
            <w:pPr>
              <w:spacing w:after="60"/>
              <w:jc w:val="center"/>
              <w:rPr>
                <w:sz w:val="22"/>
                <w:szCs w:val="22"/>
              </w:rPr>
            </w:pPr>
            <w:r w:rsidRPr="00DE5EC2">
              <w:rPr>
                <w:sz w:val="22"/>
                <w:szCs w:val="22"/>
              </w:rPr>
              <w:t>7%</w:t>
            </w:r>
          </w:p>
        </w:tc>
        <w:tc>
          <w:tcPr>
            <w:tcW w:w="1170" w:type="dxa"/>
            <w:tcBorders>
              <w:top w:val="single" w:sz="4" w:space="0" w:color="auto"/>
              <w:bottom w:val="nil"/>
            </w:tcBorders>
          </w:tcPr>
          <w:p w14:paraId="45EF8D6C" w14:textId="77777777" w:rsidR="002B2DC6" w:rsidRPr="00DE5EC2" w:rsidRDefault="002B2DC6" w:rsidP="002B2DC6">
            <w:pPr>
              <w:spacing w:after="60"/>
              <w:jc w:val="center"/>
              <w:rPr>
                <w:sz w:val="22"/>
                <w:szCs w:val="22"/>
              </w:rPr>
            </w:pPr>
            <w:r w:rsidRPr="00DE5EC2">
              <w:rPr>
                <w:sz w:val="22"/>
                <w:szCs w:val="22"/>
              </w:rPr>
              <w:t>3%</w:t>
            </w:r>
          </w:p>
        </w:tc>
        <w:tc>
          <w:tcPr>
            <w:tcW w:w="1170" w:type="dxa"/>
            <w:tcBorders>
              <w:top w:val="single" w:sz="4" w:space="0" w:color="auto"/>
              <w:bottom w:val="nil"/>
            </w:tcBorders>
          </w:tcPr>
          <w:p w14:paraId="12114C91" w14:textId="77777777" w:rsidR="002B2DC6" w:rsidRPr="00DE5EC2" w:rsidRDefault="002B2DC6" w:rsidP="002B2DC6">
            <w:pPr>
              <w:spacing w:after="60"/>
              <w:jc w:val="center"/>
              <w:rPr>
                <w:sz w:val="22"/>
                <w:szCs w:val="22"/>
              </w:rPr>
            </w:pPr>
            <w:r w:rsidRPr="00DE5EC2">
              <w:rPr>
                <w:sz w:val="22"/>
                <w:szCs w:val="22"/>
              </w:rPr>
              <w:t>17%</w:t>
            </w:r>
          </w:p>
        </w:tc>
        <w:tc>
          <w:tcPr>
            <w:tcW w:w="1170" w:type="dxa"/>
            <w:tcBorders>
              <w:top w:val="single" w:sz="4" w:space="0" w:color="auto"/>
              <w:bottom w:val="nil"/>
            </w:tcBorders>
          </w:tcPr>
          <w:p w14:paraId="3CB31278" w14:textId="77777777" w:rsidR="002B2DC6" w:rsidRPr="00DE5EC2" w:rsidRDefault="002B2DC6" w:rsidP="002B2DC6">
            <w:pPr>
              <w:spacing w:after="60"/>
              <w:jc w:val="center"/>
              <w:rPr>
                <w:sz w:val="22"/>
                <w:szCs w:val="22"/>
              </w:rPr>
            </w:pPr>
            <w:r w:rsidRPr="00DE5EC2">
              <w:rPr>
                <w:sz w:val="22"/>
                <w:szCs w:val="22"/>
              </w:rPr>
              <w:t>7%</w:t>
            </w:r>
          </w:p>
        </w:tc>
      </w:tr>
      <w:tr w:rsidR="002B2DC6" w:rsidRPr="00DE5EC2" w14:paraId="1C26D155" w14:textId="77777777" w:rsidTr="002B2DC6">
        <w:tc>
          <w:tcPr>
            <w:tcW w:w="4770" w:type="dxa"/>
            <w:tcBorders>
              <w:top w:val="nil"/>
              <w:bottom w:val="single" w:sz="4" w:space="0" w:color="auto"/>
            </w:tcBorders>
            <w:vAlign w:val="bottom"/>
          </w:tcPr>
          <w:p w14:paraId="53873A5C" w14:textId="77777777" w:rsidR="002B2DC6" w:rsidRPr="00DE5EC2" w:rsidRDefault="002B2DC6" w:rsidP="002B2DC6">
            <w:pPr>
              <w:spacing w:after="60"/>
              <w:rPr>
                <w:i/>
                <w:sz w:val="22"/>
                <w:szCs w:val="22"/>
              </w:rPr>
            </w:pPr>
            <w:r w:rsidRPr="00DE5EC2">
              <w:rPr>
                <w:i/>
                <w:sz w:val="22"/>
                <w:szCs w:val="22"/>
              </w:rPr>
              <w:t xml:space="preserve">     Part B/619</w:t>
            </w:r>
          </w:p>
        </w:tc>
        <w:tc>
          <w:tcPr>
            <w:tcW w:w="1170" w:type="dxa"/>
            <w:tcBorders>
              <w:top w:val="nil"/>
              <w:bottom w:val="single" w:sz="4" w:space="0" w:color="auto"/>
            </w:tcBorders>
          </w:tcPr>
          <w:p w14:paraId="05D6ACDF" w14:textId="77777777" w:rsidR="002B2DC6" w:rsidRPr="00DE5EC2" w:rsidRDefault="002B2DC6" w:rsidP="002B2DC6">
            <w:pPr>
              <w:spacing w:after="60"/>
              <w:jc w:val="center"/>
              <w:rPr>
                <w:sz w:val="22"/>
                <w:szCs w:val="22"/>
              </w:rPr>
            </w:pPr>
            <w:r w:rsidRPr="00DE5EC2">
              <w:rPr>
                <w:sz w:val="22"/>
                <w:szCs w:val="22"/>
              </w:rPr>
              <w:t>14%</w:t>
            </w:r>
          </w:p>
        </w:tc>
        <w:tc>
          <w:tcPr>
            <w:tcW w:w="1170" w:type="dxa"/>
            <w:tcBorders>
              <w:top w:val="nil"/>
              <w:bottom w:val="single" w:sz="4" w:space="0" w:color="auto"/>
            </w:tcBorders>
          </w:tcPr>
          <w:p w14:paraId="17B2AB80"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nil"/>
              <w:bottom w:val="single" w:sz="4" w:space="0" w:color="auto"/>
            </w:tcBorders>
          </w:tcPr>
          <w:p w14:paraId="3C6A01BA" w14:textId="77777777" w:rsidR="002B2DC6" w:rsidRPr="00DE5EC2" w:rsidRDefault="002B2DC6" w:rsidP="002B2DC6">
            <w:pPr>
              <w:spacing w:after="60"/>
              <w:jc w:val="center"/>
              <w:rPr>
                <w:sz w:val="22"/>
                <w:szCs w:val="22"/>
              </w:rPr>
            </w:pPr>
            <w:r w:rsidRPr="00DE5EC2">
              <w:rPr>
                <w:sz w:val="22"/>
                <w:szCs w:val="22"/>
              </w:rPr>
              <w:t>29%</w:t>
            </w:r>
          </w:p>
        </w:tc>
        <w:tc>
          <w:tcPr>
            <w:tcW w:w="1170" w:type="dxa"/>
            <w:tcBorders>
              <w:top w:val="nil"/>
              <w:bottom w:val="single" w:sz="4" w:space="0" w:color="auto"/>
            </w:tcBorders>
          </w:tcPr>
          <w:p w14:paraId="49D10733" w14:textId="77777777" w:rsidR="002B2DC6" w:rsidRPr="00DE5EC2" w:rsidRDefault="002B2DC6" w:rsidP="002B2DC6">
            <w:pPr>
              <w:spacing w:after="60"/>
              <w:jc w:val="center"/>
              <w:rPr>
                <w:sz w:val="22"/>
                <w:szCs w:val="22"/>
              </w:rPr>
            </w:pPr>
            <w:r w:rsidRPr="00DE5EC2">
              <w:rPr>
                <w:sz w:val="22"/>
                <w:szCs w:val="22"/>
              </w:rPr>
              <w:t>10%</w:t>
            </w:r>
          </w:p>
        </w:tc>
        <w:tc>
          <w:tcPr>
            <w:tcW w:w="1170" w:type="dxa"/>
            <w:tcBorders>
              <w:top w:val="nil"/>
              <w:bottom w:val="single" w:sz="4" w:space="0" w:color="auto"/>
            </w:tcBorders>
          </w:tcPr>
          <w:p w14:paraId="730E0611" w14:textId="77777777" w:rsidR="002B2DC6" w:rsidRPr="00DE5EC2" w:rsidRDefault="002B2DC6" w:rsidP="002B2DC6">
            <w:pPr>
              <w:spacing w:after="60"/>
              <w:jc w:val="center"/>
              <w:rPr>
                <w:sz w:val="22"/>
                <w:szCs w:val="22"/>
              </w:rPr>
            </w:pPr>
            <w:r w:rsidRPr="00DE5EC2">
              <w:rPr>
                <w:sz w:val="22"/>
                <w:szCs w:val="22"/>
              </w:rPr>
              <w:t>19%</w:t>
            </w:r>
          </w:p>
        </w:tc>
        <w:tc>
          <w:tcPr>
            <w:tcW w:w="1170" w:type="dxa"/>
            <w:tcBorders>
              <w:top w:val="nil"/>
              <w:bottom w:val="single" w:sz="4" w:space="0" w:color="auto"/>
            </w:tcBorders>
          </w:tcPr>
          <w:p w14:paraId="7C0BB282" w14:textId="77777777" w:rsidR="002B2DC6" w:rsidRPr="00DE5EC2" w:rsidRDefault="002B2DC6" w:rsidP="002B2DC6">
            <w:pPr>
              <w:spacing w:after="60"/>
              <w:jc w:val="center"/>
              <w:rPr>
                <w:sz w:val="22"/>
                <w:szCs w:val="22"/>
              </w:rPr>
            </w:pPr>
            <w:r w:rsidRPr="00DE5EC2">
              <w:rPr>
                <w:sz w:val="22"/>
                <w:szCs w:val="22"/>
              </w:rPr>
              <w:t>19%</w:t>
            </w:r>
          </w:p>
        </w:tc>
        <w:tc>
          <w:tcPr>
            <w:tcW w:w="1170" w:type="dxa"/>
            <w:tcBorders>
              <w:top w:val="nil"/>
              <w:bottom w:val="single" w:sz="4" w:space="0" w:color="auto"/>
            </w:tcBorders>
          </w:tcPr>
          <w:p w14:paraId="67CC1AA3" w14:textId="77777777" w:rsidR="002B2DC6" w:rsidRPr="00DE5EC2" w:rsidRDefault="002B2DC6" w:rsidP="002B2DC6">
            <w:pPr>
              <w:spacing w:after="60"/>
              <w:jc w:val="center"/>
              <w:rPr>
                <w:sz w:val="22"/>
                <w:szCs w:val="22"/>
              </w:rPr>
            </w:pPr>
            <w:r w:rsidRPr="00DE5EC2">
              <w:rPr>
                <w:sz w:val="22"/>
                <w:szCs w:val="22"/>
              </w:rPr>
              <w:t>--</w:t>
            </w:r>
          </w:p>
        </w:tc>
      </w:tr>
    </w:tbl>
    <w:p w14:paraId="183975DC" w14:textId="77777777" w:rsidR="001D1D09" w:rsidRPr="00DE5EC2" w:rsidRDefault="001D1D09" w:rsidP="00366F75">
      <w:pPr>
        <w:spacing w:line="360" w:lineRule="auto"/>
        <w:rPr>
          <w:sz w:val="22"/>
          <w:szCs w:val="22"/>
        </w:rPr>
      </w:pPr>
    </w:p>
    <w:p w14:paraId="6F6B3370" w14:textId="77777777" w:rsidR="00366F75" w:rsidRPr="00DE5EC2" w:rsidRDefault="00366F75" w:rsidP="00366F75">
      <w:pPr>
        <w:spacing w:line="360" w:lineRule="auto"/>
        <w:rPr>
          <w:sz w:val="22"/>
          <w:szCs w:val="22"/>
        </w:rPr>
      </w:pPr>
    </w:p>
    <w:p w14:paraId="7EA14A91" w14:textId="77777777" w:rsidR="00366F75" w:rsidRPr="00DE5EC2" w:rsidRDefault="00366F75" w:rsidP="00366F75">
      <w:pPr>
        <w:spacing w:line="360" w:lineRule="auto"/>
        <w:rPr>
          <w:sz w:val="22"/>
          <w:szCs w:val="22"/>
        </w:rPr>
      </w:pPr>
    </w:p>
    <w:p w14:paraId="0CB698B0" w14:textId="77777777" w:rsidR="00366F75" w:rsidRPr="00DE5EC2" w:rsidRDefault="00366F75" w:rsidP="00366F75">
      <w:pPr>
        <w:spacing w:line="360" w:lineRule="auto"/>
        <w:rPr>
          <w:sz w:val="22"/>
          <w:szCs w:val="22"/>
        </w:rPr>
      </w:pPr>
    </w:p>
    <w:p w14:paraId="540C3CBA" w14:textId="77777777" w:rsidR="00366F75" w:rsidRPr="00DE5EC2" w:rsidRDefault="00366F75" w:rsidP="00366F75">
      <w:pPr>
        <w:spacing w:line="360" w:lineRule="auto"/>
        <w:rPr>
          <w:sz w:val="22"/>
          <w:szCs w:val="22"/>
        </w:rPr>
      </w:pPr>
    </w:p>
    <w:p w14:paraId="74828C86" w14:textId="77777777" w:rsidR="00366F75" w:rsidRPr="00DE5EC2" w:rsidRDefault="00366F75" w:rsidP="00366F75">
      <w:pPr>
        <w:spacing w:line="360" w:lineRule="auto"/>
        <w:rPr>
          <w:sz w:val="22"/>
          <w:szCs w:val="22"/>
        </w:rPr>
      </w:pPr>
    </w:p>
    <w:p w14:paraId="6026CE5D" w14:textId="0AC85E50" w:rsidR="00366F75" w:rsidRPr="00DE5EC2" w:rsidRDefault="00366F75" w:rsidP="00366F75">
      <w:pPr>
        <w:spacing w:line="360" w:lineRule="auto"/>
        <w:rPr>
          <w:sz w:val="22"/>
          <w:szCs w:val="22"/>
        </w:rPr>
        <w:sectPr w:rsidR="00366F75" w:rsidRPr="00DE5EC2" w:rsidSect="009F1FEE">
          <w:pgSz w:w="15840" w:h="12240" w:orient="landscape" w:code="1"/>
          <w:pgMar w:top="720" w:right="720" w:bottom="720" w:left="720" w:header="720" w:footer="720" w:gutter="0"/>
          <w:cols w:space="720"/>
          <w:docGrid w:linePitch="360"/>
        </w:sectPr>
      </w:pPr>
    </w:p>
    <w:p w14:paraId="4BC7B787" w14:textId="53817E4B" w:rsidR="00366F75" w:rsidRPr="00DE5EC2" w:rsidRDefault="00DE5EC2" w:rsidP="00081CD6">
      <w:pPr>
        <w:spacing w:line="276" w:lineRule="auto"/>
        <w:rPr>
          <w:b/>
          <w:sz w:val="22"/>
          <w:szCs w:val="22"/>
        </w:rPr>
      </w:pPr>
      <w:r w:rsidRPr="00DE5EC2">
        <w:rPr>
          <w:b/>
          <w:sz w:val="22"/>
          <w:szCs w:val="22"/>
        </w:rPr>
        <w:t xml:space="preserve">Activity 6: </w:t>
      </w:r>
      <w:r w:rsidR="00366F75" w:rsidRPr="00DE5EC2">
        <w:rPr>
          <w:b/>
          <w:sz w:val="22"/>
          <w:szCs w:val="22"/>
        </w:rPr>
        <w:t>Focus Groups for Leadership Indicators Validations at the OSEP Leadership Conference Part C Coordinators Meeting (July 20, 2019)</w:t>
      </w:r>
    </w:p>
    <w:p w14:paraId="06B3C95E" w14:textId="77777777" w:rsidR="00081CD6" w:rsidRDefault="00081CD6" w:rsidP="00081CD6">
      <w:pPr>
        <w:spacing w:line="276" w:lineRule="auto"/>
        <w:ind w:firstLine="720"/>
        <w:rPr>
          <w:sz w:val="22"/>
          <w:szCs w:val="22"/>
        </w:rPr>
      </w:pPr>
    </w:p>
    <w:p w14:paraId="47D8858B" w14:textId="1E498D05" w:rsidR="00366F75" w:rsidRPr="00DE5EC2" w:rsidRDefault="00366F75" w:rsidP="00081CD6">
      <w:pPr>
        <w:spacing w:line="276" w:lineRule="auto"/>
        <w:ind w:firstLine="720"/>
        <w:rPr>
          <w:sz w:val="22"/>
          <w:szCs w:val="22"/>
        </w:rPr>
      </w:pPr>
      <w:r w:rsidRPr="00DE5EC2">
        <w:rPr>
          <w:sz w:val="22"/>
          <w:szCs w:val="22"/>
        </w:rPr>
        <w:t xml:space="preserve">Focus groups were held on July 20, 2019, in Washington, DC with Part C Coordinators as well as other Part C staff. The purpose of the focus group was to have  participants review the Leadership Competencies and indicators and select the top three indicators for each competency. Twenty-nine (29) participants created six (6) groups of Part C Coordinators and other Part C staff. Other Part C staff included a Part C data manager, Part C Quality Assurance manager, or ICC chair. Each group had four (4) to six (6) members. An ECPC staff member was assigned to each group and one group (group 4) had an ECTA staff member. Notes were taken for each group and participants’ comments  were recorded on wall charts. </w:t>
      </w:r>
    </w:p>
    <w:p w14:paraId="5887F49F" w14:textId="77777777" w:rsidR="00366F75" w:rsidRPr="00DE5EC2" w:rsidRDefault="00366F75" w:rsidP="00081CD6">
      <w:pPr>
        <w:spacing w:line="276" w:lineRule="auto"/>
        <w:ind w:firstLine="720"/>
        <w:rPr>
          <w:sz w:val="22"/>
          <w:szCs w:val="22"/>
        </w:rPr>
      </w:pPr>
      <w:r w:rsidRPr="00DE5EC2">
        <w:rPr>
          <w:sz w:val="22"/>
          <w:szCs w:val="22"/>
        </w:rPr>
        <w:t xml:space="preserve">Participants reviewed the Leadership Competencies and indicators by either accessing the original survey electronically using their laptop or by using paper copies of the original survey provided by ECPC. The survey items are the proposed indicators for the six competencies (Federal Program Requirement, State Program Management, Fiscal Management, Stakeholder Engagement, Strategic Thinking, Professionalism), with each competency having three levels or tiers of leadership. These levels are; level one, manager of Part C/B (619) program, level two leader of Part C/B (619) program, and level 3 state and/or national leader. Each competency had indicators acting as a measure of the competency. Each group was instructed to select their top three indicators for each competency across each of the three levels. Participants were also told they could provide suggestions for re-wording of indicators. Groups were given approximately forty-five (45) minutes to review and discuss the survey.  At the end of the event, each group reported out on the process and any “ah-hah” moments that they had. </w:t>
      </w:r>
    </w:p>
    <w:p w14:paraId="72C04A68" w14:textId="77777777" w:rsidR="00366F75" w:rsidRPr="00DE5EC2" w:rsidRDefault="00366F75" w:rsidP="00081CD6">
      <w:pPr>
        <w:spacing w:line="276" w:lineRule="auto"/>
        <w:ind w:firstLine="720"/>
        <w:rPr>
          <w:sz w:val="22"/>
          <w:szCs w:val="22"/>
        </w:rPr>
      </w:pPr>
      <w:r w:rsidRPr="00DE5EC2">
        <w:rPr>
          <w:sz w:val="22"/>
          <w:szCs w:val="22"/>
        </w:rPr>
        <w:t xml:space="preserve">The “Agree” column in the tables below show all the groups’ decision regarding their agreement that that the indicator was a top three choice. The percentage indicate the percent agreement for each indicator (Tables 1-18). In the “Changes” column each indicator was coded as “None, remained top 3” represents that groups chose to leave the indicator as one of the top three (3) indicator, “No longer top 3” status indicates that groups chose to replace the indicator from the top three (3) category with another indicator, “Moved to top 3” indicates that indicator is replacing the removed item. The summary also indicates which groups requested re-wording of indicators.  </w:t>
      </w:r>
    </w:p>
    <w:p w14:paraId="55F35F08" w14:textId="77777777" w:rsidR="003D3A64" w:rsidRPr="00DE5EC2" w:rsidRDefault="003D3A64" w:rsidP="00366F75">
      <w:pPr>
        <w:spacing w:line="360" w:lineRule="auto"/>
        <w:ind w:firstLine="720"/>
        <w:rPr>
          <w:sz w:val="22"/>
          <w:szCs w:val="22"/>
        </w:rPr>
      </w:pPr>
    </w:p>
    <w:p w14:paraId="4645E1B4" w14:textId="69C84A9D" w:rsidR="00366F75" w:rsidRPr="00DE5EC2" w:rsidRDefault="00DE5EC2" w:rsidP="00081CD6">
      <w:pPr>
        <w:spacing w:line="276" w:lineRule="auto"/>
        <w:rPr>
          <w:sz w:val="22"/>
          <w:szCs w:val="22"/>
        </w:rPr>
      </w:pPr>
      <w:r w:rsidRPr="00DE5EC2">
        <w:rPr>
          <w:b/>
          <w:sz w:val="22"/>
          <w:szCs w:val="22"/>
        </w:rPr>
        <w:t xml:space="preserve">Activity 7: </w:t>
      </w:r>
      <w:r w:rsidR="00366F75" w:rsidRPr="00DE5EC2">
        <w:rPr>
          <w:b/>
          <w:sz w:val="22"/>
          <w:szCs w:val="22"/>
        </w:rPr>
        <w:t>Focus Groups for Leadership Indicators Validations at the OSEP Leadership Conference</w:t>
      </w:r>
      <w:r w:rsidR="00366F75" w:rsidRPr="00DE5EC2">
        <w:rPr>
          <w:sz w:val="22"/>
          <w:szCs w:val="22"/>
        </w:rPr>
        <w:t xml:space="preserve"> </w:t>
      </w:r>
      <w:r w:rsidR="00366F75" w:rsidRPr="00DE5EC2">
        <w:rPr>
          <w:b/>
          <w:sz w:val="22"/>
          <w:szCs w:val="22"/>
        </w:rPr>
        <w:t>Part B/619 Coordinators Meeting</w:t>
      </w:r>
      <w:r w:rsidR="00366F75" w:rsidRPr="00DE5EC2">
        <w:rPr>
          <w:sz w:val="22"/>
          <w:szCs w:val="22"/>
        </w:rPr>
        <w:t xml:space="preserve"> </w:t>
      </w:r>
      <w:r w:rsidR="00366F75" w:rsidRPr="00DE5EC2">
        <w:rPr>
          <w:b/>
          <w:sz w:val="22"/>
          <w:szCs w:val="22"/>
        </w:rPr>
        <w:t>(July 21, 2019)</w:t>
      </w:r>
    </w:p>
    <w:p w14:paraId="44218AAA" w14:textId="77777777" w:rsidR="00DE5EC2" w:rsidRPr="00DE5EC2" w:rsidRDefault="00DE5EC2" w:rsidP="00081CD6">
      <w:pPr>
        <w:spacing w:line="276" w:lineRule="auto"/>
        <w:ind w:firstLine="720"/>
        <w:rPr>
          <w:sz w:val="22"/>
          <w:szCs w:val="22"/>
        </w:rPr>
      </w:pPr>
    </w:p>
    <w:p w14:paraId="01F093FB" w14:textId="2042F79A" w:rsidR="00366F75" w:rsidRPr="00DE5EC2" w:rsidRDefault="00366F75" w:rsidP="00081CD6">
      <w:pPr>
        <w:spacing w:line="276" w:lineRule="auto"/>
        <w:ind w:firstLine="720"/>
        <w:rPr>
          <w:sz w:val="22"/>
          <w:szCs w:val="22"/>
        </w:rPr>
      </w:pPr>
      <w:r w:rsidRPr="00DE5EC2">
        <w:rPr>
          <w:sz w:val="22"/>
          <w:szCs w:val="22"/>
        </w:rPr>
        <w:t xml:space="preserve">A focus group was held on July 21, 2019, in Washington, DC with Part B/619Coordinators. Thirty-two (32) participants joined eight (8) groups. Each group included four (4) to six (6) members, one from each state. An ECPC staff member was assigned to each group and recorded participants’ decisions on paper. </w:t>
      </w:r>
    </w:p>
    <w:p w14:paraId="0569BE1B" w14:textId="77777777" w:rsidR="00366F75" w:rsidRPr="00DE5EC2" w:rsidRDefault="00366F75" w:rsidP="00081CD6">
      <w:pPr>
        <w:spacing w:line="276" w:lineRule="auto"/>
        <w:ind w:firstLine="720"/>
        <w:rPr>
          <w:sz w:val="22"/>
          <w:szCs w:val="22"/>
        </w:rPr>
      </w:pPr>
      <w:r w:rsidRPr="00DE5EC2">
        <w:rPr>
          <w:sz w:val="22"/>
          <w:szCs w:val="22"/>
        </w:rPr>
        <w:t xml:space="preserve">Participants were asked to review the Delphi survey items. Participants could access the original survey electronically using their laptop or using paper copies of the original survey provided by ECPC. The survey items were grouped by category level (Federal Program Requirement, State Program Management, Fiscal Management, Stakeholder Engagement, Strategic Thinking, Professionalism), with each category containing the three levels (manager of Part C/B (619), leader of Part C/B (619), state and national leader) leadership. For each category there were indicators across each of the three levels. Each group was instructed to select their top three indicators for each level. Participants were also allowed to suggest re-wording of indicators. Groups were given approximately forty-five (45) minutes to review and discuss the survey.  </w:t>
      </w:r>
    </w:p>
    <w:p w14:paraId="44AED4F2" w14:textId="77777777" w:rsidR="00366F75" w:rsidRPr="00DE5EC2" w:rsidRDefault="00366F75" w:rsidP="00081CD6">
      <w:pPr>
        <w:spacing w:line="276" w:lineRule="auto"/>
        <w:ind w:firstLine="720"/>
        <w:rPr>
          <w:sz w:val="22"/>
          <w:szCs w:val="22"/>
        </w:rPr>
      </w:pPr>
      <w:r w:rsidRPr="00DE5EC2">
        <w:rPr>
          <w:sz w:val="22"/>
          <w:szCs w:val="22"/>
        </w:rPr>
        <w:t>The “Agree” column in the tables below show all the groups’ decision regarding their agreement that that the indicator was a top three choice. The percentage indicate the percent agreement for each indicator (Tables 1-18). In the “Changes” column each indicator was coded as “None, remained top 3” represents that groups chose to leave the indicator as one of the top three (3) indicator, “No longer top 3” status indicates that groups chose to replace the indicator from the top three (3) category with another indicator, “Moved to top 3” indicates that indicator is replacing the removed item. The summary also indicates which groups requested re-wording of indicators.</w:t>
      </w:r>
      <w:r w:rsidR="003D3A64" w:rsidRPr="00DE5EC2">
        <w:rPr>
          <w:sz w:val="22"/>
          <w:szCs w:val="22"/>
        </w:rPr>
        <w:t xml:space="preserve">  </w:t>
      </w:r>
    </w:p>
    <w:p w14:paraId="3981C2B3" w14:textId="77777777" w:rsidR="00DE5EC2" w:rsidRPr="00DE5EC2" w:rsidRDefault="00DE5EC2" w:rsidP="00081CD6">
      <w:pPr>
        <w:spacing w:line="276" w:lineRule="auto"/>
        <w:rPr>
          <w:sz w:val="22"/>
          <w:szCs w:val="22"/>
        </w:rPr>
      </w:pPr>
    </w:p>
    <w:p w14:paraId="7419E79F" w14:textId="35040E9C" w:rsidR="00366F75" w:rsidRPr="00DE5EC2" w:rsidRDefault="00DE5EC2" w:rsidP="00081CD6">
      <w:pPr>
        <w:spacing w:line="276" w:lineRule="auto"/>
        <w:rPr>
          <w:sz w:val="22"/>
          <w:szCs w:val="22"/>
        </w:rPr>
      </w:pPr>
      <w:r w:rsidRPr="00DE5EC2">
        <w:rPr>
          <w:b/>
          <w:sz w:val="22"/>
          <w:szCs w:val="22"/>
        </w:rPr>
        <w:t>Activity 8:</w:t>
      </w:r>
      <w:r w:rsidRPr="00DE5EC2">
        <w:rPr>
          <w:sz w:val="22"/>
          <w:szCs w:val="22"/>
        </w:rPr>
        <w:t xml:space="preserve"> </w:t>
      </w:r>
      <w:r w:rsidR="00366F75" w:rsidRPr="00DE5EC2">
        <w:rPr>
          <w:b/>
          <w:sz w:val="22"/>
          <w:szCs w:val="22"/>
        </w:rPr>
        <w:t>Data Analysis: Leadership Competency Data Compilation</w:t>
      </w:r>
      <w:r w:rsidR="00366F75" w:rsidRPr="00DE5EC2">
        <w:rPr>
          <w:sz w:val="22"/>
          <w:szCs w:val="22"/>
        </w:rPr>
        <w:t xml:space="preserve"> (</w:t>
      </w:r>
      <w:r w:rsidR="00366F75" w:rsidRPr="00DE5EC2">
        <w:rPr>
          <w:b/>
          <w:sz w:val="22"/>
          <w:szCs w:val="22"/>
        </w:rPr>
        <w:t>September 8, 2019)</w:t>
      </w:r>
    </w:p>
    <w:p w14:paraId="5986209E" w14:textId="77777777" w:rsidR="00081CD6" w:rsidRDefault="00366F75" w:rsidP="00081CD6">
      <w:pPr>
        <w:spacing w:line="276" w:lineRule="auto"/>
        <w:rPr>
          <w:sz w:val="22"/>
          <w:szCs w:val="22"/>
        </w:rPr>
      </w:pPr>
      <w:r w:rsidRPr="00DE5EC2">
        <w:rPr>
          <w:sz w:val="22"/>
          <w:szCs w:val="22"/>
        </w:rPr>
        <w:tab/>
      </w:r>
    </w:p>
    <w:p w14:paraId="20D7B3A8" w14:textId="26DD88AD" w:rsidR="00366F75" w:rsidRPr="00DE5EC2" w:rsidRDefault="00366F75" w:rsidP="00081CD6">
      <w:pPr>
        <w:spacing w:line="276" w:lineRule="auto"/>
        <w:rPr>
          <w:sz w:val="22"/>
          <w:szCs w:val="22"/>
        </w:rPr>
      </w:pPr>
      <w:r w:rsidRPr="00DE5EC2">
        <w:rPr>
          <w:sz w:val="22"/>
          <w:szCs w:val="22"/>
        </w:rPr>
        <w:t>Following the conclusion of the Focus Groups, the data was summarized for each group; Part C and Part B/619. The data from the two groups was then organized into a table, along with the data obtained from the Delphi, to determine if the items identified in the Delphi as the top three indicators for each competency would be similar to the data from each of the focus groups. Data tables were created for each level of the Leadership Competencies. The data tables included the six competency areas and all the indicators from the original survey</w:t>
      </w:r>
      <w:r w:rsidR="002F17E4">
        <w:rPr>
          <w:sz w:val="22"/>
          <w:szCs w:val="22"/>
        </w:rPr>
        <w:t>.</w:t>
      </w:r>
      <w:r w:rsidRPr="00DE5EC2">
        <w:rPr>
          <w:sz w:val="22"/>
          <w:szCs w:val="22"/>
        </w:rPr>
        <w:t xml:space="preserve"> These tables </w:t>
      </w:r>
      <w:r w:rsidR="002F17E4">
        <w:rPr>
          <w:sz w:val="22"/>
          <w:szCs w:val="22"/>
        </w:rPr>
        <w:t xml:space="preserve">(34-36) </w:t>
      </w:r>
      <w:r w:rsidRPr="00DE5EC2">
        <w:rPr>
          <w:sz w:val="22"/>
          <w:szCs w:val="22"/>
        </w:rPr>
        <w:t xml:space="preserve">can be found below. </w:t>
      </w:r>
    </w:p>
    <w:p w14:paraId="0E13E603" w14:textId="77777777" w:rsidR="00366F75" w:rsidRPr="00DE5EC2" w:rsidRDefault="00366F75" w:rsidP="00081CD6">
      <w:pPr>
        <w:spacing w:line="276" w:lineRule="auto"/>
        <w:rPr>
          <w:sz w:val="22"/>
          <w:szCs w:val="22"/>
        </w:rPr>
      </w:pPr>
    </w:p>
    <w:p w14:paraId="2C6BBA7D" w14:textId="77777777" w:rsidR="00366F75" w:rsidRPr="00DE5EC2" w:rsidRDefault="00366F75" w:rsidP="00366F75">
      <w:pPr>
        <w:rPr>
          <w:sz w:val="22"/>
          <w:szCs w:val="22"/>
        </w:rPr>
      </w:pPr>
    </w:p>
    <w:p w14:paraId="5BCF8659" w14:textId="1C284621" w:rsidR="00B025D6" w:rsidRPr="00DE5EC2" w:rsidRDefault="00B025D6" w:rsidP="00B025D6">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34.</w:t>
      </w:r>
      <w:r w:rsidRPr="00DE5EC2">
        <w:rPr>
          <w:i w:val="0"/>
          <w:color w:val="auto"/>
          <w:sz w:val="22"/>
          <w:szCs w:val="22"/>
        </w:rPr>
        <w:t>.</w:t>
      </w:r>
      <w:r w:rsidRPr="00DE5EC2">
        <w:rPr>
          <w:color w:val="auto"/>
          <w:sz w:val="22"/>
          <w:szCs w:val="22"/>
        </w:rPr>
        <w:t xml:space="preserve"> Level One Competencies as Rated by the Delphi and C/619 Focus Groups</w:t>
      </w:r>
    </w:p>
    <w:tbl>
      <w:tblPr>
        <w:tblW w:w="10080" w:type="dxa"/>
        <w:tblInd w:w="90" w:type="dxa"/>
        <w:tblBorders>
          <w:top w:val="single" w:sz="4" w:space="0" w:color="000000"/>
          <w:bottom w:val="single" w:sz="4" w:space="0" w:color="000000"/>
        </w:tblBorders>
        <w:tblLayout w:type="fixed"/>
        <w:tblLook w:val="04A0" w:firstRow="1" w:lastRow="0" w:firstColumn="1" w:lastColumn="0" w:noHBand="0" w:noVBand="1"/>
      </w:tblPr>
      <w:tblGrid>
        <w:gridCol w:w="6750"/>
        <w:gridCol w:w="990"/>
        <w:gridCol w:w="900"/>
        <w:gridCol w:w="1440"/>
      </w:tblGrid>
      <w:tr w:rsidR="00366F75" w:rsidRPr="00DE5EC2" w14:paraId="2CC6A66C" w14:textId="77777777" w:rsidTr="00EE77BD">
        <w:trPr>
          <w:trHeight w:val="360"/>
          <w:tblHeader/>
        </w:trPr>
        <w:tc>
          <w:tcPr>
            <w:tcW w:w="6750" w:type="dxa"/>
            <w:tcBorders>
              <w:top w:val="single" w:sz="4" w:space="0" w:color="000000"/>
              <w:bottom w:val="single" w:sz="4" w:space="0" w:color="000000"/>
            </w:tcBorders>
            <w:shd w:val="clear" w:color="auto" w:fill="auto"/>
          </w:tcPr>
          <w:p w14:paraId="4361ED28" w14:textId="77777777" w:rsidR="00366F75" w:rsidRPr="00DE5EC2" w:rsidRDefault="00366F75" w:rsidP="00EE77BD">
            <w:pPr>
              <w:spacing w:after="120"/>
              <w:rPr>
                <w:b/>
                <w:bCs/>
                <w:sz w:val="22"/>
                <w:szCs w:val="22"/>
              </w:rPr>
            </w:pPr>
            <w:r w:rsidRPr="00DE5EC2">
              <w:rPr>
                <w:b/>
                <w:bCs/>
                <w:sz w:val="22"/>
                <w:szCs w:val="22"/>
              </w:rPr>
              <w:t>LEVEL 1</w:t>
            </w:r>
          </w:p>
        </w:tc>
        <w:tc>
          <w:tcPr>
            <w:tcW w:w="990" w:type="dxa"/>
            <w:tcBorders>
              <w:top w:val="single" w:sz="4" w:space="0" w:color="000000"/>
              <w:bottom w:val="single" w:sz="4" w:space="0" w:color="000000"/>
            </w:tcBorders>
            <w:shd w:val="clear" w:color="auto" w:fill="auto"/>
          </w:tcPr>
          <w:p w14:paraId="1ED3F5CB" w14:textId="77777777" w:rsidR="00366F75" w:rsidRPr="00DE5EC2" w:rsidRDefault="00366F75" w:rsidP="00EE77BD">
            <w:pPr>
              <w:spacing w:after="120"/>
              <w:jc w:val="center"/>
              <w:rPr>
                <w:bCs/>
                <w:sz w:val="22"/>
                <w:szCs w:val="22"/>
              </w:rPr>
            </w:pPr>
            <w:r w:rsidRPr="00DE5EC2">
              <w:rPr>
                <w:bCs/>
                <w:sz w:val="22"/>
                <w:szCs w:val="22"/>
              </w:rPr>
              <w:t>Delphi</w:t>
            </w:r>
          </w:p>
        </w:tc>
        <w:tc>
          <w:tcPr>
            <w:tcW w:w="900" w:type="dxa"/>
            <w:tcBorders>
              <w:top w:val="single" w:sz="4" w:space="0" w:color="000000"/>
              <w:bottom w:val="single" w:sz="4" w:space="0" w:color="000000"/>
            </w:tcBorders>
            <w:shd w:val="clear" w:color="auto" w:fill="auto"/>
          </w:tcPr>
          <w:p w14:paraId="4489338E" w14:textId="77777777" w:rsidR="00366F75" w:rsidRPr="00DE5EC2" w:rsidRDefault="00366F75" w:rsidP="00EE77BD">
            <w:pPr>
              <w:spacing w:after="120"/>
              <w:jc w:val="center"/>
              <w:rPr>
                <w:bCs/>
                <w:sz w:val="22"/>
                <w:szCs w:val="22"/>
              </w:rPr>
            </w:pPr>
            <w:r w:rsidRPr="00DE5EC2">
              <w:rPr>
                <w:bCs/>
                <w:sz w:val="22"/>
                <w:szCs w:val="22"/>
              </w:rPr>
              <w:t>Part C # of groups</w:t>
            </w:r>
          </w:p>
        </w:tc>
        <w:tc>
          <w:tcPr>
            <w:tcW w:w="1440" w:type="dxa"/>
            <w:tcBorders>
              <w:top w:val="single" w:sz="4" w:space="0" w:color="000000"/>
              <w:bottom w:val="single" w:sz="4" w:space="0" w:color="000000"/>
            </w:tcBorders>
            <w:shd w:val="clear" w:color="auto" w:fill="auto"/>
          </w:tcPr>
          <w:p w14:paraId="5FB1C10E" w14:textId="77777777" w:rsidR="0026553C" w:rsidRDefault="00366F75" w:rsidP="0026553C">
            <w:pPr>
              <w:jc w:val="center"/>
              <w:rPr>
                <w:bCs/>
                <w:sz w:val="22"/>
                <w:szCs w:val="22"/>
              </w:rPr>
            </w:pPr>
            <w:r w:rsidRPr="00DE5EC2">
              <w:rPr>
                <w:bCs/>
                <w:sz w:val="22"/>
                <w:szCs w:val="22"/>
              </w:rPr>
              <w:t xml:space="preserve">Part B/619 </w:t>
            </w:r>
          </w:p>
          <w:p w14:paraId="3A528496" w14:textId="77777777" w:rsidR="0026553C" w:rsidRDefault="00366F75" w:rsidP="0026553C">
            <w:pPr>
              <w:jc w:val="center"/>
              <w:rPr>
                <w:bCs/>
                <w:sz w:val="22"/>
                <w:szCs w:val="22"/>
              </w:rPr>
            </w:pPr>
            <w:r w:rsidRPr="00DE5EC2">
              <w:rPr>
                <w:bCs/>
                <w:sz w:val="22"/>
                <w:szCs w:val="22"/>
              </w:rPr>
              <w:t xml:space="preserve"># of </w:t>
            </w:r>
          </w:p>
          <w:p w14:paraId="5E8B9B03" w14:textId="67FEF038" w:rsidR="00366F75" w:rsidRPr="00DE5EC2" w:rsidRDefault="0026553C" w:rsidP="0026553C">
            <w:pPr>
              <w:jc w:val="center"/>
              <w:rPr>
                <w:bCs/>
                <w:sz w:val="22"/>
                <w:szCs w:val="22"/>
              </w:rPr>
            </w:pPr>
            <w:r>
              <w:rPr>
                <w:bCs/>
                <w:sz w:val="22"/>
                <w:szCs w:val="22"/>
              </w:rPr>
              <w:t xml:space="preserve">groups </w:t>
            </w:r>
          </w:p>
        </w:tc>
      </w:tr>
      <w:tr w:rsidR="00366F75" w:rsidRPr="00DE5EC2" w14:paraId="7BEC25A9" w14:textId="77777777" w:rsidTr="00EE77BD">
        <w:trPr>
          <w:trHeight w:val="240"/>
        </w:trPr>
        <w:tc>
          <w:tcPr>
            <w:tcW w:w="7740" w:type="dxa"/>
            <w:gridSpan w:val="2"/>
            <w:tcBorders>
              <w:top w:val="single" w:sz="4" w:space="0" w:color="000000"/>
              <w:bottom w:val="single" w:sz="4" w:space="0" w:color="000000"/>
            </w:tcBorders>
            <w:shd w:val="clear" w:color="auto" w:fill="auto"/>
            <w:hideMark/>
          </w:tcPr>
          <w:p w14:paraId="5BEB3907" w14:textId="77777777" w:rsidR="00366F75" w:rsidRPr="00DE5EC2" w:rsidRDefault="00366F75" w:rsidP="00EE77BD">
            <w:pPr>
              <w:spacing w:after="120"/>
              <w:rPr>
                <w:b/>
                <w:bCs/>
                <w:sz w:val="22"/>
                <w:szCs w:val="22"/>
              </w:rPr>
            </w:pPr>
            <w:r w:rsidRPr="00DE5EC2">
              <w:rPr>
                <w:b/>
                <w:bCs/>
                <w:sz w:val="22"/>
                <w:szCs w:val="22"/>
              </w:rPr>
              <w:t>Federal Requirements</w:t>
            </w:r>
          </w:p>
        </w:tc>
        <w:tc>
          <w:tcPr>
            <w:tcW w:w="900" w:type="dxa"/>
            <w:tcBorders>
              <w:top w:val="single" w:sz="4" w:space="0" w:color="000000"/>
              <w:bottom w:val="single" w:sz="4" w:space="0" w:color="000000"/>
            </w:tcBorders>
            <w:shd w:val="clear" w:color="auto" w:fill="auto"/>
          </w:tcPr>
          <w:p w14:paraId="69F7996E" w14:textId="77777777" w:rsidR="00366F75" w:rsidRPr="00DE5EC2" w:rsidRDefault="00366F75" w:rsidP="00EE77BD">
            <w:pPr>
              <w:spacing w:after="120"/>
              <w:jc w:val="center"/>
              <w:rPr>
                <w:b/>
                <w:bCs/>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tcPr>
          <w:p w14:paraId="5AC613A2" w14:textId="77777777" w:rsidR="00366F75" w:rsidRPr="00DE5EC2" w:rsidRDefault="00366F75" w:rsidP="00EE77BD">
            <w:pPr>
              <w:spacing w:after="120"/>
              <w:jc w:val="center"/>
              <w:rPr>
                <w:b/>
                <w:bCs/>
                <w:sz w:val="22"/>
                <w:szCs w:val="22"/>
              </w:rPr>
            </w:pPr>
            <w:r w:rsidRPr="00DE5EC2">
              <w:rPr>
                <w:b/>
                <w:bCs/>
                <w:sz w:val="22"/>
                <w:szCs w:val="22"/>
              </w:rPr>
              <w:t>n = 8</w:t>
            </w:r>
          </w:p>
        </w:tc>
      </w:tr>
      <w:tr w:rsidR="00366F75" w:rsidRPr="00DE5EC2" w14:paraId="3E343AED" w14:textId="77777777" w:rsidTr="001000C6">
        <w:trPr>
          <w:trHeight w:val="258"/>
        </w:trPr>
        <w:tc>
          <w:tcPr>
            <w:tcW w:w="6750" w:type="dxa"/>
            <w:tcBorders>
              <w:top w:val="single" w:sz="4" w:space="0" w:color="000000"/>
            </w:tcBorders>
            <w:shd w:val="clear" w:color="auto" w:fill="auto"/>
            <w:hideMark/>
          </w:tcPr>
          <w:p w14:paraId="2D6DAF3E" w14:textId="77777777" w:rsidR="00366F75" w:rsidRPr="00DE5EC2" w:rsidRDefault="00366F75" w:rsidP="00EE77BD">
            <w:pPr>
              <w:spacing w:after="120"/>
              <w:rPr>
                <w:sz w:val="22"/>
                <w:szCs w:val="22"/>
              </w:rPr>
            </w:pPr>
            <w:r w:rsidRPr="00DE5EC2">
              <w:rPr>
                <w:sz w:val="22"/>
                <w:szCs w:val="22"/>
              </w:rPr>
              <w:t xml:space="preserve">Implements &amp; complies with federal laws, etc. </w:t>
            </w:r>
          </w:p>
        </w:tc>
        <w:tc>
          <w:tcPr>
            <w:tcW w:w="990" w:type="dxa"/>
            <w:tcBorders>
              <w:top w:val="single" w:sz="4" w:space="0" w:color="000000"/>
            </w:tcBorders>
            <w:shd w:val="clear" w:color="auto" w:fill="auto"/>
            <w:vAlign w:val="center"/>
            <w:hideMark/>
          </w:tcPr>
          <w:p w14:paraId="63E8B842" w14:textId="77777777" w:rsidR="00366F75" w:rsidRPr="00DE5EC2" w:rsidRDefault="00366F75" w:rsidP="001000C6">
            <w:pPr>
              <w:spacing w:after="120"/>
              <w:jc w:val="center"/>
              <w:rPr>
                <w:sz w:val="22"/>
                <w:szCs w:val="22"/>
              </w:rPr>
            </w:pPr>
            <w:r w:rsidRPr="00DE5EC2">
              <w:rPr>
                <w:sz w:val="22"/>
                <w:szCs w:val="22"/>
              </w:rPr>
              <w:t>98%</w:t>
            </w:r>
          </w:p>
        </w:tc>
        <w:tc>
          <w:tcPr>
            <w:tcW w:w="900" w:type="dxa"/>
            <w:tcBorders>
              <w:top w:val="single" w:sz="4" w:space="0" w:color="000000"/>
            </w:tcBorders>
            <w:shd w:val="clear" w:color="auto" w:fill="auto"/>
            <w:vAlign w:val="center"/>
            <w:hideMark/>
          </w:tcPr>
          <w:p w14:paraId="71F1BAE7" w14:textId="77777777" w:rsidR="00366F75" w:rsidRPr="00DE5EC2" w:rsidRDefault="00366F75" w:rsidP="001000C6">
            <w:pPr>
              <w:spacing w:after="120"/>
              <w:jc w:val="center"/>
              <w:rPr>
                <w:sz w:val="22"/>
                <w:szCs w:val="22"/>
              </w:rPr>
            </w:pPr>
            <w:r w:rsidRPr="00DE5EC2">
              <w:rPr>
                <w:sz w:val="22"/>
                <w:szCs w:val="22"/>
              </w:rPr>
              <w:t>83%</w:t>
            </w:r>
          </w:p>
        </w:tc>
        <w:tc>
          <w:tcPr>
            <w:tcW w:w="1440" w:type="dxa"/>
            <w:tcBorders>
              <w:top w:val="single" w:sz="4" w:space="0" w:color="000000"/>
            </w:tcBorders>
            <w:shd w:val="clear" w:color="auto" w:fill="auto"/>
            <w:vAlign w:val="center"/>
            <w:hideMark/>
          </w:tcPr>
          <w:p w14:paraId="619C2494"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7B790048" w14:textId="77777777" w:rsidTr="001000C6">
        <w:trPr>
          <w:trHeight w:val="540"/>
        </w:trPr>
        <w:tc>
          <w:tcPr>
            <w:tcW w:w="6750" w:type="dxa"/>
            <w:shd w:val="clear" w:color="auto" w:fill="auto"/>
            <w:hideMark/>
          </w:tcPr>
          <w:p w14:paraId="74C564EB" w14:textId="77777777" w:rsidR="00366F75" w:rsidRPr="00DE5EC2" w:rsidRDefault="00366F75" w:rsidP="00EE77BD">
            <w:pPr>
              <w:spacing w:after="120"/>
              <w:rPr>
                <w:sz w:val="22"/>
                <w:szCs w:val="22"/>
              </w:rPr>
            </w:pPr>
            <w:r w:rsidRPr="00DE5EC2">
              <w:rPr>
                <w:sz w:val="22"/>
                <w:szCs w:val="22"/>
              </w:rPr>
              <w:t>Submits a complete state program application to meet federal reporting requirements</w:t>
            </w:r>
          </w:p>
        </w:tc>
        <w:tc>
          <w:tcPr>
            <w:tcW w:w="990" w:type="dxa"/>
            <w:shd w:val="clear" w:color="auto" w:fill="auto"/>
            <w:vAlign w:val="center"/>
            <w:hideMark/>
          </w:tcPr>
          <w:p w14:paraId="53BD8EDF" w14:textId="77777777" w:rsidR="00366F75" w:rsidRPr="00DE5EC2" w:rsidRDefault="00366F75" w:rsidP="001000C6">
            <w:pPr>
              <w:spacing w:after="120"/>
              <w:jc w:val="center"/>
              <w:rPr>
                <w:sz w:val="22"/>
                <w:szCs w:val="22"/>
              </w:rPr>
            </w:pPr>
            <w:r w:rsidRPr="00DE5EC2">
              <w:rPr>
                <w:sz w:val="22"/>
                <w:szCs w:val="22"/>
              </w:rPr>
              <w:t>63%</w:t>
            </w:r>
          </w:p>
        </w:tc>
        <w:tc>
          <w:tcPr>
            <w:tcW w:w="900" w:type="dxa"/>
            <w:shd w:val="clear" w:color="auto" w:fill="auto"/>
            <w:vAlign w:val="center"/>
            <w:hideMark/>
          </w:tcPr>
          <w:p w14:paraId="2A1ED276" w14:textId="77777777" w:rsidR="00366F75" w:rsidRPr="00DE5EC2" w:rsidRDefault="00366F75" w:rsidP="001000C6">
            <w:pPr>
              <w:spacing w:after="120"/>
              <w:jc w:val="center"/>
              <w:rPr>
                <w:sz w:val="22"/>
                <w:szCs w:val="22"/>
              </w:rPr>
            </w:pPr>
            <w:r w:rsidRPr="00DE5EC2">
              <w:rPr>
                <w:sz w:val="22"/>
                <w:szCs w:val="22"/>
              </w:rPr>
              <w:t>67%</w:t>
            </w:r>
          </w:p>
        </w:tc>
        <w:tc>
          <w:tcPr>
            <w:tcW w:w="1440" w:type="dxa"/>
            <w:shd w:val="clear" w:color="auto" w:fill="auto"/>
            <w:vAlign w:val="center"/>
            <w:hideMark/>
          </w:tcPr>
          <w:p w14:paraId="7B7CBD59"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4C59515D" w14:textId="77777777" w:rsidTr="001000C6">
        <w:trPr>
          <w:trHeight w:val="297"/>
        </w:trPr>
        <w:tc>
          <w:tcPr>
            <w:tcW w:w="6750" w:type="dxa"/>
            <w:shd w:val="clear" w:color="auto" w:fill="auto"/>
            <w:hideMark/>
          </w:tcPr>
          <w:p w14:paraId="6C0CBB38" w14:textId="77777777" w:rsidR="00366F75" w:rsidRPr="00DE5EC2" w:rsidRDefault="00366F75" w:rsidP="00EE77BD">
            <w:pPr>
              <w:spacing w:after="120"/>
              <w:rPr>
                <w:sz w:val="22"/>
                <w:szCs w:val="22"/>
              </w:rPr>
            </w:pPr>
            <w:r w:rsidRPr="00DE5EC2">
              <w:rPr>
                <w:sz w:val="22"/>
                <w:szCs w:val="22"/>
              </w:rPr>
              <w:t xml:space="preserve">Develops, manages, &amp; analyzes a data system for federal reporting </w:t>
            </w:r>
          </w:p>
        </w:tc>
        <w:tc>
          <w:tcPr>
            <w:tcW w:w="990" w:type="dxa"/>
            <w:shd w:val="clear" w:color="auto" w:fill="auto"/>
            <w:vAlign w:val="center"/>
            <w:hideMark/>
          </w:tcPr>
          <w:p w14:paraId="3F77574B" w14:textId="77777777" w:rsidR="00366F75" w:rsidRPr="00DE5EC2" w:rsidRDefault="00366F75" w:rsidP="001000C6">
            <w:pPr>
              <w:spacing w:after="120"/>
              <w:jc w:val="center"/>
              <w:rPr>
                <w:sz w:val="22"/>
                <w:szCs w:val="22"/>
              </w:rPr>
            </w:pPr>
            <w:r w:rsidRPr="00DE5EC2">
              <w:rPr>
                <w:sz w:val="22"/>
                <w:szCs w:val="22"/>
              </w:rPr>
              <w:t>61%</w:t>
            </w:r>
          </w:p>
        </w:tc>
        <w:tc>
          <w:tcPr>
            <w:tcW w:w="900" w:type="dxa"/>
            <w:shd w:val="clear" w:color="auto" w:fill="auto"/>
            <w:vAlign w:val="center"/>
            <w:hideMark/>
          </w:tcPr>
          <w:p w14:paraId="605CAD23" w14:textId="77777777" w:rsidR="00366F75" w:rsidRPr="00DE5EC2" w:rsidRDefault="00366F75" w:rsidP="001000C6">
            <w:pPr>
              <w:spacing w:after="120"/>
              <w:jc w:val="center"/>
              <w:rPr>
                <w:sz w:val="22"/>
                <w:szCs w:val="22"/>
              </w:rPr>
            </w:pPr>
            <w:r w:rsidRPr="00DE5EC2">
              <w:rPr>
                <w:sz w:val="22"/>
                <w:szCs w:val="22"/>
              </w:rPr>
              <w:t>83%</w:t>
            </w:r>
          </w:p>
        </w:tc>
        <w:tc>
          <w:tcPr>
            <w:tcW w:w="1440" w:type="dxa"/>
            <w:shd w:val="clear" w:color="auto" w:fill="auto"/>
            <w:vAlign w:val="center"/>
            <w:hideMark/>
          </w:tcPr>
          <w:p w14:paraId="5E6B1033"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1374FE4A" w14:textId="77777777" w:rsidTr="001000C6">
        <w:trPr>
          <w:trHeight w:val="207"/>
        </w:trPr>
        <w:tc>
          <w:tcPr>
            <w:tcW w:w="6750" w:type="dxa"/>
            <w:shd w:val="clear" w:color="auto" w:fill="auto"/>
            <w:hideMark/>
          </w:tcPr>
          <w:p w14:paraId="199338A6" w14:textId="77777777" w:rsidR="00366F75" w:rsidRPr="00DE5EC2" w:rsidRDefault="00366F75" w:rsidP="00EE77BD">
            <w:pPr>
              <w:spacing w:after="120"/>
              <w:rPr>
                <w:sz w:val="22"/>
                <w:szCs w:val="22"/>
              </w:rPr>
            </w:pPr>
            <w:r w:rsidRPr="00DE5EC2">
              <w:rPr>
                <w:sz w:val="22"/>
                <w:szCs w:val="22"/>
              </w:rPr>
              <w:t xml:space="preserve">Implements any corrective actions required by OSEP monitoring process </w:t>
            </w:r>
          </w:p>
        </w:tc>
        <w:tc>
          <w:tcPr>
            <w:tcW w:w="990" w:type="dxa"/>
            <w:shd w:val="clear" w:color="auto" w:fill="auto"/>
            <w:vAlign w:val="center"/>
            <w:hideMark/>
          </w:tcPr>
          <w:p w14:paraId="3FF1064E" w14:textId="77777777" w:rsidR="00366F75" w:rsidRPr="00DE5EC2" w:rsidRDefault="00366F75" w:rsidP="001000C6">
            <w:pPr>
              <w:spacing w:after="120"/>
              <w:jc w:val="center"/>
              <w:rPr>
                <w:sz w:val="22"/>
                <w:szCs w:val="22"/>
              </w:rPr>
            </w:pPr>
            <w:r w:rsidRPr="00DE5EC2">
              <w:rPr>
                <w:sz w:val="22"/>
                <w:szCs w:val="22"/>
              </w:rPr>
              <w:t>27%</w:t>
            </w:r>
          </w:p>
        </w:tc>
        <w:tc>
          <w:tcPr>
            <w:tcW w:w="900" w:type="dxa"/>
            <w:shd w:val="clear" w:color="auto" w:fill="auto"/>
            <w:vAlign w:val="center"/>
            <w:hideMark/>
          </w:tcPr>
          <w:p w14:paraId="1C8BBB8D" w14:textId="77777777" w:rsidR="00366F75" w:rsidRPr="00DE5EC2" w:rsidRDefault="00366F75" w:rsidP="001000C6">
            <w:pPr>
              <w:spacing w:after="120"/>
              <w:jc w:val="center"/>
              <w:rPr>
                <w:sz w:val="22"/>
                <w:szCs w:val="22"/>
              </w:rPr>
            </w:pPr>
            <w:r w:rsidRPr="00DE5EC2">
              <w:rPr>
                <w:sz w:val="22"/>
                <w:szCs w:val="22"/>
              </w:rPr>
              <w:t>50%</w:t>
            </w:r>
          </w:p>
        </w:tc>
        <w:tc>
          <w:tcPr>
            <w:tcW w:w="1440" w:type="dxa"/>
            <w:shd w:val="clear" w:color="auto" w:fill="auto"/>
            <w:vAlign w:val="center"/>
            <w:hideMark/>
          </w:tcPr>
          <w:p w14:paraId="37A6C233"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C7D91A3" w14:textId="77777777" w:rsidTr="001000C6">
        <w:trPr>
          <w:trHeight w:val="315"/>
        </w:trPr>
        <w:tc>
          <w:tcPr>
            <w:tcW w:w="6750" w:type="dxa"/>
            <w:tcBorders>
              <w:bottom w:val="single" w:sz="4" w:space="0" w:color="000000"/>
            </w:tcBorders>
            <w:shd w:val="clear" w:color="auto" w:fill="auto"/>
            <w:hideMark/>
          </w:tcPr>
          <w:p w14:paraId="0A4C159B" w14:textId="77777777" w:rsidR="00366F75" w:rsidRPr="00DE5EC2" w:rsidRDefault="00366F75" w:rsidP="00EE77BD">
            <w:pPr>
              <w:spacing w:after="120"/>
              <w:rPr>
                <w:sz w:val="22"/>
                <w:szCs w:val="22"/>
              </w:rPr>
            </w:pPr>
            <w:r w:rsidRPr="00DE5EC2">
              <w:rPr>
                <w:sz w:val="22"/>
                <w:szCs w:val="22"/>
              </w:rPr>
              <w:t xml:space="preserve">Applies current &amp; emerging federal policies, etc. </w:t>
            </w:r>
          </w:p>
        </w:tc>
        <w:tc>
          <w:tcPr>
            <w:tcW w:w="990" w:type="dxa"/>
            <w:tcBorders>
              <w:bottom w:val="single" w:sz="4" w:space="0" w:color="000000"/>
            </w:tcBorders>
            <w:shd w:val="clear" w:color="auto" w:fill="auto"/>
            <w:vAlign w:val="center"/>
            <w:hideMark/>
          </w:tcPr>
          <w:p w14:paraId="23E5A20B" w14:textId="77777777" w:rsidR="00366F75" w:rsidRPr="00DE5EC2" w:rsidRDefault="00366F75" w:rsidP="001000C6">
            <w:pPr>
              <w:spacing w:after="120"/>
              <w:jc w:val="center"/>
              <w:rPr>
                <w:sz w:val="22"/>
                <w:szCs w:val="22"/>
              </w:rPr>
            </w:pPr>
            <w:r w:rsidRPr="00DE5EC2">
              <w:rPr>
                <w:sz w:val="22"/>
                <w:szCs w:val="22"/>
              </w:rPr>
              <w:t>64%</w:t>
            </w:r>
          </w:p>
        </w:tc>
        <w:tc>
          <w:tcPr>
            <w:tcW w:w="900" w:type="dxa"/>
            <w:tcBorders>
              <w:bottom w:val="single" w:sz="4" w:space="0" w:color="000000"/>
            </w:tcBorders>
            <w:shd w:val="clear" w:color="auto" w:fill="auto"/>
            <w:vAlign w:val="center"/>
            <w:hideMark/>
          </w:tcPr>
          <w:p w14:paraId="3B864575" w14:textId="77777777" w:rsidR="00366F75" w:rsidRPr="00DE5EC2" w:rsidRDefault="00366F75" w:rsidP="001000C6">
            <w:pPr>
              <w:spacing w:after="120"/>
              <w:jc w:val="center"/>
              <w:rPr>
                <w:sz w:val="22"/>
                <w:szCs w:val="22"/>
              </w:rPr>
            </w:pPr>
            <w:r w:rsidRPr="00DE5EC2">
              <w:rPr>
                <w:sz w:val="22"/>
                <w:szCs w:val="22"/>
              </w:rPr>
              <w:t>50%</w:t>
            </w:r>
          </w:p>
        </w:tc>
        <w:tc>
          <w:tcPr>
            <w:tcW w:w="1440" w:type="dxa"/>
            <w:tcBorders>
              <w:bottom w:val="single" w:sz="4" w:space="0" w:color="000000"/>
            </w:tcBorders>
            <w:shd w:val="clear" w:color="auto" w:fill="auto"/>
            <w:vAlign w:val="center"/>
            <w:hideMark/>
          </w:tcPr>
          <w:p w14:paraId="29235B98"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13118449" w14:textId="77777777" w:rsidTr="001000C6">
        <w:trPr>
          <w:trHeight w:val="252"/>
        </w:trPr>
        <w:tc>
          <w:tcPr>
            <w:tcW w:w="7740" w:type="dxa"/>
            <w:gridSpan w:val="2"/>
            <w:tcBorders>
              <w:top w:val="single" w:sz="4" w:space="0" w:color="000000"/>
              <w:bottom w:val="single" w:sz="4" w:space="0" w:color="000000"/>
            </w:tcBorders>
            <w:shd w:val="clear" w:color="auto" w:fill="auto"/>
            <w:vAlign w:val="center"/>
            <w:hideMark/>
          </w:tcPr>
          <w:p w14:paraId="0848F5A2" w14:textId="77777777" w:rsidR="00366F75" w:rsidRPr="00DE5EC2" w:rsidRDefault="00366F75" w:rsidP="001000C6">
            <w:pPr>
              <w:spacing w:after="120"/>
              <w:rPr>
                <w:b/>
                <w:bCs/>
                <w:sz w:val="22"/>
                <w:szCs w:val="22"/>
              </w:rPr>
            </w:pPr>
            <w:r w:rsidRPr="00DE5EC2">
              <w:rPr>
                <w:b/>
                <w:bCs/>
                <w:sz w:val="22"/>
                <w:szCs w:val="22"/>
              </w:rPr>
              <w:t>State Program Management</w:t>
            </w:r>
          </w:p>
        </w:tc>
        <w:tc>
          <w:tcPr>
            <w:tcW w:w="900" w:type="dxa"/>
            <w:tcBorders>
              <w:top w:val="single" w:sz="4" w:space="0" w:color="000000"/>
              <w:bottom w:val="single" w:sz="4" w:space="0" w:color="000000"/>
            </w:tcBorders>
            <w:shd w:val="clear" w:color="auto" w:fill="auto"/>
            <w:vAlign w:val="center"/>
          </w:tcPr>
          <w:p w14:paraId="7203EC0A" w14:textId="77777777" w:rsidR="00366F75" w:rsidRPr="00DE5EC2" w:rsidRDefault="00366F75" w:rsidP="001000C6">
            <w:pPr>
              <w:spacing w:after="120"/>
              <w:jc w:val="center"/>
              <w:rPr>
                <w:b/>
                <w:bCs/>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vAlign w:val="center"/>
          </w:tcPr>
          <w:p w14:paraId="1B833193" w14:textId="77777777" w:rsidR="00366F75" w:rsidRPr="00DE5EC2" w:rsidRDefault="00366F75" w:rsidP="001000C6">
            <w:pPr>
              <w:spacing w:after="120"/>
              <w:jc w:val="center"/>
              <w:rPr>
                <w:b/>
                <w:bCs/>
                <w:sz w:val="22"/>
                <w:szCs w:val="22"/>
              </w:rPr>
            </w:pPr>
            <w:r w:rsidRPr="00DE5EC2">
              <w:rPr>
                <w:b/>
                <w:bCs/>
                <w:sz w:val="22"/>
                <w:szCs w:val="22"/>
              </w:rPr>
              <w:t>n = 4</w:t>
            </w:r>
          </w:p>
        </w:tc>
      </w:tr>
      <w:tr w:rsidR="00366F75" w:rsidRPr="00DE5EC2" w14:paraId="4D2170CC" w14:textId="77777777" w:rsidTr="001000C6">
        <w:trPr>
          <w:trHeight w:val="240"/>
        </w:trPr>
        <w:tc>
          <w:tcPr>
            <w:tcW w:w="6750" w:type="dxa"/>
            <w:tcBorders>
              <w:top w:val="single" w:sz="4" w:space="0" w:color="000000"/>
            </w:tcBorders>
            <w:shd w:val="clear" w:color="auto" w:fill="auto"/>
            <w:hideMark/>
          </w:tcPr>
          <w:p w14:paraId="220C9A9F" w14:textId="77777777" w:rsidR="00366F75" w:rsidRPr="00DE5EC2" w:rsidRDefault="00366F75" w:rsidP="00EE77BD">
            <w:pPr>
              <w:spacing w:after="120"/>
              <w:rPr>
                <w:sz w:val="22"/>
                <w:szCs w:val="22"/>
              </w:rPr>
            </w:pPr>
            <w:r w:rsidRPr="00DE5EC2">
              <w:rPr>
                <w:sz w:val="22"/>
                <w:szCs w:val="22"/>
              </w:rPr>
              <w:t xml:space="preserve">Implements &amp; complies with state laws, etc. </w:t>
            </w:r>
          </w:p>
        </w:tc>
        <w:tc>
          <w:tcPr>
            <w:tcW w:w="990" w:type="dxa"/>
            <w:tcBorders>
              <w:top w:val="single" w:sz="4" w:space="0" w:color="000000"/>
            </w:tcBorders>
            <w:shd w:val="clear" w:color="auto" w:fill="auto"/>
            <w:vAlign w:val="center"/>
            <w:hideMark/>
          </w:tcPr>
          <w:p w14:paraId="58947EC8" w14:textId="77777777" w:rsidR="00366F75" w:rsidRPr="00DE5EC2" w:rsidRDefault="00366F75" w:rsidP="001000C6">
            <w:pPr>
              <w:spacing w:after="120"/>
              <w:jc w:val="center"/>
              <w:rPr>
                <w:sz w:val="22"/>
                <w:szCs w:val="22"/>
              </w:rPr>
            </w:pPr>
            <w:r w:rsidRPr="00DE5EC2">
              <w:rPr>
                <w:sz w:val="22"/>
                <w:szCs w:val="22"/>
              </w:rPr>
              <w:t>90%</w:t>
            </w:r>
          </w:p>
        </w:tc>
        <w:tc>
          <w:tcPr>
            <w:tcW w:w="900" w:type="dxa"/>
            <w:tcBorders>
              <w:top w:val="single" w:sz="4" w:space="0" w:color="000000"/>
            </w:tcBorders>
            <w:shd w:val="clear" w:color="auto" w:fill="auto"/>
            <w:vAlign w:val="center"/>
            <w:hideMark/>
          </w:tcPr>
          <w:p w14:paraId="53D0A143" w14:textId="77777777" w:rsidR="00366F75" w:rsidRPr="00DE5EC2" w:rsidRDefault="00366F75" w:rsidP="001000C6">
            <w:pPr>
              <w:spacing w:after="120"/>
              <w:jc w:val="center"/>
              <w:rPr>
                <w:sz w:val="22"/>
                <w:szCs w:val="22"/>
              </w:rPr>
            </w:pPr>
            <w:r w:rsidRPr="00DE5EC2">
              <w:rPr>
                <w:sz w:val="22"/>
                <w:szCs w:val="22"/>
              </w:rPr>
              <w:t>50%</w:t>
            </w:r>
          </w:p>
        </w:tc>
        <w:tc>
          <w:tcPr>
            <w:tcW w:w="1440" w:type="dxa"/>
            <w:tcBorders>
              <w:top w:val="single" w:sz="4" w:space="0" w:color="000000"/>
            </w:tcBorders>
            <w:shd w:val="clear" w:color="auto" w:fill="auto"/>
            <w:vAlign w:val="center"/>
            <w:hideMark/>
          </w:tcPr>
          <w:p w14:paraId="05C762AE"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7DC5E8D3" w14:textId="77777777" w:rsidTr="001000C6">
        <w:trPr>
          <w:trHeight w:val="315"/>
        </w:trPr>
        <w:tc>
          <w:tcPr>
            <w:tcW w:w="6750" w:type="dxa"/>
            <w:shd w:val="clear" w:color="auto" w:fill="auto"/>
            <w:hideMark/>
          </w:tcPr>
          <w:p w14:paraId="16F115CF" w14:textId="77777777" w:rsidR="00366F75" w:rsidRPr="00DE5EC2" w:rsidRDefault="00366F75" w:rsidP="00EE77BD">
            <w:pPr>
              <w:spacing w:after="120"/>
              <w:rPr>
                <w:sz w:val="22"/>
                <w:szCs w:val="22"/>
              </w:rPr>
            </w:pPr>
            <w:r w:rsidRPr="00DE5EC2">
              <w:rPr>
                <w:sz w:val="22"/>
                <w:szCs w:val="22"/>
              </w:rPr>
              <w:t xml:space="preserve">Develops, implements &amp; monitors state policies &amp; procedures </w:t>
            </w:r>
          </w:p>
        </w:tc>
        <w:tc>
          <w:tcPr>
            <w:tcW w:w="990" w:type="dxa"/>
            <w:shd w:val="clear" w:color="auto" w:fill="auto"/>
            <w:vAlign w:val="center"/>
            <w:hideMark/>
          </w:tcPr>
          <w:p w14:paraId="39DE558E" w14:textId="77777777" w:rsidR="00366F75" w:rsidRPr="00DE5EC2" w:rsidRDefault="00366F75" w:rsidP="001000C6">
            <w:pPr>
              <w:spacing w:after="120"/>
              <w:jc w:val="center"/>
              <w:rPr>
                <w:sz w:val="22"/>
                <w:szCs w:val="22"/>
              </w:rPr>
            </w:pPr>
            <w:r w:rsidRPr="00DE5EC2">
              <w:rPr>
                <w:sz w:val="22"/>
                <w:szCs w:val="22"/>
              </w:rPr>
              <w:t>81%</w:t>
            </w:r>
          </w:p>
        </w:tc>
        <w:tc>
          <w:tcPr>
            <w:tcW w:w="900" w:type="dxa"/>
            <w:shd w:val="clear" w:color="auto" w:fill="auto"/>
            <w:vAlign w:val="center"/>
            <w:hideMark/>
          </w:tcPr>
          <w:p w14:paraId="2184FAA2" w14:textId="77777777" w:rsidR="00366F75" w:rsidRPr="00DE5EC2" w:rsidRDefault="00366F75" w:rsidP="001000C6">
            <w:pPr>
              <w:spacing w:after="120"/>
              <w:jc w:val="center"/>
              <w:rPr>
                <w:sz w:val="22"/>
                <w:szCs w:val="22"/>
              </w:rPr>
            </w:pPr>
            <w:r w:rsidRPr="00DE5EC2">
              <w:rPr>
                <w:sz w:val="22"/>
                <w:szCs w:val="22"/>
              </w:rPr>
              <w:t>50%</w:t>
            </w:r>
          </w:p>
        </w:tc>
        <w:tc>
          <w:tcPr>
            <w:tcW w:w="1440" w:type="dxa"/>
            <w:shd w:val="clear" w:color="auto" w:fill="auto"/>
            <w:vAlign w:val="center"/>
            <w:hideMark/>
          </w:tcPr>
          <w:p w14:paraId="058FEEB9"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52BAC36B" w14:textId="77777777" w:rsidTr="001000C6">
        <w:trPr>
          <w:trHeight w:val="540"/>
        </w:trPr>
        <w:tc>
          <w:tcPr>
            <w:tcW w:w="6750" w:type="dxa"/>
            <w:shd w:val="clear" w:color="auto" w:fill="auto"/>
            <w:hideMark/>
          </w:tcPr>
          <w:p w14:paraId="2C81DAA5" w14:textId="77777777" w:rsidR="00366F75" w:rsidRPr="00DE5EC2" w:rsidRDefault="00366F75" w:rsidP="00EE77BD">
            <w:pPr>
              <w:spacing w:after="120"/>
              <w:rPr>
                <w:sz w:val="22"/>
                <w:szCs w:val="22"/>
              </w:rPr>
            </w:pPr>
            <w:r w:rsidRPr="00DE5EC2">
              <w:rPr>
                <w:sz w:val="22"/>
                <w:szCs w:val="22"/>
              </w:rPr>
              <w:t xml:space="preserve">Develops, implements, and monitors state &amp; local program implementation of the service delivery system </w:t>
            </w:r>
          </w:p>
        </w:tc>
        <w:tc>
          <w:tcPr>
            <w:tcW w:w="990" w:type="dxa"/>
            <w:shd w:val="clear" w:color="auto" w:fill="auto"/>
            <w:vAlign w:val="center"/>
            <w:hideMark/>
          </w:tcPr>
          <w:p w14:paraId="0CADA650" w14:textId="77777777" w:rsidR="00366F75" w:rsidRPr="00DE5EC2" w:rsidRDefault="00366F75" w:rsidP="001000C6">
            <w:pPr>
              <w:spacing w:after="120"/>
              <w:jc w:val="center"/>
              <w:rPr>
                <w:sz w:val="22"/>
                <w:szCs w:val="22"/>
              </w:rPr>
            </w:pPr>
            <w:r w:rsidRPr="00DE5EC2">
              <w:rPr>
                <w:sz w:val="22"/>
                <w:szCs w:val="22"/>
              </w:rPr>
              <w:t>57%</w:t>
            </w:r>
          </w:p>
        </w:tc>
        <w:tc>
          <w:tcPr>
            <w:tcW w:w="900" w:type="dxa"/>
            <w:shd w:val="clear" w:color="auto" w:fill="auto"/>
            <w:vAlign w:val="center"/>
            <w:hideMark/>
          </w:tcPr>
          <w:p w14:paraId="7CD211A4" w14:textId="77777777" w:rsidR="00366F75" w:rsidRPr="00DE5EC2" w:rsidRDefault="00366F75" w:rsidP="001000C6">
            <w:pPr>
              <w:spacing w:after="120"/>
              <w:jc w:val="center"/>
              <w:rPr>
                <w:sz w:val="22"/>
                <w:szCs w:val="22"/>
              </w:rPr>
            </w:pPr>
            <w:r w:rsidRPr="00DE5EC2">
              <w:rPr>
                <w:sz w:val="22"/>
                <w:szCs w:val="22"/>
              </w:rPr>
              <w:t>50%</w:t>
            </w:r>
          </w:p>
        </w:tc>
        <w:tc>
          <w:tcPr>
            <w:tcW w:w="1440" w:type="dxa"/>
            <w:shd w:val="clear" w:color="auto" w:fill="auto"/>
            <w:vAlign w:val="center"/>
            <w:hideMark/>
          </w:tcPr>
          <w:p w14:paraId="21FBC4D4"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0BA2706" w14:textId="77777777" w:rsidTr="001000C6">
        <w:trPr>
          <w:trHeight w:val="243"/>
        </w:trPr>
        <w:tc>
          <w:tcPr>
            <w:tcW w:w="6750" w:type="dxa"/>
            <w:shd w:val="clear" w:color="auto" w:fill="auto"/>
            <w:hideMark/>
          </w:tcPr>
          <w:p w14:paraId="61E7C7DF" w14:textId="77777777" w:rsidR="00366F75" w:rsidRPr="00DE5EC2" w:rsidRDefault="00366F75" w:rsidP="00EE77BD">
            <w:pPr>
              <w:spacing w:after="120"/>
              <w:rPr>
                <w:sz w:val="22"/>
                <w:szCs w:val="22"/>
              </w:rPr>
            </w:pPr>
            <w:r w:rsidRPr="00DE5EC2">
              <w:rPr>
                <w:sz w:val="22"/>
                <w:szCs w:val="22"/>
              </w:rPr>
              <w:t xml:space="preserve">Develops, manages, &amp; analyzes  state &amp; local data systems </w:t>
            </w:r>
          </w:p>
        </w:tc>
        <w:tc>
          <w:tcPr>
            <w:tcW w:w="990" w:type="dxa"/>
            <w:shd w:val="clear" w:color="auto" w:fill="auto"/>
            <w:vAlign w:val="center"/>
            <w:hideMark/>
          </w:tcPr>
          <w:p w14:paraId="13EB9459" w14:textId="77777777" w:rsidR="00366F75" w:rsidRPr="00DE5EC2" w:rsidRDefault="00366F75" w:rsidP="001000C6">
            <w:pPr>
              <w:spacing w:after="120"/>
              <w:jc w:val="center"/>
              <w:rPr>
                <w:sz w:val="22"/>
                <w:szCs w:val="22"/>
              </w:rPr>
            </w:pPr>
            <w:r w:rsidRPr="00DE5EC2">
              <w:rPr>
                <w:sz w:val="22"/>
                <w:szCs w:val="22"/>
              </w:rPr>
              <w:t>22%</w:t>
            </w:r>
          </w:p>
        </w:tc>
        <w:tc>
          <w:tcPr>
            <w:tcW w:w="900" w:type="dxa"/>
            <w:shd w:val="clear" w:color="auto" w:fill="auto"/>
            <w:vAlign w:val="center"/>
            <w:hideMark/>
          </w:tcPr>
          <w:p w14:paraId="4FA6E81B" w14:textId="77777777" w:rsidR="00366F75" w:rsidRPr="00DE5EC2" w:rsidRDefault="00366F75" w:rsidP="001000C6">
            <w:pPr>
              <w:spacing w:after="120"/>
              <w:jc w:val="center"/>
              <w:rPr>
                <w:sz w:val="22"/>
                <w:szCs w:val="22"/>
              </w:rPr>
            </w:pPr>
            <w:r w:rsidRPr="00DE5EC2">
              <w:rPr>
                <w:sz w:val="22"/>
                <w:szCs w:val="22"/>
              </w:rPr>
              <w:t>67%</w:t>
            </w:r>
          </w:p>
        </w:tc>
        <w:tc>
          <w:tcPr>
            <w:tcW w:w="1440" w:type="dxa"/>
            <w:shd w:val="clear" w:color="auto" w:fill="auto"/>
            <w:vAlign w:val="center"/>
            <w:hideMark/>
          </w:tcPr>
          <w:p w14:paraId="5123427A"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5200865" w14:textId="77777777" w:rsidTr="001000C6">
        <w:trPr>
          <w:trHeight w:val="252"/>
        </w:trPr>
        <w:tc>
          <w:tcPr>
            <w:tcW w:w="6750" w:type="dxa"/>
            <w:shd w:val="clear" w:color="auto" w:fill="auto"/>
            <w:hideMark/>
          </w:tcPr>
          <w:p w14:paraId="1077EFD1" w14:textId="77777777" w:rsidR="00366F75" w:rsidRPr="00DE5EC2" w:rsidRDefault="00366F75" w:rsidP="00EE77BD">
            <w:pPr>
              <w:spacing w:after="120"/>
              <w:rPr>
                <w:sz w:val="22"/>
                <w:szCs w:val="22"/>
              </w:rPr>
            </w:pPr>
            <w:r w:rsidRPr="00DE5EC2">
              <w:rPr>
                <w:sz w:val="22"/>
                <w:szCs w:val="22"/>
              </w:rPr>
              <w:t>Implements a system of quality assurance for state &amp; local programs</w:t>
            </w:r>
          </w:p>
        </w:tc>
        <w:tc>
          <w:tcPr>
            <w:tcW w:w="990" w:type="dxa"/>
            <w:shd w:val="clear" w:color="auto" w:fill="auto"/>
            <w:vAlign w:val="center"/>
            <w:hideMark/>
          </w:tcPr>
          <w:p w14:paraId="6437E836" w14:textId="77777777" w:rsidR="00366F75" w:rsidRPr="00DE5EC2" w:rsidRDefault="00366F75" w:rsidP="001000C6">
            <w:pPr>
              <w:spacing w:after="120"/>
              <w:jc w:val="center"/>
              <w:rPr>
                <w:sz w:val="22"/>
                <w:szCs w:val="22"/>
              </w:rPr>
            </w:pPr>
            <w:r w:rsidRPr="00DE5EC2">
              <w:rPr>
                <w:sz w:val="22"/>
                <w:szCs w:val="22"/>
              </w:rPr>
              <w:t>10%</w:t>
            </w:r>
          </w:p>
        </w:tc>
        <w:tc>
          <w:tcPr>
            <w:tcW w:w="900" w:type="dxa"/>
            <w:shd w:val="clear" w:color="auto" w:fill="auto"/>
            <w:vAlign w:val="center"/>
            <w:hideMark/>
          </w:tcPr>
          <w:p w14:paraId="4FD43DCD" w14:textId="77777777" w:rsidR="00366F75" w:rsidRPr="00DE5EC2" w:rsidRDefault="00366F75" w:rsidP="001000C6">
            <w:pPr>
              <w:spacing w:after="120"/>
              <w:jc w:val="center"/>
              <w:rPr>
                <w:sz w:val="22"/>
                <w:szCs w:val="22"/>
              </w:rPr>
            </w:pPr>
            <w:r w:rsidRPr="00DE5EC2">
              <w:rPr>
                <w:sz w:val="22"/>
                <w:szCs w:val="22"/>
              </w:rPr>
              <w:t>17%</w:t>
            </w:r>
          </w:p>
        </w:tc>
        <w:tc>
          <w:tcPr>
            <w:tcW w:w="1440" w:type="dxa"/>
            <w:shd w:val="clear" w:color="auto" w:fill="auto"/>
            <w:vAlign w:val="center"/>
            <w:hideMark/>
          </w:tcPr>
          <w:p w14:paraId="1C53C7AD"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CB6AF47" w14:textId="77777777" w:rsidTr="001000C6">
        <w:trPr>
          <w:trHeight w:val="333"/>
        </w:trPr>
        <w:tc>
          <w:tcPr>
            <w:tcW w:w="6750" w:type="dxa"/>
            <w:tcBorders>
              <w:bottom w:val="single" w:sz="4" w:space="0" w:color="000000"/>
            </w:tcBorders>
            <w:shd w:val="clear" w:color="auto" w:fill="auto"/>
            <w:hideMark/>
          </w:tcPr>
          <w:p w14:paraId="48EEEEA5" w14:textId="77777777" w:rsidR="00366F75" w:rsidRPr="00DE5EC2" w:rsidRDefault="00366F75" w:rsidP="00EE77BD">
            <w:pPr>
              <w:spacing w:after="120"/>
              <w:rPr>
                <w:sz w:val="22"/>
                <w:szCs w:val="22"/>
              </w:rPr>
            </w:pPr>
            <w:r w:rsidRPr="00DE5EC2">
              <w:rPr>
                <w:sz w:val="22"/>
                <w:szCs w:val="22"/>
              </w:rPr>
              <w:t xml:space="preserve">Applies current &amp; emerging federal policies, etc. to the program </w:t>
            </w:r>
          </w:p>
        </w:tc>
        <w:tc>
          <w:tcPr>
            <w:tcW w:w="990" w:type="dxa"/>
            <w:tcBorders>
              <w:bottom w:val="single" w:sz="4" w:space="0" w:color="000000"/>
            </w:tcBorders>
            <w:shd w:val="clear" w:color="auto" w:fill="auto"/>
            <w:vAlign w:val="center"/>
            <w:hideMark/>
          </w:tcPr>
          <w:p w14:paraId="1146159F" w14:textId="77777777" w:rsidR="00366F75" w:rsidRPr="00DE5EC2" w:rsidRDefault="00366F75" w:rsidP="001000C6">
            <w:pPr>
              <w:spacing w:after="120"/>
              <w:jc w:val="center"/>
              <w:rPr>
                <w:sz w:val="22"/>
                <w:szCs w:val="22"/>
              </w:rPr>
            </w:pPr>
            <w:r w:rsidRPr="00DE5EC2">
              <w:rPr>
                <w:sz w:val="22"/>
                <w:szCs w:val="22"/>
              </w:rPr>
              <w:t>27%</w:t>
            </w:r>
          </w:p>
        </w:tc>
        <w:tc>
          <w:tcPr>
            <w:tcW w:w="900" w:type="dxa"/>
            <w:tcBorders>
              <w:bottom w:val="single" w:sz="4" w:space="0" w:color="000000"/>
            </w:tcBorders>
            <w:shd w:val="clear" w:color="auto" w:fill="auto"/>
            <w:vAlign w:val="center"/>
            <w:hideMark/>
          </w:tcPr>
          <w:p w14:paraId="48B83AE5" w14:textId="77777777" w:rsidR="00366F75" w:rsidRPr="00DE5EC2" w:rsidRDefault="00366F75" w:rsidP="001000C6">
            <w:pPr>
              <w:spacing w:after="120"/>
              <w:jc w:val="center"/>
              <w:rPr>
                <w:sz w:val="22"/>
                <w:szCs w:val="22"/>
              </w:rPr>
            </w:pPr>
            <w:r w:rsidRPr="00DE5EC2">
              <w:rPr>
                <w:sz w:val="22"/>
                <w:szCs w:val="22"/>
              </w:rPr>
              <w:t>17%</w:t>
            </w:r>
          </w:p>
        </w:tc>
        <w:tc>
          <w:tcPr>
            <w:tcW w:w="1440" w:type="dxa"/>
            <w:tcBorders>
              <w:bottom w:val="single" w:sz="4" w:space="0" w:color="000000"/>
            </w:tcBorders>
            <w:shd w:val="clear" w:color="auto" w:fill="auto"/>
            <w:vAlign w:val="center"/>
            <w:hideMark/>
          </w:tcPr>
          <w:p w14:paraId="5EB83DA1" w14:textId="77777777" w:rsidR="00366F75" w:rsidRPr="00DE5EC2" w:rsidRDefault="00366F75" w:rsidP="001000C6">
            <w:pPr>
              <w:spacing w:after="120"/>
              <w:jc w:val="center"/>
              <w:rPr>
                <w:sz w:val="22"/>
                <w:szCs w:val="22"/>
              </w:rPr>
            </w:pPr>
            <w:r w:rsidRPr="00DE5EC2">
              <w:rPr>
                <w:sz w:val="22"/>
                <w:szCs w:val="22"/>
              </w:rPr>
              <w:t>100%</w:t>
            </w:r>
          </w:p>
          <w:p w14:paraId="5D212C8B" w14:textId="77777777" w:rsidR="00366F75" w:rsidRPr="00DE5EC2" w:rsidRDefault="00366F75" w:rsidP="001000C6">
            <w:pPr>
              <w:spacing w:after="120"/>
              <w:jc w:val="center"/>
              <w:rPr>
                <w:sz w:val="22"/>
                <w:szCs w:val="22"/>
              </w:rPr>
            </w:pPr>
          </w:p>
        </w:tc>
      </w:tr>
      <w:tr w:rsidR="00237BCE" w:rsidRPr="00DE5EC2" w14:paraId="1E600E73" w14:textId="77777777" w:rsidTr="00237BCE">
        <w:trPr>
          <w:trHeight w:val="225"/>
        </w:trPr>
        <w:tc>
          <w:tcPr>
            <w:tcW w:w="6750" w:type="dxa"/>
            <w:tcBorders>
              <w:top w:val="single" w:sz="4" w:space="0" w:color="000000"/>
              <w:bottom w:val="single" w:sz="4" w:space="0" w:color="000000"/>
            </w:tcBorders>
            <w:shd w:val="clear" w:color="auto" w:fill="auto"/>
            <w:hideMark/>
          </w:tcPr>
          <w:p w14:paraId="676F2E60" w14:textId="77777777" w:rsidR="00237BCE" w:rsidRPr="00DE5EC2" w:rsidRDefault="00237BCE" w:rsidP="00EE77BD">
            <w:pPr>
              <w:spacing w:after="120"/>
              <w:rPr>
                <w:b/>
                <w:bCs/>
                <w:sz w:val="22"/>
                <w:szCs w:val="22"/>
              </w:rPr>
            </w:pPr>
            <w:r w:rsidRPr="00DE5EC2">
              <w:rPr>
                <w:b/>
                <w:bCs/>
                <w:sz w:val="22"/>
                <w:szCs w:val="22"/>
              </w:rPr>
              <w:t>Fiscal Management</w:t>
            </w:r>
          </w:p>
        </w:tc>
        <w:tc>
          <w:tcPr>
            <w:tcW w:w="990" w:type="dxa"/>
            <w:tcBorders>
              <w:top w:val="single" w:sz="4" w:space="0" w:color="000000"/>
              <w:bottom w:val="single" w:sz="4" w:space="0" w:color="000000"/>
            </w:tcBorders>
            <w:shd w:val="clear" w:color="auto" w:fill="auto"/>
            <w:vAlign w:val="center"/>
          </w:tcPr>
          <w:p w14:paraId="2F53152F" w14:textId="77777777" w:rsidR="00237BCE" w:rsidRPr="00DE5EC2" w:rsidRDefault="00237BCE" w:rsidP="001000C6">
            <w:pPr>
              <w:spacing w:after="120"/>
              <w:jc w:val="center"/>
              <w:rPr>
                <w:b/>
                <w:bCs/>
                <w:sz w:val="22"/>
                <w:szCs w:val="22"/>
              </w:rPr>
            </w:pPr>
          </w:p>
        </w:tc>
        <w:tc>
          <w:tcPr>
            <w:tcW w:w="900" w:type="dxa"/>
            <w:tcBorders>
              <w:top w:val="single" w:sz="4" w:space="0" w:color="000000"/>
              <w:bottom w:val="single" w:sz="4" w:space="0" w:color="000000"/>
            </w:tcBorders>
            <w:shd w:val="clear" w:color="auto" w:fill="auto"/>
            <w:vAlign w:val="center"/>
          </w:tcPr>
          <w:p w14:paraId="21606CAA" w14:textId="77777777" w:rsidR="00237BCE" w:rsidRPr="00DE5EC2" w:rsidRDefault="00237BCE" w:rsidP="001000C6">
            <w:pPr>
              <w:spacing w:after="120"/>
              <w:jc w:val="center"/>
              <w:rPr>
                <w:b/>
                <w:bCs/>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vAlign w:val="center"/>
          </w:tcPr>
          <w:p w14:paraId="0B357F44" w14:textId="77777777" w:rsidR="00237BCE" w:rsidRPr="00DE5EC2" w:rsidRDefault="00237BCE" w:rsidP="001000C6">
            <w:pPr>
              <w:spacing w:after="120"/>
              <w:jc w:val="center"/>
              <w:rPr>
                <w:b/>
                <w:bCs/>
                <w:sz w:val="22"/>
                <w:szCs w:val="22"/>
              </w:rPr>
            </w:pPr>
            <w:r w:rsidRPr="00DE5EC2">
              <w:rPr>
                <w:b/>
                <w:bCs/>
                <w:sz w:val="22"/>
                <w:szCs w:val="22"/>
              </w:rPr>
              <w:t>n = 0</w:t>
            </w:r>
          </w:p>
        </w:tc>
      </w:tr>
      <w:tr w:rsidR="00366F75" w:rsidRPr="00DE5EC2" w14:paraId="7F8BBC83" w14:textId="77777777" w:rsidTr="001000C6">
        <w:trPr>
          <w:trHeight w:val="240"/>
        </w:trPr>
        <w:tc>
          <w:tcPr>
            <w:tcW w:w="6750" w:type="dxa"/>
            <w:tcBorders>
              <w:top w:val="single" w:sz="4" w:space="0" w:color="000000"/>
            </w:tcBorders>
            <w:shd w:val="clear" w:color="auto" w:fill="auto"/>
            <w:hideMark/>
          </w:tcPr>
          <w:p w14:paraId="661714D6" w14:textId="77777777" w:rsidR="00366F75" w:rsidRPr="00DE5EC2" w:rsidRDefault="00366F75" w:rsidP="00EE77BD">
            <w:pPr>
              <w:spacing w:after="120"/>
              <w:rPr>
                <w:sz w:val="22"/>
                <w:szCs w:val="22"/>
              </w:rPr>
            </w:pPr>
            <w:r w:rsidRPr="00DE5EC2">
              <w:rPr>
                <w:sz w:val="22"/>
                <w:szCs w:val="22"/>
              </w:rPr>
              <w:t xml:space="preserve">Prepares, manages, revises &amp; reconciles the federal budget allocation </w:t>
            </w:r>
          </w:p>
        </w:tc>
        <w:tc>
          <w:tcPr>
            <w:tcW w:w="990" w:type="dxa"/>
            <w:tcBorders>
              <w:top w:val="single" w:sz="4" w:space="0" w:color="000000"/>
            </w:tcBorders>
            <w:shd w:val="clear" w:color="auto" w:fill="auto"/>
            <w:vAlign w:val="center"/>
            <w:hideMark/>
          </w:tcPr>
          <w:p w14:paraId="1E874563" w14:textId="77777777" w:rsidR="00366F75" w:rsidRPr="00DE5EC2" w:rsidRDefault="00366F75" w:rsidP="001000C6">
            <w:pPr>
              <w:spacing w:after="120"/>
              <w:jc w:val="center"/>
              <w:rPr>
                <w:sz w:val="22"/>
                <w:szCs w:val="22"/>
              </w:rPr>
            </w:pPr>
            <w:r w:rsidRPr="00DE5EC2">
              <w:rPr>
                <w:sz w:val="22"/>
                <w:szCs w:val="22"/>
              </w:rPr>
              <w:t>78%</w:t>
            </w:r>
          </w:p>
        </w:tc>
        <w:tc>
          <w:tcPr>
            <w:tcW w:w="900" w:type="dxa"/>
            <w:tcBorders>
              <w:top w:val="single" w:sz="4" w:space="0" w:color="000000"/>
            </w:tcBorders>
            <w:shd w:val="clear" w:color="auto" w:fill="auto"/>
            <w:vAlign w:val="center"/>
            <w:hideMark/>
          </w:tcPr>
          <w:p w14:paraId="467DB32B" w14:textId="77777777" w:rsidR="00366F75" w:rsidRPr="00DE5EC2" w:rsidRDefault="00366F75" w:rsidP="001000C6">
            <w:pPr>
              <w:spacing w:after="120"/>
              <w:jc w:val="center"/>
              <w:rPr>
                <w:sz w:val="22"/>
                <w:szCs w:val="22"/>
              </w:rPr>
            </w:pPr>
            <w:r w:rsidRPr="00DE5EC2">
              <w:rPr>
                <w:sz w:val="22"/>
                <w:szCs w:val="22"/>
              </w:rPr>
              <w:t>83%</w:t>
            </w:r>
          </w:p>
        </w:tc>
        <w:tc>
          <w:tcPr>
            <w:tcW w:w="1440" w:type="dxa"/>
            <w:tcBorders>
              <w:top w:val="single" w:sz="4" w:space="0" w:color="000000"/>
            </w:tcBorders>
            <w:shd w:val="clear" w:color="auto" w:fill="auto"/>
            <w:vAlign w:val="center"/>
            <w:hideMark/>
          </w:tcPr>
          <w:p w14:paraId="5F4F480B"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7F3440B4" w14:textId="77777777" w:rsidTr="001000C6">
        <w:trPr>
          <w:trHeight w:val="270"/>
        </w:trPr>
        <w:tc>
          <w:tcPr>
            <w:tcW w:w="6750" w:type="dxa"/>
            <w:shd w:val="clear" w:color="auto" w:fill="auto"/>
            <w:hideMark/>
          </w:tcPr>
          <w:p w14:paraId="2ECBEAB9" w14:textId="77777777" w:rsidR="00366F75" w:rsidRPr="00DE5EC2" w:rsidRDefault="00366F75" w:rsidP="00EE77BD">
            <w:pPr>
              <w:spacing w:after="120"/>
              <w:rPr>
                <w:sz w:val="22"/>
                <w:szCs w:val="22"/>
              </w:rPr>
            </w:pPr>
            <w:r w:rsidRPr="00DE5EC2">
              <w:rPr>
                <w:sz w:val="22"/>
                <w:szCs w:val="22"/>
              </w:rPr>
              <w:t xml:space="preserve">Develops a state system of payment </w:t>
            </w:r>
          </w:p>
        </w:tc>
        <w:tc>
          <w:tcPr>
            <w:tcW w:w="990" w:type="dxa"/>
            <w:shd w:val="clear" w:color="auto" w:fill="auto"/>
            <w:vAlign w:val="center"/>
            <w:hideMark/>
          </w:tcPr>
          <w:p w14:paraId="5FF87BDE" w14:textId="77777777" w:rsidR="00366F75" w:rsidRPr="00DE5EC2" w:rsidRDefault="00366F75" w:rsidP="001000C6">
            <w:pPr>
              <w:spacing w:after="120"/>
              <w:jc w:val="center"/>
              <w:rPr>
                <w:sz w:val="22"/>
                <w:szCs w:val="22"/>
              </w:rPr>
            </w:pPr>
            <w:r w:rsidRPr="00DE5EC2">
              <w:rPr>
                <w:sz w:val="22"/>
                <w:szCs w:val="22"/>
              </w:rPr>
              <w:t>64%</w:t>
            </w:r>
          </w:p>
        </w:tc>
        <w:tc>
          <w:tcPr>
            <w:tcW w:w="900" w:type="dxa"/>
            <w:shd w:val="clear" w:color="auto" w:fill="auto"/>
            <w:vAlign w:val="center"/>
            <w:hideMark/>
          </w:tcPr>
          <w:p w14:paraId="5AB4EA7C" w14:textId="77777777" w:rsidR="00366F75" w:rsidRPr="00DE5EC2" w:rsidRDefault="00366F75" w:rsidP="001000C6">
            <w:pPr>
              <w:spacing w:after="120"/>
              <w:jc w:val="center"/>
              <w:rPr>
                <w:sz w:val="22"/>
                <w:szCs w:val="22"/>
              </w:rPr>
            </w:pPr>
            <w:r w:rsidRPr="00DE5EC2">
              <w:rPr>
                <w:sz w:val="22"/>
                <w:szCs w:val="22"/>
              </w:rPr>
              <w:t>33%</w:t>
            </w:r>
          </w:p>
        </w:tc>
        <w:tc>
          <w:tcPr>
            <w:tcW w:w="1440" w:type="dxa"/>
            <w:shd w:val="clear" w:color="auto" w:fill="auto"/>
            <w:vAlign w:val="center"/>
            <w:hideMark/>
          </w:tcPr>
          <w:p w14:paraId="69947408"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5AD552D" w14:textId="77777777" w:rsidTr="001000C6">
        <w:trPr>
          <w:trHeight w:val="243"/>
        </w:trPr>
        <w:tc>
          <w:tcPr>
            <w:tcW w:w="6750" w:type="dxa"/>
            <w:tcBorders>
              <w:bottom w:val="single" w:sz="4" w:space="0" w:color="000000"/>
            </w:tcBorders>
            <w:shd w:val="clear" w:color="auto" w:fill="auto"/>
            <w:hideMark/>
          </w:tcPr>
          <w:p w14:paraId="12A32584" w14:textId="77777777" w:rsidR="00366F75" w:rsidRPr="00DE5EC2" w:rsidRDefault="00366F75" w:rsidP="00EE77BD">
            <w:pPr>
              <w:spacing w:after="120"/>
              <w:rPr>
                <w:sz w:val="22"/>
                <w:szCs w:val="22"/>
              </w:rPr>
            </w:pPr>
            <w:r w:rsidRPr="00DE5EC2">
              <w:rPr>
                <w:sz w:val="22"/>
                <w:szCs w:val="22"/>
              </w:rPr>
              <w:t xml:space="preserve">Develops, implements &amp; monitors state contracts &amp; MOU's for payments </w:t>
            </w:r>
          </w:p>
        </w:tc>
        <w:tc>
          <w:tcPr>
            <w:tcW w:w="990" w:type="dxa"/>
            <w:tcBorders>
              <w:bottom w:val="single" w:sz="4" w:space="0" w:color="000000"/>
            </w:tcBorders>
            <w:shd w:val="clear" w:color="auto" w:fill="auto"/>
            <w:noWrap/>
            <w:vAlign w:val="center"/>
            <w:hideMark/>
          </w:tcPr>
          <w:p w14:paraId="17E2F0A1" w14:textId="77777777" w:rsidR="00366F75" w:rsidRPr="00DE5EC2" w:rsidRDefault="00366F75" w:rsidP="001000C6">
            <w:pPr>
              <w:spacing w:after="120"/>
              <w:jc w:val="center"/>
              <w:rPr>
                <w:sz w:val="22"/>
                <w:szCs w:val="22"/>
              </w:rPr>
            </w:pPr>
            <w:r w:rsidRPr="00DE5EC2">
              <w:rPr>
                <w:sz w:val="22"/>
                <w:szCs w:val="22"/>
              </w:rPr>
              <w:t>70%</w:t>
            </w:r>
          </w:p>
        </w:tc>
        <w:tc>
          <w:tcPr>
            <w:tcW w:w="900" w:type="dxa"/>
            <w:tcBorders>
              <w:bottom w:val="single" w:sz="4" w:space="0" w:color="000000"/>
            </w:tcBorders>
            <w:shd w:val="clear" w:color="auto" w:fill="auto"/>
            <w:vAlign w:val="center"/>
            <w:hideMark/>
          </w:tcPr>
          <w:p w14:paraId="78360263" w14:textId="77777777" w:rsidR="00366F75" w:rsidRPr="00DE5EC2" w:rsidRDefault="00366F75" w:rsidP="001000C6">
            <w:pPr>
              <w:spacing w:after="120"/>
              <w:jc w:val="center"/>
              <w:rPr>
                <w:sz w:val="22"/>
                <w:szCs w:val="22"/>
              </w:rPr>
            </w:pPr>
            <w:r w:rsidRPr="00DE5EC2">
              <w:rPr>
                <w:sz w:val="22"/>
                <w:szCs w:val="22"/>
              </w:rPr>
              <w:t>100%</w:t>
            </w:r>
          </w:p>
        </w:tc>
        <w:tc>
          <w:tcPr>
            <w:tcW w:w="1440" w:type="dxa"/>
            <w:tcBorders>
              <w:bottom w:val="single" w:sz="4" w:space="0" w:color="000000"/>
            </w:tcBorders>
            <w:shd w:val="clear" w:color="auto" w:fill="auto"/>
            <w:vAlign w:val="center"/>
            <w:hideMark/>
          </w:tcPr>
          <w:p w14:paraId="4B068F1E" w14:textId="77777777" w:rsidR="00366F75" w:rsidRPr="00DE5EC2" w:rsidRDefault="001000C6" w:rsidP="001000C6">
            <w:pPr>
              <w:spacing w:after="120"/>
              <w:jc w:val="center"/>
              <w:rPr>
                <w:sz w:val="22"/>
                <w:szCs w:val="22"/>
              </w:rPr>
            </w:pPr>
            <w:r w:rsidRPr="00DE5EC2">
              <w:rPr>
                <w:sz w:val="22"/>
                <w:szCs w:val="22"/>
              </w:rPr>
              <w:t>--</w:t>
            </w:r>
          </w:p>
        </w:tc>
      </w:tr>
      <w:tr w:rsidR="00237BCE" w:rsidRPr="00DE5EC2" w14:paraId="7A7B3714" w14:textId="77777777" w:rsidTr="00237BCE">
        <w:trPr>
          <w:trHeight w:val="297"/>
        </w:trPr>
        <w:tc>
          <w:tcPr>
            <w:tcW w:w="6750" w:type="dxa"/>
            <w:tcBorders>
              <w:top w:val="single" w:sz="4" w:space="0" w:color="000000"/>
              <w:bottom w:val="single" w:sz="4" w:space="0" w:color="000000"/>
            </w:tcBorders>
            <w:shd w:val="clear" w:color="auto" w:fill="auto"/>
            <w:hideMark/>
          </w:tcPr>
          <w:p w14:paraId="75A99309" w14:textId="77777777" w:rsidR="00237BCE" w:rsidRPr="00DE5EC2" w:rsidRDefault="00237BCE" w:rsidP="00EE77BD">
            <w:pPr>
              <w:spacing w:after="120"/>
              <w:rPr>
                <w:b/>
                <w:bCs/>
                <w:sz w:val="22"/>
                <w:szCs w:val="22"/>
              </w:rPr>
            </w:pPr>
            <w:r w:rsidRPr="00DE5EC2">
              <w:rPr>
                <w:b/>
                <w:bCs/>
                <w:sz w:val="22"/>
                <w:szCs w:val="22"/>
              </w:rPr>
              <w:t>Stakeholder Engagement</w:t>
            </w:r>
          </w:p>
        </w:tc>
        <w:tc>
          <w:tcPr>
            <w:tcW w:w="990" w:type="dxa"/>
            <w:tcBorders>
              <w:top w:val="single" w:sz="4" w:space="0" w:color="000000"/>
              <w:bottom w:val="single" w:sz="4" w:space="0" w:color="000000"/>
            </w:tcBorders>
            <w:shd w:val="clear" w:color="auto" w:fill="auto"/>
            <w:vAlign w:val="center"/>
          </w:tcPr>
          <w:p w14:paraId="057AAB7F" w14:textId="77777777" w:rsidR="00237BCE" w:rsidRPr="00DE5EC2" w:rsidRDefault="00237BCE" w:rsidP="001000C6">
            <w:pPr>
              <w:spacing w:after="120"/>
              <w:jc w:val="center"/>
              <w:rPr>
                <w:b/>
                <w:bCs/>
                <w:sz w:val="22"/>
                <w:szCs w:val="22"/>
              </w:rPr>
            </w:pPr>
          </w:p>
        </w:tc>
        <w:tc>
          <w:tcPr>
            <w:tcW w:w="900" w:type="dxa"/>
            <w:tcBorders>
              <w:top w:val="single" w:sz="4" w:space="0" w:color="000000"/>
              <w:bottom w:val="single" w:sz="4" w:space="0" w:color="000000"/>
            </w:tcBorders>
            <w:shd w:val="clear" w:color="auto" w:fill="auto"/>
            <w:vAlign w:val="center"/>
          </w:tcPr>
          <w:p w14:paraId="4E11D7EA" w14:textId="77777777" w:rsidR="00237BCE" w:rsidRPr="00DE5EC2" w:rsidRDefault="00237BCE" w:rsidP="001000C6">
            <w:pPr>
              <w:spacing w:after="120"/>
              <w:jc w:val="center"/>
              <w:rPr>
                <w:b/>
                <w:bCs/>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vAlign w:val="center"/>
          </w:tcPr>
          <w:p w14:paraId="1D950F5D" w14:textId="77777777" w:rsidR="00237BCE" w:rsidRPr="00DE5EC2" w:rsidRDefault="00237BCE" w:rsidP="001000C6">
            <w:pPr>
              <w:spacing w:after="120"/>
              <w:jc w:val="center"/>
              <w:rPr>
                <w:b/>
                <w:bCs/>
                <w:sz w:val="22"/>
                <w:szCs w:val="22"/>
              </w:rPr>
            </w:pPr>
            <w:r w:rsidRPr="00DE5EC2">
              <w:rPr>
                <w:b/>
                <w:bCs/>
                <w:sz w:val="22"/>
                <w:szCs w:val="22"/>
              </w:rPr>
              <w:t>n = 12</w:t>
            </w:r>
          </w:p>
        </w:tc>
      </w:tr>
      <w:tr w:rsidR="00366F75" w:rsidRPr="00DE5EC2" w14:paraId="292EFDCC" w14:textId="77777777" w:rsidTr="001000C6">
        <w:trPr>
          <w:trHeight w:val="510"/>
        </w:trPr>
        <w:tc>
          <w:tcPr>
            <w:tcW w:w="6750" w:type="dxa"/>
            <w:tcBorders>
              <w:top w:val="single" w:sz="4" w:space="0" w:color="000000"/>
            </w:tcBorders>
            <w:shd w:val="clear" w:color="auto" w:fill="auto"/>
            <w:hideMark/>
          </w:tcPr>
          <w:p w14:paraId="63FCE15D" w14:textId="77777777" w:rsidR="00366F75" w:rsidRPr="00DE5EC2" w:rsidRDefault="00366F75" w:rsidP="00EE77BD">
            <w:pPr>
              <w:spacing w:after="120"/>
              <w:rPr>
                <w:sz w:val="22"/>
                <w:szCs w:val="22"/>
              </w:rPr>
            </w:pPr>
            <w:r w:rsidRPr="00DE5EC2">
              <w:rPr>
                <w:sz w:val="22"/>
                <w:szCs w:val="22"/>
              </w:rPr>
              <w:t xml:space="preserve">Communicates effectively through listening, talking and writing for a variety of audiences </w:t>
            </w:r>
          </w:p>
        </w:tc>
        <w:tc>
          <w:tcPr>
            <w:tcW w:w="990" w:type="dxa"/>
            <w:tcBorders>
              <w:top w:val="single" w:sz="4" w:space="0" w:color="000000"/>
            </w:tcBorders>
            <w:shd w:val="clear" w:color="auto" w:fill="auto"/>
            <w:vAlign w:val="center"/>
            <w:hideMark/>
          </w:tcPr>
          <w:p w14:paraId="775EAA96" w14:textId="77777777" w:rsidR="00366F75" w:rsidRPr="00DE5EC2" w:rsidRDefault="00366F75" w:rsidP="001000C6">
            <w:pPr>
              <w:spacing w:after="120"/>
              <w:jc w:val="center"/>
              <w:rPr>
                <w:sz w:val="22"/>
                <w:szCs w:val="22"/>
              </w:rPr>
            </w:pPr>
            <w:r w:rsidRPr="00DE5EC2">
              <w:rPr>
                <w:sz w:val="22"/>
                <w:szCs w:val="22"/>
              </w:rPr>
              <w:t>75%</w:t>
            </w:r>
          </w:p>
        </w:tc>
        <w:tc>
          <w:tcPr>
            <w:tcW w:w="900" w:type="dxa"/>
            <w:tcBorders>
              <w:top w:val="single" w:sz="4" w:space="0" w:color="000000"/>
            </w:tcBorders>
            <w:shd w:val="clear" w:color="auto" w:fill="auto"/>
            <w:vAlign w:val="center"/>
            <w:hideMark/>
          </w:tcPr>
          <w:p w14:paraId="05C33BB9" w14:textId="77777777" w:rsidR="00366F75" w:rsidRPr="00DE5EC2" w:rsidRDefault="00366F75" w:rsidP="001000C6">
            <w:pPr>
              <w:spacing w:after="120"/>
              <w:jc w:val="center"/>
              <w:rPr>
                <w:sz w:val="22"/>
                <w:szCs w:val="22"/>
              </w:rPr>
            </w:pPr>
            <w:r w:rsidRPr="00DE5EC2">
              <w:rPr>
                <w:sz w:val="22"/>
                <w:szCs w:val="22"/>
              </w:rPr>
              <w:t>83%</w:t>
            </w:r>
          </w:p>
        </w:tc>
        <w:tc>
          <w:tcPr>
            <w:tcW w:w="1440" w:type="dxa"/>
            <w:tcBorders>
              <w:top w:val="single" w:sz="4" w:space="0" w:color="000000"/>
            </w:tcBorders>
            <w:shd w:val="clear" w:color="auto" w:fill="auto"/>
            <w:vAlign w:val="center"/>
            <w:hideMark/>
          </w:tcPr>
          <w:p w14:paraId="2DD6EC2B" w14:textId="77777777" w:rsidR="00366F75" w:rsidRPr="00DE5EC2" w:rsidRDefault="00366F75" w:rsidP="001000C6">
            <w:pPr>
              <w:spacing w:after="120"/>
              <w:jc w:val="center"/>
              <w:rPr>
                <w:sz w:val="22"/>
                <w:szCs w:val="22"/>
              </w:rPr>
            </w:pPr>
            <w:r w:rsidRPr="00DE5EC2">
              <w:rPr>
                <w:sz w:val="22"/>
                <w:szCs w:val="22"/>
              </w:rPr>
              <w:t>33%</w:t>
            </w:r>
          </w:p>
        </w:tc>
      </w:tr>
      <w:tr w:rsidR="00366F75" w:rsidRPr="00DE5EC2" w14:paraId="140CCE52" w14:textId="77777777" w:rsidTr="001000C6">
        <w:trPr>
          <w:trHeight w:val="315"/>
        </w:trPr>
        <w:tc>
          <w:tcPr>
            <w:tcW w:w="6750" w:type="dxa"/>
            <w:shd w:val="clear" w:color="auto" w:fill="auto"/>
            <w:hideMark/>
          </w:tcPr>
          <w:p w14:paraId="0ACB3C3A" w14:textId="77777777" w:rsidR="00366F75" w:rsidRPr="00DE5EC2" w:rsidRDefault="00366F75" w:rsidP="00EE77BD">
            <w:pPr>
              <w:spacing w:after="120"/>
              <w:rPr>
                <w:sz w:val="22"/>
                <w:szCs w:val="22"/>
              </w:rPr>
            </w:pPr>
            <w:r w:rsidRPr="00DE5EC2">
              <w:rPr>
                <w:sz w:val="22"/>
                <w:szCs w:val="22"/>
              </w:rPr>
              <w:t>Establishes communication systems for families in the Part C/619 program</w:t>
            </w:r>
          </w:p>
        </w:tc>
        <w:tc>
          <w:tcPr>
            <w:tcW w:w="990" w:type="dxa"/>
            <w:shd w:val="clear" w:color="auto" w:fill="auto"/>
            <w:vAlign w:val="center"/>
            <w:hideMark/>
          </w:tcPr>
          <w:p w14:paraId="31D22AA1" w14:textId="77777777" w:rsidR="00366F75" w:rsidRPr="00DE5EC2" w:rsidRDefault="00366F75" w:rsidP="001000C6">
            <w:pPr>
              <w:spacing w:after="120"/>
              <w:jc w:val="center"/>
              <w:rPr>
                <w:sz w:val="22"/>
                <w:szCs w:val="22"/>
              </w:rPr>
            </w:pPr>
            <w:r w:rsidRPr="00DE5EC2">
              <w:rPr>
                <w:sz w:val="22"/>
                <w:szCs w:val="22"/>
              </w:rPr>
              <w:t>32%</w:t>
            </w:r>
          </w:p>
        </w:tc>
        <w:tc>
          <w:tcPr>
            <w:tcW w:w="900" w:type="dxa"/>
            <w:shd w:val="clear" w:color="auto" w:fill="auto"/>
            <w:vAlign w:val="center"/>
            <w:hideMark/>
          </w:tcPr>
          <w:p w14:paraId="66BA26BF" w14:textId="77777777" w:rsidR="00366F75" w:rsidRPr="00DE5EC2" w:rsidRDefault="00366F75" w:rsidP="001000C6">
            <w:pPr>
              <w:spacing w:after="120"/>
              <w:jc w:val="center"/>
              <w:rPr>
                <w:sz w:val="22"/>
                <w:szCs w:val="22"/>
              </w:rPr>
            </w:pPr>
            <w:r w:rsidRPr="00DE5EC2">
              <w:rPr>
                <w:sz w:val="22"/>
                <w:szCs w:val="22"/>
              </w:rPr>
              <w:t>67%</w:t>
            </w:r>
          </w:p>
        </w:tc>
        <w:tc>
          <w:tcPr>
            <w:tcW w:w="1440" w:type="dxa"/>
            <w:shd w:val="clear" w:color="auto" w:fill="auto"/>
            <w:vAlign w:val="center"/>
            <w:hideMark/>
          </w:tcPr>
          <w:p w14:paraId="0E6D5970"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6C328271" w14:textId="77777777" w:rsidTr="001000C6">
        <w:trPr>
          <w:trHeight w:val="270"/>
        </w:trPr>
        <w:tc>
          <w:tcPr>
            <w:tcW w:w="6750" w:type="dxa"/>
            <w:shd w:val="clear" w:color="auto" w:fill="auto"/>
          </w:tcPr>
          <w:p w14:paraId="4A53CED8" w14:textId="77777777" w:rsidR="00366F75" w:rsidRPr="00DE5EC2" w:rsidRDefault="00366F75" w:rsidP="00EE77BD">
            <w:pPr>
              <w:spacing w:after="120"/>
              <w:rPr>
                <w:sz w:val="22"/>
                <w:szCs w:val="22"/>
              </w:rPr>
            </w:pPr>
            <w:r w:rsidRPr="00DE5EC2">
              <w:rPr>
                <w:sz w:val="22"/>
                <w:szCs w:val="22"/>
              </w:rPr>
              <w:t>Communicates &amp; disseminates Part C/619 state plan &amp; policy to stakeholders</w:t>
            </w:r>
          </w:p>
        </w:tc>
        <w:tc>
          <w:tcPr>
            <w:tcW w:w="990" w:type="dxa"/>
            <w:shd w:val="clear" w:color="auto" w:fill="auto"/>
            <w:vAlign w:val="center"/>
          </w:tcPr>
          <w:p w14:paraId="0C331102" w14:textId="77777777" w:rsidR="00366F75" w:rsidRPr="00DE5EC2" w:rsidRDefault="00366F75" w:rsidP="001000C6">
            <w:pPr>
              <w:spacing w:after="120"/>
              <w:jc w:val="center"/>
              <w:rPr>
                <w:sz w:val="22"/>
                <w:szCs w:val="22"/>
              </w:rPr>
            </w:pPr>
            <w:r w:rsidRPr="00DE5EC2">
              <w:rPr>
                <w:sz w:val="22"/>
                <w:szCs w:val="22"/>
              </w:rPr>
              <w:t>41%</w:t>
            </w:r>
          </w:p>
        </w:tc>
        <w:tc>
          <w:tcPr>
            <w:tcW w:w="900" w:type="dxa"/>
            <w:shd w:val="clear" w:color="auto" w:fill="auto"/>
            <w:vAlign w:val="center"/>
          </w:tcPr>
          <w:p w14:paraId="1E2039B8" w14:textId="77777777" w:rsidR="00366F75" w:rsidRPr="00DE5EC2" w:rsidRDefault="001000C6" w:rsidP="001000C6">
            <w:pPr>
              <w:spacing w:after="120"/>
              <w:jc w:val="center"/>
              <w:rPr>
                <w:sz w:val="22"/>
                <w:szCs w:val="22"/>
              </w:rPr>
            </w:pPr>
            <w:r w:rsidRPr="00DE5EC2">
              <w:rPr>
                <w:sz w:val="22"/>
                <w:szCs w:val="22"/>
              </w:rPr>
              <w:t>--</w:t>
            </w:r>
          </w:p>
        </w:tc>
        <w:tc>
          <w:tcPr>
            <w:tcW w:w="1440" w:type="dxa"/>
            <w:shd w:val="clear" w:color="auto" w:fill="auto"/>
            <w:vAlign w:val="center"/>
          </w:tcPr>
          <w:p w14:paraId="5552FFF7"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290D0D09" w14:textId="77777777" w:rsidTr="001000C6">
        <w:trPr>
          <w:trHeight w:val="270"/>
        </w:trPr>
        <w:tc>
          <w:tcPr>
            <w:tcW w:w="6750" w:type="dxa"/>
            <w:shd w:val="clear" w:color="auto" w:fill="auto"/>
          </w:tcPr>
          <w:p w14:paraId="68C30F7A" w14:textId="77777777" w:rsidR="00366F75" w:rsidRPr="00DE5EC2" w:rsidRDefault="00366F75" w:rsidP="00EE77BD">
            <w:pPr>
              <w:spacing w:after="120"/>
              <w:rPr>
                <w:sz w:val="22"/>
                <w:szCs w:val="22"/>
              </w:rPr>
            </w:pPr>
            <w:r w:rsidRPr="00DE5EC2">
              <w:rPr>
                <w:sz w:val="22"/>
                <w:szCs w:val="22"/>
              </w:rPr>
              <w:t xml:space="preserve">Develops a plan to receive state &amp; local feedback from stakeholders </w:t>
            </w:r>
          </w:p>
        </w:tc>
        <w:tc>
          <w:tcPr>
            <w:tcW w:w="990" w:type="dxa"/>
            <w:shd w:val="clear" w:color="auto" w:fill="auto"/>
            <w:vAlign w:val="center"/>
          </w:tcPr>
          <w:p w14:paraId="1E35A0DA" w14:textId="77777777" w:rsidR="00366F75" w:rsidRPr="00DE5EC2" w:rsidRDefault="00366F75" w:rsidP="001000C6">
            <w:pPr>
              <w:spacing w:after="120"/>
              <w:jc w:val="center"/>
              <w:rPr>
                <w:sz w:val="22"/>
                <w:szCs w:val="22"/>
              </w:rPr>
            </w:pPr>
            <w:r w:rsidRPr="00DE5EC2">
              <w:rPr>
                <w:sz w:val="22"/>
                <w:szCs w:val="22"/>
              </w:rPr>
              <w:t>45%</w:t>
            </w:r>
          </w:p>
        </w:tc>
        <w:tc>
          <w:tcPr>
            <w:tcW w:w="900" w:type="dxa"/>
            <w:shd w:val="clear" w:color="auto" w:fill="auto"/>
            <w:vAlign w:val="center"/>
          </w:tcPr>
          <w:p w14:paraId="0A688365" w14:textId="77777777" w:rsidR="00366F75" w:rsidRPr="00DE5EC2" w:rsidRDefault="00366F75" w:rsidP="001000C6">
            <w:pPr>
              <w:spacing w:after="120"/>
              <w:jc w:val="center"/>
              <w:rPr>
                <w:sz w:val="22"/>
                <w:szCs w:val="22"/>
              </w:rPr>
            </w:pPr>
            <w:r w:rsidRPr="00DE5EC2">
              <w:rPr>
                <w:sz w:val="22"/>
                <w:szCs w:val="22"/>
              </w:rPr>
              <w:t>100%</w:t>
            </w:r>
          </w:p>
        </w:tc>
        <w:tc>
          <w:tcPr>
            <w:tcW w:w="1440" w:type="dxa"/>
            <w:shd w:val="clear" w:color="auto" w:fill="auto"/>
            <w:vAlign w:val="center"/>
          </w:tcPr>
          <w:p w14:paraId="66857602" w14:textId="77777777" w:rsidR="00366F75" w:rsidRPr="00DE5EC2" w:rsidRDefault="00366F75" w:rsidP="001000C6">
            <w:pPr>
              <w:spacing w:after="120"/>
              <w:jc w:val="center"/>
              <w:rPr>
                <w:sz w:val="22"/>
                <w:szCs w:val="22"/>
              </w:rPr>
            </w:pPr>
            <w:r w:rsidRPr="00DE5EC2">
              <w:rPr>
                <w:sz w:val="22"/>
                <w:szCs w:val="22"/>
              </w:rPr>
              <w:t>33%</w:t>
            </w:r>
          </w:p>
        </w:tc>
      </w:tr>
      <w:tr w:rsidR="00366F75" w:rsidRPr="00DE5EC2" w14:paraId="2B020774" w14:textId="77777777" w:rsidTr="00EE77BD">
        <w:trPr>
          <w:trHeight w:val="540"/>
        </w:trPr>
        <w:tc>
          <w:tcPr>
            <w:tcW w:w="6750" w:type="dxa"/>
            <w:shd w:val="clear" w:color="auto" w:fill="auto"/>
            <w:hideMark/>
          </w:tcPr>
          <w:p w14:paraId="74B9D1BB" w14:textId="77777777" w:rsidR="00366F75" w:rsidRPr="00DE5EC2" w:rsidRDefault="00366F75" w:rsidP="00EE77BD">
            <w:pPr>
              <w:spacing w:after="120"/>
              <w:rPr>
                <w:sz w:val="22"/>
                <w:szCs w:val="22"/>
              </w:rPr>
            </w:pPr>
            <w:r w:rsidRPr="00DE5EC2">
              <w:rPr>
                <w:sz w:val="22"/>
                <w:szCs w:val="22"/>
              </w:rPr>
              <w:t xml:space="preserve">Establishes &amp; manages advisory boards to provide assistance for implementation &amp; evaluation </w:t>
            </w:r>
          </w:p>
        </w:tc>
        <w:tc>
          <w:tcPr>
            <w:tcW w:w="990" w:type="dxa"/>
            <w:shd w:val="clear" w:color="auto" w:fill="auto"/>
            <w:vAlign w:val="center"/>
            <w:hideMark/>
          </w:tcPr>
          <w:p w14:paraId="17AFED5F" w14:textId="77777777" w:rsidR="00366F75" w:rsidRPr="00DE5EC2" w:rsidRDefault="00366F75" w:rsidP="00EE77BD">
            <w:pPr>
              <w:spacing w:after="120"/>
              <w:jc w:val="center"/>
              <w:rPr>
                <w:sz w:val="22"/>
                <w:szCs w:val="22"/>
              </w:rPr>
            </w:pPr>
            <w:r w:rsidRPr="00DE5EC2">
              <w:rPr>
                <w:sz w:val="22"/>
                <w:szCs w:val="22"/>
              </w:rPr>
              <w:t>34%</w:t>
            </w:r>
          </w:p>
        </w:tc>
        <w:tc>
          <w:tcPr>
            <w:tcW w:w="900" w:type="dxa"/>
            <w:shd w:val="clear" w:color="auto" w:fill="auto"/>
            <w:vAlign w:val="center"/>
            <w:hideMark/>
          </w:tcPr>
          <w:p w14:paraId="5332017E" w14:textId="77777777" w:rsidR="00366F75" w:rsidRPr="00DE5EC2" w:rsidRDefault="00366F75" w:rsidP="00EE77BD">
            <w:pPr>
              <w:spacing w:after="120"/>
              <w:jc w:val="center"/>
              <w:rPr>
                <w:sz w:val="22"/>
                <w:szCs w:val="22"/>
              </w:rPr>
            </w:pPr>
            <w:r w:rsidRPr="00DE5EC2">
              <w:rPr>
                <w:sz w:val="22"/>
                <w:szCs w:val="22"/>
              </w:rPr>
              <w:t>25%</w:t>
            </w:r>
          </w:p>
        </w:tc>
        <w:tc>
          <w:tcPr>
            <w:tcW w:w="1440" w:type="dxa"/>
            <w:shd w:val="clear" w:color="auto" w:fill="auto"/>
            <w:vAlign w:val="center"/>
            <w:hideMark/>
          </w:tcPr>
          <w:p w14:paraId="40703084" w14:textId="77777777" w:rsidR="00366F75" w:rsidRPr="00DE5EC2" w:rsidRDefault="001000C6" w:rsidP="00EE77BD">
            <w:pPr>
              <w:spacing w:after="120"/>
              <w:jc w:val="center"/>
              <w:rPr>
                <w:sz w:val="22"/>
                <w:szCs w:val="22"/>
              </w:rPr>
            </w:pPr>
            <w:r w:rsidRPr="00DE5EC2">
              <w:rPr>
                <w:sz w:val="22"/>
                <w:szCs w:val="22"/>
              </w:rPr>
              <w:t>--</w:t>
            </w:r>
          </w:p>
        </w:tc>
      </w:tr>
      <w:tr w:rsidR="00366F75" w:rsidRPr="00DE5EC2" w14:paraId="4F373097" w14:textId="77777777" w:rsidTr="00EE77BD">
        <w:trPr>
          <w:trHeight w:val="252"/>
        </w:trPr>
        <w:tc>
          <w:tcPr>
            <w:tcW w:w="6750" w:type="dxa"/>
            <w:shd w:val="clear" w:color="auto" w:fill="auto"/>
            <w:hideMark/>
          </w:tcPr>
          <w:p w14:paraId="07E4BC45" w14:textId="77777777" w:rsidR="00366F75" w:rsidRPr="00DE5EC2" w:rsidRDefault="00366F75" w:rsidP="00EE77BD">
            <w:pPr>
              <w:spacing w:after="120"/>
              <w:rPr>
                <w:sz w:val="22"/>
                <w:szCs w:val="22"/>
              </w:rPr>
            </w:pPr>
            <w:r w:rsidRPr="00DE5EC2">
              <w:rPr>
                <w:sz w:val="22"/>
                <w:szCs w:val="22"/>
              </w:rPr>
              <w:t xml:space="preserve">Represents the program on federal, state, or local boards or committees </w:t>
            </w:r>
          </w:p>
        </w:tc>
        <w:tc>
          <w:tcPr>
            <w:tcW w:w="990" w:type="dxa"/>
            <w:shd w:val="clear" w:color="auto" w:fill="auto"/>
            <w:vAlign w:val="center"/>
            <w:hideMark/>
          </w:tcPr>
          <w:p w14:paraId="6D174F59" w14:textId="77777777" w:rsidR="00366F75" w:rsidRPr="00DE5EC2" w:rsidRDefault="00366F75" w:rsidP="00EE77BD">
            <w:pPr>
              <w:spacing w:after="120"/>
              <w:jc w:val="center"/>
              <w:rPr>
                <w:sz w:val="22"/>
                <w:szCs w:val="22"/>
              </w:rPr>
            </w:pPr>
            <w:r w:rsidRPr="00DE5EC2">
              <w:rPr>
                <w:sz w:val="22"/>
                <w:szCs w:val="22"/>
              </w:rPr>
              <w:t>43%</w:t>
            </w:r>
          </w:p>
        </w:tc>
        <w:tc>
          <w:tcPr>
            <w:tcW w:w="900" w:type="dxa"/>
            <w:shd w:val="clear" w:color="auto" w:fill="auto"/>
            <w:vAlign w:val="center"/>
            <w:hideMark/>
          </w:tcPr>
          <w:p w14:paraId="324BF096" w14:textId="77777777" w:rsidR="00366F75" w:rsidRPr="00DE5EC2" w:rsidRDefault="001000C6" w:rsidP="00EE77BD">
            <w:pPr>
              <w:spacing w:after="120"/>
              <w:jc w:val="center"/>
              <w:rPr>
                <w:sz w:val="22"/>
                <w:szCs w:val="22"/>
              </w:rPr>
            </w:pPr>
            <w:r w:rsidRPr="00DE5EC2">
              <w:rPr>
                <w:sz w:val="22"/>
                <w:szCs w:val="22"/>
              </w:rPr>
              <w:t>--</w:t>
            </w:r>
          </w:p>
        </w:tc>
        <w:tc>
          <w:tcPr>
            <w:tcW w:w="1440" w:type="dxa"/>
            <w:shd w:val="clear" w:color="auto" w:fill="auto"/>
            <w:vAlign w:val="center"/>
            <w:hideMark/>
          </w:tcPr>
          <w:p w14:paraId="265969A9" w14:textId="77777777" w:rsidR="00366F75" w:rsidRPr="00DE5EC2" w:rsidRDefault="00366F75" w:rsidP="00EE77BD">
            <w:pPr>
              <w:spacing w:after="120"/>
              <w:jc w:val="center"/>
              <w:rPr>
                <w:sz w:val="22"/>
                <w:szCs w:val="22"/>
              </w:rPr>
            </w:pPr>
            <w:r w:rsidRPr="00DE5EC2">
              <w:rPr>
                <w:sz w:val="22"/>
                <w:szCs w:val="22"/>
              </w:rPr>
              <w:t>33%</w:t>
            </w:r>
          </w:p>
        </w:tc>
      </w:tr>
      <w:tr w:rsidR="00366F75" w:rsidRPr="00DE5EC2" w14:paraId="7966AD6D" w14:textId="77777777" w:rsidTr="00EE77BD">
        <w:trPr>
          <w:trHeight w:val="522"/>
        </w:trPr>
        <w:tc>
          <w:tcPr>
            <w:tcW w:w="6750" w:type="dxa"/>
            <w:tcBorders>
              <w:bottom w:val="single" w:sz="4" w:space="0" w:color="000000"/>
            </w:tcBorders>
            <w:shd w:val="clear" w:color="auto" w:fill="auto"/>
          </w:tcPr>
          <w:p w14:paraId="134FF38A" w14:textId="77777777" w:rsidR="00366F75" w:rsidRPr="00DE5EC2" w:rsidRDefault="00366F75" w:rsidP="00EE77BD">
            <w:pPr>
              <w:spacing w:after="120"/>
              <w:rPr>
                <w:sz w:val="22"/>
                <w:szCs w:val="22"/>
              </w:rPr>
            </w:pPr>
            <w:r w:rsidRPr="00DE5EC2">
              <w:rPr>
                <w:sz w:val="22"/>
                <w:szCs w:val="22"/>
              </w:rPr>
              <w:t xml:space="preserve">Establishes ongoing communication &amp; collaboration with other IDEA programs in the state </w:t>
            </w:r>
          </w:p>
        </w:tc>
        <w:tc>
          <w:tcPr>
            <w:tcW w:w="990" w:type="dxa"/>
            <w:tcBorders>
              <w:bottom w:val="single" w:sz="4" w:space="0" w:color="000000"/>
            </w:tcBorders>
            <w:shd w:val="clear" w:color="auto" w:fill="auto"/>
            <w:vAlign w:val="center"/>
          </w:tcPr>
          <w:p w14:paraId="7D3EB112" w14:textId="77777777" w:rsidR="00366F75" w:rsidRPr="00DE5EC2" w:rsidRDefault="00366F75" w:rsidP="00EE77BD">
            <w:pPr>
              <w:spacing w:after="120"/>
              <w:jc w:val="center"/>
              <w:rPr>
                <w:sz w:val="22"/>
                <w:szCs w:val="22"/>
              </w:rPr>
            </w:pPr>
            <w:r w:rsidRPr="00DE5EC2">
              <w:rPr>
                <w:sz w:val="22"/>
                <w:szCs w:val="22"/>
              </w:rPr>
              <w:t>29%</w:t>
            </w:r>
          </w:p>
        </w:tc>
        <w:tc>
          <w:tcPr>
            <w:tcW w:w="900" w:type="dxa"/>
            <w:tcBorders>
              <w:bottom w:val="single" w:sz="4" w:space="0" w:color="000000"/>
            </w:tcBorders>
            <w:shd w:val="clear" w:color="auto" w:fill="auto"/>
            <w:vAlign w:val="center"/>
          </w:tcPr>
          <w:p w14:paraId="691C0BBA" w14:textId="77777777" w:rsidR="00366F75" w:rsidRPr="00DE5EC2" w:rsidRDefault="00366F75" w:rsidP="00EE77BD">
            <w:pPr>
              <w:spacing w:after="120"/>
              <w:jc w:val="center"/>
              <w:rPr>
                <w:sz w:val="22"/>
                <w:szCs w:val="22"/>
              </w:rPr>
            </w:pPr>
            <w:r w:rsidRPr="00DE5EC2">
              <w:rPr>
                <w:sz w:val="22"/>
                <w:szCs w:val="22"/>
              </w:rPr>
              <w:t>25%</w:t>
            </w:r>
          </w:p>
        </w:tc>
        <w:tc>
          <w:tcPr>
            <w:tcW w:w="1440" w:type="dxa"/>
            <w:tcBorders>
              <w:bottom w:val="single" w:sz="4" w:space="0" w:color="000000"/>
            </w:tcBorders>
            <w:shd w:val="clear" w:color="auto" w:fill="auto"/>
            <w:vAlign w:val="center"/>
          </w:tcPr>
          <w:p w14:paraId="73FAD913" w14:textId="77777777" w:rsidR="00366F75" w:rsidRPr="00DE5EC2" w:rsidRDefault="00366F75" w:rsidP="00EE77BD">
            <w:pPr>
              <w:spacing w:after="120"/>
              <w:jc w:val="center"/>
              <w:rPr>
                <w:sz w:val="22"/>
                <w:szCs w:val="22"/>
              </w:rPr>
            </w:pPr>
            <w:r w:rsidRPr="00DE5EC2">
              <w:rPr>
                <w:sz w:val="22"/>
                <w:szCs w:val="22"/>
              </w:rPr>
              <w:t>33%</w:t>
            </w:r>
          </w:p>
        </w:tc>
      </w:tr>
      <w:tr w:rsidR="00366F75" w:rsidRPr="00DE5EC2" w14:paraId="1F4FA797" w14:textId="77777777" w:rsidTr="00EE77BD">
        <w:trPr>
          <w:trHeight w:val="243"/>
        </w:trPr>
        <w:tc>
          <w:tcPr>
            <w:tcW w:w="7740" w:type="dxa"/>
            <w:gridSpan w:val="2"/>
            <w:tcBorders>
              <w:top w:val="single" w:sz="4" w:space="0" w:color="000000"/>
              <w:bottom w:val="single" w:sz="4" w:space="0" w:color="000000"/>
            </w:tcBorders>
            <w:shd w:val="clear" w:color="auto" w:fill="auto"/>
          </w:tcPr>
          <w:p w14:paraId="731834CB" w14:textId="77777777" w:rsidR="00366F75" w:rsidRPr="00DE5EC2" w:rsidRDefault="00366F75" w:rsidP="00EE77BD">
            <w:pPr>
              <w:spacing w:after="120"/>
              <w:rPr>
                <w:sz w:val="22"/>
                <w:szCs w:val="22"/>
              </w:rPr>
            </w:pPr>
            <w:r w:rsidRPr="00DE5EC2">
              <w:rPr>
                <w:b/>
                <w:bCs/>
                <w:sz w:val="22"/>
                <w:szCs w:val="22"/>
              </w:rPr>
              <w:t>Strategic Thinking</w:t>
            </w:r>
          </w:p>
        </w:tc>
        <w:tc>
          <w:tcPr>
            <w:tcW w:w="900" w:type="dxa"/>
            <w:tcBorders>
              <w:top w:val="single" w:sz="4" w:space="0" w:color="000000"/>
              <w:bottom w:val="single" w:sz="4" w:space="0" w:color="000000"/>
            </w:tcBorders>
            <w:shd w:val="clear" w:color="auto" w:fill="auto"/>
          </w:tcPr>
          <w:p w14:paraId="02AE35E1" w14:textId="77777777" w:rsidR="00366F75" w:rsidRPr="00DE5EC2" w:rsidRDefault="00366F75" w:rsidP="00EE77BD">
            <w:pPr>
              <w:spacing w:after="120"/>
              <w:jc w:val="center"/>
              <w:rPr>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tcPr>
          <w:p w14:paraId="70559C07" w14:textId="77777777" w:rsidR="00366F75" w:rsidRPr="00DE5EC2" w:rsidRDefault="00366F75" w:rsidP="00EE77BD">
            <w:pPr>
              <w:spacing w:after="120"/>
              <w:jc w:val="center"/>
              <w:rPr>
                <w:sz w:val="22"/>
                <w:szCs w:val="22"/>
              </w:rPr>
            </w:pPr>
            <w:r w:rsidRPr="00DE5EC2">
              <w:rPr>
                <w:b/>
                <w:bCs/>
                <w:sz w:val="22"/>
                <w:szCs w:val="22"/>
              </w:rPr>
              <w:t>n = 4</w:t>
            </w:r>
          </w:p>
        </w:tc>
      </w:tr>
      <w:tr w:rsidR="00366F75" w:rsidRPr="00DE5EC2" w14:paraId="2CB185E8" w14:textId="77777777" w:rsidTr="001000C6">
        <w:trPr>
          <w:trHeight w:val="225"/>
        </w:trPr>
        <w:tc>
          <w:tcPr>
            <w:tcW w:w="6750" w:type="dxa"/>
            <w:tcBorders>
              <w:top w:val="single" w:sz="4" w:space="0" w:color="000000"/>
            </w:tcBorders>
            <w:shd w:val="clear" w:color="auto" w:fill="auto"/>
          </w:tcPr>
          <w:p w14:paraId="4DDD1DC0" w14:textId="77777777" w:rsidR="00366F75" w:rsidRPr="00DE5EC2" w:rsidRDefault="00366F75" w:rsidP="00EE77BD">
            <w:pPr>
              <w:spacing w:after="120"/>
              <w:rPr>
                <w:sz w:val="22"/>
                <w:szCs w:val="22"/>
              </w:rPr>
            </w:pPr>
            <w:r w:rsidRPr="00DE5EC2">
              <w:rPr>
                <w:sz w:val="22"/>
                <w:szCs w:val="22"/>
              </w:rPr>
              <w:t xml:space="preserve">Assesses the implementation of the program using self-assessments </w:t>
            </w:r>
          </w:p>
        </w:tc>
        <w:tc>
          <w:tcPr>
            <w:tcW w:w="990" w:type="dxa"/>
            <w:tcBorders>
              <w:top w:val="single" w:sz="4" w:space="0" w:color="000000"/>
            </w:tcBorders>
            <w:shd w:val="clear" w:color="auto" w:fill="auto"/>
            <w:vAlign w:val="center"/>
          </w:tcPr>
          <w:p w14:paraId="36CB3D0C" w14:textId="77777777" w:rsidR="00366F75" w:rsidRPr="00DE5EC2" w:rsidRDefault="00366F75" w:rsidP="001000C6">
            <w:pPr>
              <w:spacing w:after="120"/>
              <w:jc w:val="center"/>
              <w:rPr>
                <w:sz w:val="22"/>
                <w:szCs w:val="22"/>
              </w:rPr>
            </w:pPr>
            <w:r w:rsidRPr="00DE5EC2">
              <w:rPr>
                <w:sz w:val="22"/>
                <w:szCs w:val="22"/>
              </w:rPr>
              <w:t>67%</w:t>
            </w:r>
          </w:p>
        </w:tc>
        <w:tc>
          <w:tcPr>
            <w:tcW w:w="900" w:type="dxa"/>
            <w:tcBorders>
              <w:top w:val="single" w:sz="4" w:space="0" w:color="000000"/>
            </w:tcBorders>
            <w:shd w:val="clear" w:color="auto" w:fill="auto"/>
            <w:vAlign w:val="center"/>
          </w:tcPr>
          <w:p w14:paraId="2DF1B739" w14:textId="77777777" w:rsidR="00366F75" w:rsidRPr="00DE5EC2" w:rsidRDefault="00366F75" w:rsidP="001000C6">
            <w:pPr>
              <w:spacing w:after="120"/>
              <w:jc w:val="center"/>
              <w:rPr>
                <w:sz w:val="22"/>
                <w:szCs w:val="22"/>
              </w:rPr>
            </w:pPr>
            <w:r w:rsidRPr="00DE5EC2">
              <w:rPr>
                <w:sz w:val="22"/>
                <w:szCs w:val="22"/>
              </w:rPr>
              <w:t>83%</w:t>
            </w:r>
          </w:p>
        </w:tc>
        <w:tc>
          <w:tcPr>
            <w:tcW w:w="1440" w:type="dxa"/>
            <w:tcBorders>
              <w:top w:val="single" w:sz="4" w:space="0" w:color="000000"/>
            </w:tcBorders>
            <w:shd w:val="clear" w:color="auto" w:fill="auto"/>
            <w:vAlign w:val="center"/>
          </w:tcPr>
          <w:p w14:paraId="2D0ED296"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2EA481F0" w14:textId="77777777" w:rsidTr="001000C6">
        <w:trPr>
          <w:trHeight w:val="333"/>
        </w:trPr>
        <w:tc>
          <w:tcPr>
            <w:tcW w:w="6750" w:type="dxa"/>
            <w:tcBorders>
              <w:bottom w:val="single" w:sz="4" w:space="0" w:color="000000"/>
            </w:tcBorders>
            <w:shd w:val="clear" w:color="auto" w:fill="auto"/>
          </w:tcPr>
          <w:p w14:paraId="316ADEB6" w14:textId="77777777" w:rsidR="00366F75" w:rsidRPr="00DE5EC2" w:rsidRDefault="00366F75" w:rsidP="00EE77BD">
            <w:pPr>
              <w:spacing w:after="120"/>
              <w:rPr>
                <w:sz w:val="22"/>
                <w:szCs w:val="22"/>
              </w:rPr>
            </w:pPr>
            <w:r w:rsidRPr="00DE5EC2">
              <w:rPr>
                <w:sz w:val="22"/>
                <w:szCs w:val="22"/>
              </w:rPr>
              <w:t>Develops goals, objectives, activities, timelines &amp; measurable benchmarks to prioritize activities</w:t>
            </w:r>
          </w:p>
        </w:tc>
        <w:tc>
          <w:tcPr>
            <w:tcW w:w="990" w:type="dxa"/>
            <w:tcBorders>
              <w:bottom w:val="single" w:sz="4" w:space="0" w:color="000000"/>
            </w:tcBorders>
            <w:shd w:val="clear" w:color="auto" w:fill="auto"/>
            <w:vAlign w:val="center"/>
          </w:tcPr>
          <w:p w14:paraId="6BEEC641" w14:textId="77777777" w:rsidR="00366F75" w:rsidRPr="00DE5EC2" w:rsidRDefault="00366F75" w:rsidP="001000C6">
            <w:pPr>
              <w:spacing w:after="120"/>
              <w:jc w:val="center"/>
              <w:rPr>
                <w:sz w:val="22"/>
                <w:szCs w:val="22"/>
              </w:rPr>
            </w:pPr>
            <w:r w:rsidRPr="00DE5EC2">
              <w:rPr>
                <w:sz w:val="22"/>
                <w:szCs w:val="22"/>
              </w:rPr>
              <w:t>67%</w:t>
            </w:r>
          </w:p>
        </w:tc>
        <w:tc>
          <w:tcPr>
            <w:tcW w:w="900" w:type="dxa"/>
            <w:tcBorders>
              <w:bottom w:val="single" w:sz="4" w:space="0" w:color="000000"/>
            </w:tcBorders>
            <w:shd w:val="clear" w:color="auto" w:fill="auto"/>
            <w:vAlign w:val="center"/>
          </w:tcPr>
          <w:p w14:paraId="42389929" w14:textId="77777777" w:rsidR="00366F75" w:rsidRPr="00DE5EC2" w:rsidRDefault="00366F75" w:rsidP="001000C6">
            <w:pPr>
              <w:spacing w:after="120"/>
              <w:jc w:val="center"/>
              <w:rPr>
                <w:sz w:val="22"/>
                <w:szCs w:val="22"/>
              </w:rPr>
            </w:pPr>
            <w:r w:rsidRPr="00DE5EC2">
              <w:rPr>
                <w:sz w:val="22"/>
                <w:szCs w:val="22"/>
              </w:rPr>
              <w:t>83%</w:t>
            </w:r>
          </w:p>
        </w:tc>
        <w:tc>
          <w:tcPr>
            <w:tcW w:w="1440" w:type="dxa"/>
            <w:tcBorders>
              <w:bottom w:val="single" w:sz="4" w:space="0" w:color="000000"/>
            </w:tcBorders>
            <w:shd w:val="clear" w:color="auto" w:fill="auto"/>
            <w:vAlign w:val="center"/>
          </w:tcPr>
          <w:p w14:paraId="105882F4" w14:textId="77777777" w:rsidR="00366F75" w:rsidRPr="00DE5EC2" w:rsidRDefault="00366F75" w:rsidP="001000C6">
            <w:pPr>
              <w:spacing w:after="120"/>
              <w:jc w:val="center"/>
              <w:rPr>
                <w:sz w:val="22"/>
                <w:szCs w:val="22"/>
              </w:rPr>
            </w:pPr>
            <w:r w:rsidRPr="00DE5EC2">
              <w:rPr>
                <w:sz w:val="22"/>
                <w:szCs w:val="22"/>
              </w:rPr>
              <w:t>100%</w:t>
            </w:r>
          </w:p>
        </w:tc>
      </w:tr>
      <w:tr w:rsidR="00237BCE" w:rsidRPr="00DE5EC2" w14:paraId="1B061302" w14:textId="77777777" w:rsidTr="00237BCE">
        <w:trPr>
          <w:trHeight w:val="297"/>
        </w:trPr>
        <w:tc>
          <w:tcPr>
            <w:tcW w:w="6750" w:type="dxa"/>
            <w:tcBorders>
              <w:top w:val="single" w:sz="4" w:space="0" w:color="000000"/>
              <w:bottom w:val="single" w:sz="4" w:space="0" w:color="000000"/>
            </w:tcBorders>
            <w:shd w:val="clear" w:color="auto" w:fill="auto"/>
            <w:hideMark/>
          </w:tcPr>
          <w:p w14:paraId="7819AFF9" w14:textId="77777777" w:rsidR="00237BCE" w:rsidRPr="00DE5EC2" w:rsidRDefault="00237BCE" w:rsidP="00EE77BD">
            <w:pPr>
              <w:spacing w:after="120"/>
              <w:rPr>
                <w:b/>
                <w:bCs/>
                <w:sz w:val="22"/>
                <w:szCs w:val="22"/>
              </w:rPr>
            </w:pPr>
            <w:r w:rsidRPr="00DE5EC2">
              <w:rPr>
                <w:b/>
                <w:bCs/>
                <w:sz w:val="22"/>
                <w:szCs w:val="22"/>
              </w:rPr>
              <w:t>Professionalism</w:t>
            </w:r>
          </w:p>
        </w:tc>
        <w:tc>
          <w:tcPr>
            <w:tcW w:w="990" w:type="dxa"/>
            <w:tcBorders>
              <w:top w:val="single" w:sz="4" w:space="0" w:color="000000"/>
              <w:bottom w:val="single" w:sz="4" w:space="0" w:color="000000"/>
            </w:tcBorders>
            <w:shd w:val="clear" w:color="auto" w:fill="auto"/>
            <w:vAlign w:val="center"/>
          </w:tcPr>
          <w:p w14:paraId="0C80D0DB" w14:textId="77777777" w:rsidR="00237BCE" w:rsidRPr="00DE5EC2" w:rsidRDefault="00237BCE" w:rsidP="001000C6">
            <w:pPr>
              <w:spacing w:after="120"/>
              <w:jc w:val="center"/>
              <w:rPr>
                <w:b/>
                <w:bCs/>
                <w:sz w:val="22"/>
                <w:szCs w:val="22"/>
              </w:rPr>
            </w:pPr>
          </w:p>
        </w:tc>
        <w:tc>
          <w:tcPr>
            <w:tcW w:w="900" w:type="dxa"/>
            <w:tcBorders>
              <w:top w:val="single" w:sz="4" w:space="0" w:color="000000"/>
              <w:bottom w:val="single" w:sz="4" w:space="0" w:color="000000"/>
            </w:tcBorders>
            <w:shd w:val="clear" w:color="auto" w:fill="auto"/>
            <w:vAlign w:val="center"/>
          </w:tcPr>
          <w:p w14:paraId="44D91C87" w14:textId="77777777" w:rsidR="00237BCE" w:rsidRPr="00DE5EC2" w:rsidRDefault="00237BCE" w:rsidP="001000C6">
            <w:pPr>
              <w:spacing w:after="120"/>
              <w:jc w:val="center"/>
              <w:rPr>
                <w:b/>
                <w:bCs/>
                <w:sz w:val="22"/>
                <w:szCs w:val="22"/>
              </w:rPr>
            </w:pPr>
            <w:r w:rsidRPr="00DE5EC2">
              <w:rPr>
                <w:b/>
                <w:bCs/>
                <w:sz w:val="22"/>
                <w:szCs w:val="22"/>
              </w:rPr>
              <w:t>n = 6</w:t>
            </w:r>
          </w:p>
        </w:tc>
        <w:tc>
          <w:tcPr>
            <w:tcW w:w="1440" w:type="dxa"/>
            <w:tcBorders>
              <w:top w:val="single" w:sz="4" w:space="0" w:color="000000"/>
              <w:bottom w:val="single" w:sz="4" w:space="0" w:color="000000"/>
            </w:tcBorders>
            <w:shd w:val="clear" w:color="auto" w:fill="auto"/>
            <w:vAlign w:val="center"/>
          </w:tcPr>
          <w:p w14:paraId="58283F02" w14:textId="77777777" w:rsidR="00237BCE" w:rsidRPr="00DE5EC2" w:rsidRDefault="00237BCE" w:rsidP="001000C6">
            <w:pPr>
              <w:spacing w:after="120"/>
              <w:jc w:val="center"/>
              <w:rPr>
                <w:b/>
                <w:bCs/>
                <w:sz w:val="22"/>
                <w:szCs w:val="22"/>
              </w:rPr>
            </w:pPr>
            <w:r w:rsidRPr="00DE5EC2">
              <w:rPr>
                <w:b/>
                <w:bCs/>
                <w:sz w:val="22"/>
                <w:szCs w:val="22"/>
              </w:rPr>
              <w:t>n = 8</w:t>
            </w:r>
          </w:p>
        </w:tc>
      </w:tr>
      <w:tr w:rsidR="00366F75" w:rsidRPr="00DE5EC2" w14:paraId="44DC3A74" w14:textId="77777777" w:rsidTr="001000C6">
        <w:trPr>
          <w:trHeight w:val="555"/>
        </w:trPr>
        <w:tc>
          <w:tcPr>
            <w:tcW w:w="6750" w:type="dxa"/>
            <w:tcBorders>
              <w:top w:val="single" w:sz="4" w:space="0" w:color="000000"/>
            </w:tcBorders>
            <w:shd w:val="clear" w:color="auto" w:fill="auto"/>
            <w:hideMark/>
          </w:tcPr>
          <w:p w14:paraId="5314010D" w14:textId="77777777" w:rsidR="00366F75" w:rsidRPr="00DE5EC2" w:rsidRDefault="00366F75" w:rsidP="00EE77BD">
            <w:pPr>
              <w:spacing w:after="120"/>
              <w:rPr>
                <w:sz w:val="22"/>
                <w:szCs w:val="22"/>
              </w:rPr>
            </w:pPr>
            <w:r w:rsidRPr="00DE5EC2">
              <w:rPr>
                <w:sz w:val="22"/>
                <w:szCs w:val="22"/>
              </w:rPr>
              <w:t>Differentiates between professional responsibilities &amp; personal responsibilities/needs</w:t>
            </w:r>
          </w:p>
        </w:tc>
        <w:tc>
          <w:tcPr>
            <w:tcW w:w="990" w:type="dxa"/>
            <w:tcBorders>
              <w:top w:val="single" w:sz="4" w:space="0" w:color="000000"/>
            </w:tcBorders>
            <w:shd w:val="clear" w:color="auto" w:fill="auto"/>
            <w:vAlign w:val="center"/>
            <w:hideMark/>
          </w:tcPr>
          <w:p w14:paraId="41793AF2" w14:textId="77777777" w:rsidR="00366F75" w:rsidRPr="00DE5EC2" w:rsidRDefault="00366F75" w:rsidP="001000C6">
            <w:pPr>
              <w:spacing w:after="120"/>
              <w:jc w:val="center"/>
              <w:rPr>
                <w:sz w:val="22"/>
                <w:szCs w:val="22"/>
              </w:rPr>
            </w:pPr>
            <w:r w:rsidRPr="00DE5EC2">
              <w:rPr>
                <w:sz w:val="22"/>
                <w:szCs w:val="22"/>
              </w:rPr>
              <w:t>40%</w:t>
            </w:r>
          </w:p>
        </w:tc>
        <w:tc>
          <w:tcPr>
            <w:tcW w:w="900" w:type="dxa"/>
            <w:tcBorders>
              <w:top w:val="single" w:sz="4" w:space="0" w:color="000000"/>
            </w:tcBorders>
            <w:shd w:val="clear" w:color="auto" w:fill="auto"/>
            <w:vAlign w:val="center"/>
            <w:hideMark/>
          </w:tcPr>
          <w:p w14:paraId="62D72CFB" w14:textId="77777777" w:rsidR="00366F75" w:rsidRPr="00DE5EC2" w:rsidRDefault="00366F75" w:rsidP="001000C6">
            <w:pPr>
              <w:spacing w:after="120"/>
              <w:jc w:val="center"/>
              <w:rPr>
                <w:sz w:val="22"/>
                <w:szCs w:val="22"/>
              </w:rPr>
            </w:pPr>
            <w:r w:rsidRPr="00DE5EC2">
              <w:rPr>
                <w:sz w:val="22"/>
                <w:szCs w:val="22"/>
              </w:rPr>
              <w:t>33%</w:t>
            </w:r>
          </w:p>
        </w:tc>
        <w:tc>
          <w:tcPr>
            <w:tcW w:w="1440" w:type="dxa"/>
            <w:tcBorders>
              <w:top w:val="single" w:sz="4" w:space="0" w:color="000000"/>
            </w:tcBorders>
            <w:shd w:val="clear" w:color="auto" w:fill="auto"/>
            <w:vAlign w:val="center"/>
            <w:hideMark/>
          </w:tcPr>
          <w:p w14:paraId="73E57591"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4D8FA915" w14:textId="77777777" w:rsidTr="001000C6">
        <w:trPr>
          <w:trHeight w:val="270"/>
        </w:trPr>
        <w:tc>
          <w:tcPr>
            <w:tcW w:w="6750" w:type="dxa"/>
            <w:shd w:val="clear" w:color="auto" w:fill="auto"/>
            <w:hideMark/>
          </w:tcPr>
          <w:p w14:paraId="4FBB5ADE" w14:textId="77777777" w:rsidR="00366F75" w:rsidRPr="00DE5EC2" w:rsidRDefault="00366F75" w:rsidP="00EE77BD">
            <w:pPr>
              <w:spacing w:after="120"/>
              <w:rPr>
                <w:sz w:val="22"/>
                <w:szCs w:val="22"/>
              </w:rPr>
            </w:pPr>
            <w:r w:rsidRPr="00DE5EC2">
              <w:rPr>
                <w:sz w:val="22"/>
                <w:szCs w:val="22"/>
              </w:rPr>
              <w:t>Prioritizes competing professional responsibilities</w:t>
            </w:r>
          </w:p>
        </w:tc>
        <w:tc>
          <w:tcPr>
            <w:tcW w:w="990" w:type="dxa"/>
            <w:shd w:val="clear" w:color="auto" w:fill="auto"/>
            <w:vAlign w:val="center"/>
            <w:hideMark/>
          </w:tcPr>
          <w:p w14:paraId="6199D19C" w14:textId="77777777" w:rsidR="00366F75" w:rsidRPr="00DE5EC2" w:rsidRDefault="00366F75" w:rsidP="001000C6">
            <w:pPr>
              <w:spacing w:after="120"/>
              <w:jc w:val="center"/>
              <w:rPr>
                <w:sz w:val="22"/>
                <w:szCs w:val="22"/>
              </w:rPr>
            </w:pPr>
            <w:r w:rsidRPr="00DE5EC2">
              <w:rPr>
                <w:sz w:val="22"/>
                <w:szCs w:val="22"/>
              </w:rPr>
              <w:t>85%</w:t>
            </w:r>
          </w:p>
        </w:tc>
        <w:tc>
          <w:tcPr>
            <w:tcW w:w="900" w:type="dxa"/>
            <w:shd w:val="clear" w:color="auto" w:fill="auto"/>
            <w:vAlign w:val="center"/>
            <w:hideMark/>
          </w:tcPr>
          <w:p w14:paraId="650B3B24" w14:textId="77777777" w:rsidR="00366F75" w:rsidRPr="00DE5EC2" w:rsidRDefault="00366F75" w:rsidP="001000C6">
            <w:pPr>
              <w:spacing w:after="120"/>
              <w:jc w:val="center"/>
              <w:rPr>
                <w:sz w:val="22"/>
                <w:szCs w:val="22"/>
              </w:rPr>
            </w:pPr>
            <w:r w:rsidRPr="00DE5EC2">
              <w:rPr>
                <w:sz w:val="22"/>
                <w:szCs w:val="22"/>
              </w:rPr>
              <w:t>100%</w:t>
            </w:r>
          </w:p>
        </w:tc>
        <w:tc>
          <w:tcPr>
            <w:tcW w:w="1440" w:type="dxa"/>
            <w:shd w:val="clear" w:color="auto" w:fill="auto"/>
            <w:vAlign w:val="center"/>
            <w:hideMark/>
          </w:tcPr>
          <w:p w14:paraId="7AE8BC60"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2A37A960" w14:textId="77777777" w:rsidTr="001000C6">
        <w:trPr>
          <w:trHeight w:val="270"/>
        </w:trPr>
        <w:tc>
          <w:tcPr>
            <w:tcW w:w="6750" w:type="dxa"/>
            <w:shd w:val="clear" w:color="auto" w:fill="auto"/>
          </w:tcPr>
          <w:p w14:paraId="1B566E5C" w14:textId="77777777" w:rsidR="00366F75" w:rsidRPr="00DE5EC2" w:rsidRDefault="00366F75" w:rsidP="00EE77BD">
            <w:pPr>
              <w:spacing w:after="120"/>
              <w:rPr>
                <w:sz w:val="22"/>
                <w:szCs w:val="22"/>
              </w:rPr>
            </w:pPr>
            <w:r w:rsidRPr="00DE5EC2">
              <w:rPr>
                <w:sz w:val="22"/>
                <w:szCs w:val="22"/>
              </w:rPr>
              <w:t xml:space="preserve">Disseminates evidenced based intervention practices to local program administrators &amp; practitioners </w:t>
            </w:r>
          </w:p>
        </w:tc>
        <w:tc>
          <w:tcPr>
            <w:tcW w:w="990" w:type="dxa"/>
            <w:shd w:val="clear" w:color="auto" w:fill="auto"/>
            <w:vAlign w:val="center"/>
          </w:tcPr>
          <w:p w14:paraId="5DD49031" w14:textId="77777777" w:rsidR="00366F75" w:rsidRPr="00DE5EC2" w:rsidRDefault="00366F75" w:rsidP="001000C6">
            <w:pPr>
              <w:spacing w:after="120"/>
              <w:jc w:val="center"/>
              <w:rPr>
                <w:sz w:val="22"/>
                <w:szCs w:val="22"/>
              </w:rPr>
            </w:pPr>
            <w:r w:rsidRPr="00DE5EC2">
              <w:rPr>
                <w:sz w:val="22"/>
                <w:szCs w:val="22"/>
              </w:rPr>
              <w:t>88%</w:t>
            </w:r>
          </w:p>
        </w:tc>
        <w:tc>
          <w:tcPr>
            <w:tcW w:w="900" w:type="dxa"/>
            <w:shd w:val="clear" w:color="auto" w:fill="auto"/>
            <w:vAlign w:val="center"/>
          </w:tcPr>
          <w:p w14:paraId="3EACA0A9" w14:textId="77777777" w:rsidR="00366F75" w:rsidRPr="00DE5EC2" w:rsidRDefault="00366F75" w:rsidP="001000C6">
            <w:pPr>
              <w:spacing w:after="120"/>
              <w:jc w:val="center"/>
              <w:rPr>
                <w:sz w:val="22"/>
                <w:szCs w:val="22"/>
              </w:rPr>
            </w:pPr>
            <w:r w:rsidRPr="00DE5EC2">
              <w:rPr>
                <w:sz w:val="22"/>
                <w:szCs w:val="22"/>
              </w:rPr>
              <w:t>83%</w:t>
            </w:r>
          </w:p>
        </w:tc>
        <w:tc>
          <w:tcPr>
            <w:tcW w:w="1440" w:type="dxa"/>
            <w:shd w:val="clear" w:color="auto" w:fill="auto"/>
            <w:vAlign w:val="center"/>
          </w:tcPr>
          <w:p w14:paraId="7F9C4CB5"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3A12E965" w14:textId="77777777" w:rsidTr="001000C6">
        <w:trPr>
          <w:trHeight w:val="603"/>
        </w:trPr>
        <w:tc>
          <w:tcPr>
            <w:tcW w:w="6750" w:type="dxa"/>
            <w:shd w:val="clear" w:color="auto" w:fill="auto"/>
            <w:hideMark/>
          </w:tcPr>
          <w:p w14:paraId="346997D3" w14:textId="77777777" w:rsidR="00366F75" w:rsidRPr="00DE5EC2" w:rsidRDefault="00366F75" w:rsidP="00EE77BD">
            <w:pPr>
              <w:spacing w:after="120"/>
              <w:rPr>
                <w:sz w:val="22"/>
                <w:szCs w:val="22"/>
              </w:rPr>
            </w:pPr>
            <w:r w:rsidRPr="00DE5EC2">
              <w:rPr>
                <w:sz w:val="22"/>
                <w:szCs w:val="22"/>
              </w:rPr>
              <w:t xml:space="preserve">Disseminates information &amp; training to local program administrators and practitioners about research </w:t>
            </w:r>
          </w:p>
        </w:tc>
        <w:tc>
          <w:tcPr>
            <w:tcW w:w="990" w:type="dxa"/>
            <w:shd w:val="clear" w:color="auto" w:fill="auto"/>
            <w:vAlign w:val="center"/>
            <w:hideMark/>
          </w:tcPr>
          <w:p w14:paraId="51F24C39" w14:textId="77777777" w:rsidR="00366F75" w:rsidRPr="00DE5EC2" w:rsidRDefault="00366F75" w:rsidP="001000C6">
            <w:pPr>
              <w:spacing w:after="120"/>
              <w:jc w:val="center"/>
              <w:rPr>
                <w:sz w:val="22"/>
                <w:szCs w:val="22"/>
              </w:rPr>
            </w:pPr>
            <w:r w:rsidRPr="00DE5EC2">
              <w:rPr>
                <w:sz w:val="22"/>
                <w:szCs w:val="22"/>
              </w:rPr>
              <w:t>87%</w:t>
            </w:r>
          </w:p>
        </w:tc>
        <w:tc>
          <w:tcPr>
            <w:tcW w:w="900" w:type="dxa"/>
            <w:shd w:val="clear" w:color="auto" w:fill="auto"/>
            <w:vAlign w:val="center"/>
            <w:hideMark/>
          </w:tcPr>
          <w:p w14:paraId="576306FD" w14:textId="77777777" w:rsidR="00366F75" w:rsidRPr="00DE5EC2" w:rsidRDefault="00366F75" w:rsidP="001000C6">
            <w:pPr>
              <w:spacing w:after="120"/>
              <w:jc w:val="center"/>
              <w:rPr>
                <w:sz w:val="22"/>
                <w:szCs w:val="22"/>
              </w:rPr>
            </w:pPr>
            <w:r w:rsidRPr="00DE5EC2">
              <w:rPr>
                <w:sz w:val="22"/>
                <w:szCs w:val="22"/>
              </w:rPr>
              <w:t>67%</w:t>
            </w:r>
          </w:p>
        </w:tc>
        <w:tc>
          <w:tcPr>
            <w:tcW w:w="1440" w:type="dxa"/>
            <w:shd w:val="clear" w:color="auto" w:fill="auto"/>
            <w:vAlign w:val="center"/>
            <w:hideMark/>
          </w:tcPr>
          <w:p w14:paraId="0D10016A" w14:textId="77777777" w:rsidR="00366F75" w:rsidRPr="00DE5EC2" w:rsidRDefault="00366F75" w:rsidP="001000C6">
            <w:pPr>
              <w:spacing w:after="120"/>
              <w:jc w:val="center"/>
              <w:rPr>
                <w:sz w:val="22"/>
                <w:szCs w:val="22"/>
              </w:rPr>
            </w:pPr>
            <w:r w:rsidRPr="00DE5EC2">
              <w:rPr>
                <w:sz w:val="22"/>
                <w:szCs w:val="22"/>
              </w:rPr>
              <w:t>50%</w:t>
            </w:r>
          </w:p>
        </w:tc>
      </w:tr>
    </w:tbl>
    <w:p w14:paraId="02908FC7" w14:textId="77777777" w:rsidR="00366F75" w:rsidRPr="00DE5EC2" w:rsidRDefault="00366F75" w:rsidP="00366F75">
      <w:pPr>
        <w:spacing w:line="360" w:lineRule="auto"/>
        <w:rPr>
          <w:sz w:val="22"/>
          <w:szCs w:val="22"/>
        </w:rPr>
      </w:pPr>
    </w:p>
    <w:p w14:paraId="56A47A47" w14:textId="4CFA6DAD" w:rsidR="00B025D6" w:rsidRPr="00DE5EC2" w:rsidRDefault="00B025D6" w:rsidP="00B025D6">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35.</w:t>
      </w:r>
      <w:r w:rsidRPr="00DE5EC2">
        <w:rPr>
          <w:i w:val="0"/>
          <w:color w:val="auto"/>
          <w:sz w:val="22"/>
          <w:szCs w:val="22"/>
        </w:rPr>
        <w:t>.</w:t>
      </w:r>
      <w:r w:rsidRPr="00DE5EC2">
        <w:rPr>
          <w:color w:val="auto"/>
          <w:sz w:val="22"/>
          <w:szCs w:val="22"/>
        </w:rPr>
        <w:t xml:space="preserve"> Level Two Competencies as Rated by the Delphi and C/619 Focus Groups</w:t>
      </w:r>
    </w:p>
    <w:tbl>
      <w:tblPr>
        <w:tblStyle w:val="TableGrid"/>
        <w:tblW w:w="10170" w:type="dxa"/>
        <w:tblBorders>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6930"/>
        <w:gridCol w:w="900"/>
        <w:gridCol w:w="900"/>
        <w:gridCol w:w="1440"/>
      </w:tblGrid>
      <w:tr w:rsidR="00366F75" w:rsidRPr="00DE5EC2" w14:paraId="2EE425D1" w14:textId="77777777" w:rsidTr="00EE77BD">
        <w:trPr>
          <w:tblHeader/>
        </w:trPr>
        <w:tc>
          <w:tcPr>
            <w:tcW w:w="6930" w:type="dxa"/>
            <w:tcBorders>
              <w:top w:val="single" w:sz="4" w:space="0" w:color="auto"/>
              <w:bottom w:val="single" w:sz="4" w:space="0" w:color="000000"/>
            </w:tcBorders>
            <w:shd w:val="clear" w:color="auto" w:fill="auto"/>
          </w:tcPr>
          <w:p w14:paraId="7EF3DC71" w14:textId="77777777" w:rsidR="00366F75" w:rsidRPr="00DE5EC2" w:rsidRDefault="00366F75" w:rsidP="00EE77BD">
            <w:pPr>
              <w:spacing w:after="120"/>
              <w:rPr>
                <w:b/>
                <w:sz w:val="22"/>
                <w:szCs w:val="22"/>
              </w:rPr>
            </w:pPr>
            <w:r w:rsidRPr="00DE5EC2">
              <w:rPr>
                <w:b/>
                <w:sz w:val="22"/>
                <w:szCs w:val="22"/>
              </w:rPr>
              <w:t xml:space="preserve">LEVEL 2 </w:t>
            </w:r>
          </w:p>
        </w:tc>
        <w:tc>
          <w:tcPr>
            <w:tcW w:w="900" w:type="dxa"/>
            <w:tcBorders>
              <w:top w:val="single" w:sz="4" w:space="0" w:color="auto"/>
              <w:bottom w:val="single" w:sz="4" w:space="0" w:color="000000"/>
            </w:tcBorders>
            <w:shd w:val="clear" w:color="auto" w:fill="auto"/>
          </w:tcPr>
          <w:p w14:paraId="6C5CD568" w14:textId="77777777" w:rsidR="00366F75" w:rsidRPr="00DE5EC2" w:rsidRDefault="00366F75" w:rsidP="00EE77BD">
            <w:pPr>
              <w:spacing w:after="120"/>
              <w:jc w:val="center"/>
              <w:rPr>
                <w:sz w:val="22"/>
                <w:szCs w:val="22"/>
              </w:rPr>
            </w:pPr>
            <w:r w:rsidRPr="00DE5EC2">
              <w:rPr>
                <w:bCs/>
                <w:sz w:val="22"/>
                <w:szCs w:val="22"/>
              </w:rPr>
              <w:t>Delphi</w:t>
            </w:r>
          </w:p>
        </w:tc>
        <w:tc>
          <w:tcPr>
            <w:tcW w:w="900" w:type="dxa"/>
            <w:tcBorders>
              <w:top w:val="single" w:sz="4" w:space="0" w:color="auto"/>
              <w:bottom w:val="single" w:sz="4" w:space="0" w:color="000000"/>
            </w:tcBorders>
            <w:shd w:val="clear" w:color="auto" w:fill="auto"/>
          </w:tcPr>
          <w:p w14:paraId="4073E873" w14:textId="77777777" w:rsidR="00366F75" w:rsidRPr="00DE5EC2" w:rsidRDefault="00366F75" w:rsidP="00EE77BD">
            <w:pPr>
              <w:spacing w:after="120"/>
              <w:jc w:val="center"/>
              <w:rPr>
                <w:sz w:val="22"/>
                <w:szCs w:val="22"/>
              </w:rPr>
            </w:pPr>
            <w:r w:rsidRPr="00DE5EC2">
              <w:rPr>
                <w:bCs/>
                <w:sz w:val="22"/>
                <w:szCs w:val="22"/>
              </w:rPr>
              <w:t>Part C # of groups</w:t>
            </w:r>
          </w:p>
        </w:tc>
        <w:tc>
          <w:tcPr>
            <w:tcW w:w="1440" w:type="dxa"/>
            <w:tcBorders>
              <w:top w:val="single" w:sz="4" w:space="0" w:color="auto"/>
              <w:bottom w:val="single" w:sz="4" w:space="0" w:color="000000"/>
            </w:tcBorders>
            <w:shd w:val="clear" w:color="auto" w:fill="auto"/>
          </w:tcPr>
          <w:p w14:paraId="7A8C49E9" w14:textId="77777777" w:rsidR="0026553C" w:rsidRDefault="00366F75" w:rsidP="0026553C">
            <w:pPr>
              <w:jc w:val="center"/>
              <w:rPr>
                <w:bCs/>
                <w:sz w:val="22"/>
                <w:szCs w:val="22"/>
              </w:rPr>
            </w:pPr>
            <w:r w:rsidRPr="00DE5EC2">
              <w:rPr>
                <w:bCs/>
                <w:sz w:val="22"/>
                <w:szCs w:val="22"/>
              </w:rPr>
              <w:t>Part B/619</w:t>
            </w:r>
          </w:p>
          <w:p w14:paraId="4B0D6918" w14:textId="5B8AE551" w:rsidR="0026553C" w:rsidRDefault="0026553C" w:rsidP="0026553C">
            <w:pPr>
              <w:jc w:val="center"/>
              <w:rPr>
                <w:bCs/>
                <w:sz w:val="22"/>
                <w:szCs w:val="22"/>
              </w:rPr>
            </w:pPr>
            <w:r w:rsidRPr="00DE5EC2">
              <w:rPr>
                <w:bCs/>
                <w:sz w:val="22"/>
                <w:szCs w:val="22"/>
              </w:rPr>
              <w:t xml:space="preserve"># of </w:t>
            </w:r>
          </w:p>
          <w:p w14:paraId="39A94C62" w14:textId="5C859023" w:rsidR="00366F75" w:rsidRPr="00DE5EC2" w:rsidRDefault="0026553C" w:rsidP="0026553C">
            <w:pPr>
              <w:spacing w:after="120"/>
              <w:jc w:val="center"/>
              <w:rPr>
                <w:sz w:val="22"/>
                <w:szCs w:val="22"/>
              </w:rPr>
            </w:pPr>
            <w:r>
              <w:rPr>
                <w:bCs/>
                <w:sz w:val="22"/>
                <w:szCs w:val="22"/>
              </w:rPr>
              <w:t>groups</w:t>
            </w:r>
            <w:r w:rsidR="00366F75" w:rsidRPr="00DE5EC2">
              <w:rPr>
                <w:bCs/>
                <w:sz w:val="22"/>
                <w:szCs w:val="22"/>
              </w:rPr>
              <w:t xml:space="preserve"> </w:t>
            </w:r>
          </w:p>
        </w:tc>
      </w:tr>
      <w:tr w:rsidR="00366F75" w:rsidRPr="00DE5EC2" w14:paraId="6196B55D" w14:textId="77777777" w:rsidTr="00EE77BD">
        <w:tc>
          <w:tcPr>
            <w:tcW w:w="6930" w:type="dxa"/>
            <w:tcBorders>
              <w:top w:val="single" w:sz="4" w:space="0" w:color="000000"/>
              <w:bottom w:val="single" w:sz="4" w:space="0" w:color="000000"/>
            </w:tcBorders>
            <w:shd w:val="clear" w:color="auto" w:fill="auto"/>
          </w:tcPr>
          <w:p w14:paraId="018B9115" w14:textId="77777777" w:rsidR="00366F75" w:rsidRPr="00DE5EC2" w:rsidRDefault="00366F75" w:rsidP="00EE77BD">
            <w:pPr>
              <w:spacing w:after="120"/>
              <w:rPr>
                <w:b/>
                <w:sz w:val="22"/>
                <w:szCs w:val="22"/>
              </w:rPr>
            </w:pPr>
            <w:r w:rsidRPr="00DE5EC2">
              <w:rPr>
                <w:b/>
                <w:sz w:val="22"/>
                <w:szCs w:val="22"/>
              </w:rPr>
              <w:t>Federal Requirements</w:t>
            </w:r>
          </w:p>
        </w:tc>
        <w:tc>
          <w:tcPr>
            <w:tcW w:w="900" w:type="dxa"/>
            <w:tcBorders>
              <w:top w:val="single" w:sz="4" w:space="0" w:color="000000"/>
              <w:bottom w:val="single" w:sz="4" w:space="0" w:color="000000"/>
            </w:tcBorders>
            <w:shd w:val="clear" w:color="auto" w:fill="auto"/>
          </w:tcPr>
          <w:p w14:paraId="6249710C" w14:textId="77777777" w:rsidR="00366F75" w:rsidRPr="00DE5EC2" w:rsidRDefault="00366F75" w:rsidP="00EE77BD">
            <w:pPr>
              <w:spacing w:after="120"/>
              <w:jc w:val="center"/>
              <w:rPr>
                <w:b/>
                <w:sz w:val="22"/>
                <w:szCs w:val="22"/>
              </w:rPr>
            </w:pPr>
          </w:p>
        </w:tc>
        <w:tc>
          <w:tcPr>
            <w:tcW w:w="900" w:type="dxa"/>
            <w:tcBorders>
              <w:top w:val="single" w:sz="4" w:space="0" w:color="000000"/>
              <w:bottom w:val="single" w:sz="4" w:space="0" w:color="000000"/>
            </w:tcBorders>
            <w:shd w:val="clear" w:color="auto" w:fill="auto"/>
          </w:tcPr>
          <w:p w14:paraId="3682CFD3" w14:textId="77777777" w:rsidR="00366F75" w:rsidRPr="00DE5EC2" w:rsidRDefault="00237BCE" w:rsidP="00EE77BD">
            <w:pPr>
              <w:spacing w:after="120"/>
              <w:jc w:val="center"/>
              <w:rPr>
                <w:b/>
                <w:sz w:val="22"/>
                <w:szCs w:val="22"/>
              </w:rPr>
            </w:pPr>
            <w:r w:rsidRPr="00DE5EC2">
              <w:rPr>
                <w:b/>
                <w:sz w:val="22"/>
                <w:szCs w:val="22"/>
              </w:rPr>
              <w:t>n = 5</w:t>
            </w:r>
          </w:p>
        </w:tc>
        <w:tc>
          <w:tcPr>
            <w:tcW w:w="1440" w:type="dxa"/>
            <w:tcBorders>
              <w:top w:val="single" w:sz="4" w:space="0" w:color="000000"/>
              <w:bottom w:val="single" w:sz="4" w:space="0" w:color="000000"/>
            </w:tcBorders>
            <w:shd w:val="clear" w:color="auto" w:fill="auto"/>
          </w:tcPr>
          <w:p w14:paraId="536B9743" w14:textId="77777777" w:rsidR="00366F75" w:rsidRPr="00DE5EC2" w:rsidRDefault="00237BCE" w:rsidP="00EE77BD">
            <w:pPr>
              <w:spacing w:after="120"/>
              <w:jc w:val="center"/>
              <w:rPr>
                <w:b/>
                <w:sz w:val="22"/>
                <w:szCs w:val="22"/>
              </w:rPr>
            </w:pPr>
            <w:r w:rsidRPr="00DE5EC2">
              <w:rPr>
                <w:b/>
                <w:sz w:val="22"/>
                <w:szCs w:val="22"/>
              </w:rPr>
              <w:t>n = 8</w:t>
            </w:r>
          </w:p>
        </w:tc>
      </w:tr>
      <w:tr w:rsidR="00366F75" w:rsidRPr="00DE5EC2" w14:paraId="59CD51A0" w14:textId="77777777" w:rsidTr="001000C6">
        <w:tc>
          <w:tcPr>
            <w:tcW w:w="6930" w:type="dxa"/>
            <w:tcBorders>
              <w:top w:val="single" w:sz="4" w:space="0" w:color="000000"/>
            </w:tcBorders>
            <w:shd w:val="clear" w:color="auto" w:fill="auto"/>
          </w:tcPr>
          <w:p w14:paraId="6DB88A52" w14:textId="77777777" w:rsidR="00366F75" w:rsidRPr="00DE5EC2" w:rsidRDefault="00366F75" w:rsidP="00EE77BD">
            <w:pPr>
              <w:spacing w:after="120"/>
              <w:rPr>
                <w:sz w:val="22"/>
                <w:szCs w:val="22"/>
              </w:rPr>
            </w:pPr>
            <w:r w:rsidRPr="00DE5EC2">
              <w:rPr>
                <w:sz w:val="22"/>
                <w:szCs w:val="22"/>
              </w:rPr>
              <w:t>Implements &amp; complies with federal laws, etc. for the state agency</w:t>
            </w:r>
          </w:p>
        </w:tc>
        <w:tc>
          <w:tcPr>
            <w:tcW w:w="900" w:type="dxa"/>
            <w:tcBorders>
              <w:top w:val="single" w:sz="4" w:space="0" w:color="000000"/>
            </w:tcBorders>
            <w:shd w:val="clear" w:color="auto" w:fill="auto"/>
            <w:vAlign w:val="center"/>
          </w:tcPr>
          <w:p w14:paraId="5B9F6E50" w14:textId="77777777" w:rsidR="00366F75" w:rsidRPr="00DE5EC2" w:rsidRDefault="00366F75" w:rsidP="001000C6">
            <w:pPr>
              <w:spacing w:after="120"/>
              <w:jc w:val="center"/>
              <w:rPr>
                <w:sz w:val="22"/>
                <w:szCs w:val="22"/>
              </w:rPr>
            </w:pPr>
            <w:r w:rsidRPr="00DE5EC2">
              <w:rPr>
                <w:sz w:val="22"/>
                <w:szCs w:val="22"/>
              </w:rPr>
              <w:t>80%</w:t>
            </w:r>
          </w:p>
        </w:tc>
        <w:tc>
          <w:tcPr>
            <w:tcW w:w="900" w:type="dxa"/>
            <w:tcBorders>
              <w:top w:val="single" w:sz="4" w:space="0" w:color="000000"/>
            </w:tcBorders>
            <w:shd w:val="clear" w:color="auto" w:fill="auto"/>
            <w:vAlign w:val="center"/>
          </w:tcPr>
          <w:p w14:paraId="0E57DD17" w14:textId="77777777" w:rsidR="00366F75" w:rsidRPr="00DE5EC2" w:rsidRDefault="00366F75" w:rsidP="001000C6">
            <w:pPr>
              <w:spacing w:after="120"/>
              <w:jc w:val="center"/>
              <w:rPr>
                <w:sz w:val="22"/>
                <w:szCs w:val="22"/>
              </w:rPr>
            </w:pPr>
            <w:r w:rsidRPr="00DE5EC2">
              <w:rPr>
                <w:sz w:val="22"/>
                <w:szCs w:val="22"/>
              </w:rPr>
              <w:t>100%</w:t>
            </w:r>
          </w:p>
        </w:tc>
        <w:tc>
          <w:tcPr>
            <w:tcW w:w="1440" w:type="dxa"/>
            <w:tcBorders>
              <w:top w:val="single" w:sz="4" w:space="0" w:color="000000"/>
            </w:tcBorders>
            <w:shd w:val="clear" w:color="auto" w:fill="auto"/>
            <w:vAlign w:val="center"/>
          </w:tcPr>
          <w:p w14:paraId="5BC96FA7"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671EEC7C" w14:textId="77777777" w:rsidTr="001000C6">
        <w:tc>
          <w:tcPr>
            <w:tcW w:w="6930" w:type="dxa"/>
            <w:shd w:val="clear" w:color="auto" w:fill="auto"/>
          </w:tcPr>
          <w:p w14:paraId="34C15FE9" w14:textId="77777777" w:rsidR="00366F75" w:rsidRPr="00DE5EC2" w:rsidRDefault="00366F75" w:rsidP="00EE77BD">
            <w:pPr>
              <w:spacing w:after="120"/>
              <w:rPr>
                <w:sz w:val="22"/>
                <w:szCs w:val="22"/>
              </w:rPr>
            </w:pPr>
            <w:r w:rsidRPr="00DE5EC2">
              <w:rPr>
                <w:sz w:val="22"/>
                <w:szCs w:val="22"/>
              </w:rPr>
              <w:t xml:space="preserve">Monitors, interprets &amp; communicates proposed federal laws, etc. to state agency </w:t>
            </w:r>
          </w:p>
        </w:tc>
        <w:tc>
          <w:tcPr>
            <w:tcW w:w="900" w:type="dxa"/>
            <w:shd w:val="clear" w:color="auto" w:fill="auto"/>
            <w:vAlign w:val="center"/>
          </w:tcPr>
          <w:p w14:paraId="79893FFD" w14:textId="77777777" w:rsidR="00366F75" w:rsidRPr="00DE5EC2" w:rsidRDefault="00366F75" w:rsidP="001000C6">
            <w:pPr>
              <w:spacing w:after="120"/>
              <w:jc w:val="center"/>
              <w:rPr>
                <w:sz w:val="22"/>
                <w:szCs w:val="22"/>
              </w:rPr>
            </w:pPr>
            <w:r w:rsidRPr="00DE5EC2">
              <w:rPr>
                <w:sz w:val="22"/>
                <w:szCs w:val="22"/>
              </w:rPr>
              <w:t>59%</w:t>
            </w:r>
          </w:p>
        </w:tc>
        <w:tc>
          <w:tcPr>
            <w:tcW w:w="900" w:type="dxa"/>
            <w:shd w:val="clear" w:color="auto" w:fill="auto"/>
            <w:vAlign w:val="center"/>
          </w:tcPr>
          <w:p w14:paraId="2168BEA7" w14:textId="77777777" w:rsidR="00366F75" w:rsidRPr="00DE5EC2" w:rsidRDefault="00366F75" w:rsidP="001000C6">
            <w:pPr>
              <w:spacing w:after="120"/>
              <w:jc w:val="center"/>
              <w:rPr>
                <w:sz w:val="22"/>
                <w:szCs w:val="22"/>
              </w:rPr>
            </w:pPr>
            <w:r w:rsidRPr="00DE5EC2">
              <w:rPr>
                <w:sz w:val="22"/>
                <w:szCs w:val="22"/>
              </w:rPr>
              <w:t>100%</w:t>
            </w:r>
          </w:p>
        </w:tc>
        <w:tc>
          <w:tcPr>
            <w:tcW w:w="1440" w:type="dxa"/>
            <w:shd w:val="clear" w:color="auto" w:fill="auto"/>
            <w:vAlign w:val="center"/>
          </w:tcPr>
          <w:p w14:paraId="4A66DC51"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01AD2CF0" w14:textId="77777777" w:rsidTr="001000C6">
        <w:tc>
          <w:tcPr>
            <w:tcW w:w="6930" w:type="dxa"/>
            <w:tcBorders>
              <w:bottom w:val="single" w:sz="4" w:space="0" w:color="000000"/>
            </w:tcBorders>
            <w:shd w:val="clear" w:color="auto" w:fill="auto"/>
            <w:vAlign w:val="center"/>
          </w:tcPr>
          <w:p w14:paraId="286341D1" w14:textId="77777777" w:rsidR="00366F75" w:rsidRPr="00DE5EC2" w:rsidRDefault="00366F75" w:rsidP="00EE77BD">
            <w:pPr>
              <w:spacing w:after="120"/>
              <w:rPr>
                <w:sz w:val="22"/>
                <w:szCs w:val="22"/>
              </w:rPr>
            </w:pPr>
            <w:r w:rsidRPr="00DE5EC2">
              <w:rPr>
                <w:sz w:val="22"/>
                <w:szCs w:val="22"/>
              </w:rPr>
              <w:t>Communicates &amp; disseminates emerging federal initiatives to  agency supervisor</w:t>
            </w:r>
          </w:p>
        </w:tc>
        <w:tc>
          <w:tcPr>
            <w:tcW w:w="900" w:type="dxa"/>
            <w:tcBorders>
              <w:bottom w:val="single" w:sz="4" w:space="0" w:color="000000"/>
            </w:tcBorders>
            <w:shd w:val="clear" w:color="auto" w:fill="auto"/>
            <w:vAlign w:val="center"/>
          </w:tcPr>
          <w:p w14:paraId="02E0B091" w14:textId="77777777" w:rsidR="00366F75" w:rsidRPr="00DE5EC2" w:rsidRDefault="00366F75" w:rsidP="001000C6">
            <w:pPr>
              <w:spacing w:after="120"/>
              <w:jc w:val="center"/>
              <w:rPr>
                <w:sz w:val="22"/>
                <w:szCs w:val="22"/>
              </w:rPr>
            </w:pPr>
            <w:r w:rsidRPr="00DE5EC2">
              <w:rPr>
                <w:sz w:val="22"/>
                <w:szCs w:val="22"/>
              </w:rPr>
              <w:t>59%</w:t>
            </w:r>
          </w:p>
        </w:tc>
        <w:tc>
          <w:tcPr>
            <w:tcW w:w="900" w:type="dxa"/>
            <w:tcBorders>
              <w:bottom w:val="single" w:sz="4" w:space="0" w:color="000000"/>
            </w:tcBorders>
            <w:shd w:val="clear" w:color="auto" w:fill="auto"/>
            <w:vAlign w:val="center"/>
          </w:tcPr>
          <w:p w14:paraId="00E262A7" w14:textId="77777777" w:rsidR="00366F75" w:rsidRPr="00DE5EC2" w:rsidRDefault="00366F75" w:rsidP="001000C6">
            <w:pPr>
              <w:spacing w:after="120"/>
              <w:jc w:val="center"/>
              <w:rPr>
                <w:sz w:val="22"/>
                <w:szCs w:val="22"/>
              </w:rPr>
            </w:pPr>
            <w:r w:rsidRPr="00DE5EC2">
              <w:rPr>
                <w:sz w:val="22"/>
                <w:szCs w:val="22"/>
              </w:rPr>
              <w:t>100%</w:t>
            </w:r>
          </w:p>
        </w:tc>
        <w:tc>
          <w:tcPr>
            <w:tcW w:w="1440" w:type="dxa"/>
            <w:tcBorders>
              <w:bottom w:val="single" w:sz="4" w:space="0" w:color="000000"/>
            </w:tcBorders>
            <w:shd w:val="clear" w:color="auto" w:fill="auto"/>
            <w:vAlign w:val="center"/>
          </w:tcPr>
          <w:p w14:paraId="07EF4816"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40D3D050" w14:textId="77777777" w:rsidTr="001000C6">
        <w:tc>
          <w:tcPr>
            <w:tcW w:w="6930" w:type="dxa"/>
            <w:tcBorders>
              <w:top w:val="single" w:sz="4" w:space="0" w:color="000000"/>
              <w:bottom w:val="single" w:sz="4" w:space="0" w:color="000000"/>
            </w:tcBorders>
            <w:shd w:val="clear" w:color="auto" w:fill="auto"/>
            <w:vAlign w:val="center"/>
          </w:tcPr>
          <w:p w14:paraId="6BA19555" w14:textId="77777777" w:rsidR="00366F75" w:rsidRPr="00DE5EC2" w:rsidRDefault="00366F75" w:rsidP="00EE77BD">
            <w:pPr>
              <w:spacing w:after="120"/>
              <w:rPr>
                <w:b/>
                <w:sz w:val="22"/>
                <w:szCs w:val="22"/>
              </w:rPr>
            </w:pPr>
            <w:r w:rsidRPr="00DE5EC2">
              <w:rPr>
                <w:b/>
                <w:sz w:val="22"/>
                <w:szCs w:val="22"/>
              </w:rPr>
              <w:t>State Program Management</w:t>
            </w:r>
          </w:p>
        </w:tc>
        <w:tc>
          <w:tcPr>
            <w:tcW w:w="900" w:type="dxa"/>
            <w:tcBorders>
              <w:top w:val="single" w:sz="4" w:space="0" w:color="000000"/>
              <w:bottom w:val="single" w:sz="4" w:space="0" w:color="000000"/>
            </w:tcBorders>
            <w:shd w:val="clear" w:color="auto" w:fill="auto"/>
            <w:vAlign w:val="center"/>
          </w:tcPr>
          <w:p w14:paraId="30EADF57" w14:textId="77777777" w:rsidR="00366F75" w:rsidRPr="00DE5EC2" w:rsidRDefault="00366F75" w:rsidP="001000C6">
            <w:pPr>
              <w:spacing w:after="120"/>
              <w:jc w:val="center"/>
              <w:rPr>
                <w:b/>
                <w:sz w:val="22"/>
                <w:szCs w:val="22"/>
              </w:rPr>
            </w:pPr>
          </w:p>
        </w:tc>
        <w:tc>
          <w:tcPr>
            <w:tcW w:w="900" w:type="dxa"/>
            <w:tcBorders>
              <w:top w:val="single" w:sz="4" w:space="0" w:color="000000"/>
              <w:bottom w:val="single" w:sz="4" w:space="0" w:color="000000"/>
            </w:tcBorders>
            <w:shd w:val="clear" w:color="auto" w:fill="auto"/>
            <w:vAlign w:val="center"/>
          </w:tcPr>
          <w:p w14:paraId="3D86DA28" w14:textId="77777777" w:rsidR="00366F75" w:rsidRPr="00DE5EC2" w:rsidRDefault="00237BCE" w:rsidP="001000C6">
            <w:pPr>
              <w:spacing w:after="120"/>
              <w:jc w:val="center"/>
              <w:rPr>
                <w:b/>
                <w:sz w:val="22"/>
                <w:szCs w:val="22"/>
              </w:rPr>
            </w:pPr>
            <w:r w:rsidRPr="00DE5EC2">
              <w:rPr>
                <w:b/>
                <w:sz w:val="22"/>
                <w:szCs w:val="22"/>
              </w:rPr>
              <w:t>n = 5</w:t>
            </w:r>
          </w:p>
        </w:tc>
        <w:tc>
          <w:tcPr>
            <w:tcW w:w="1440" w:type="dxa"/>
            <w:tcBorders>
              <w:top w:val="single" w:sz="4" w:space="0" w:color="000000"/>
              <w:bottom w:val="single" w:sz="4" w:space="0" w:color="000000"/>
            </w:tcBorders>
            <w:shd w:val="clear" w:color="auto" w:fill="auto"/>
            <w:vAlign w:val="center"/>
          </w:tcPr>
          <w:p w14:paraId="796C0A4B" w14:textId="77777777" w:rsidR="00366F75" w:rsidRPr="00DE5EC2" w:rsidRDefault="00237BCE" w:rsidP="001000C6">
            <w:pPr>
              <w:spacing w:after="120"/>
              <w:jc w:val="center"/>
              <w:rPr>
                <w:b/>
                <w:sz w:val="22"/>
                <w:szCs w:val="22"/>
              </w:rPr>
            </w:pPr>
            <w:r w:rsidRPr="00DE5EC2">
              <w:rPr>
                <w:b/>
                <w:sz w:val="22"/>
                <w:szCs w:val="22"/>
              </w:rPr>
              <w:t>n = 4</w:t>
            </w:r>
          </w:p>
        </w:tc>
      </w:tr>
      <w:tr w:rsidR="00366F75" w:rsidRPr="00DE5EC2" w14:paraId="72B452BC" w14:textId="77777777" w:rsidTr="001000C6">
        <w:trPr>
          <w:trHeight w:val="80"/>
        </w:trPr>
        <w:tc>
          <w:tcPr>
            <w:tcW w:w="6930" w:type="dxa"/>
            <w:tcBorders>
              <w:top w:val="single" w:sz="4" w:space="0" w:color="000000"/>
            </w:tcBorders>
            <w:shd w:val="clear" w:color="auto" w:fill="auto"/>
          </w:tcPr>
          <w:p w14:paraId="18EB6AA7" w14:textId="77777777" w:rsidR="00366F75" w:rsidRPr="00DE5EC2" w:rsidRDefault="00366F75" w:rsidP="00EE77BD">
            <w:pPr>
              <w:spacing w:after="120"/>
              <w:rPr>
                <w:sz w:val="22"/>
                <w:szCs w:val="22"/>
              </w:rPr>
            </w:pPr>
            <w:r w:rsidRPr="00DE5EC2">
              <w:rPr>
                <w:sz w:val="22"/>
                <w:szCs w:val="22"/>
              </w:rPr>
              <w:t xml:space="preserve">Implements &amp; complies with state laws, etc. for the state agency </w:t>
            </w:r>
          </w:p>
        </w:tc>
        <w:tc>
          <w:tcPr>
            <w:tcW w:w="900" w:type="dxa"/>
            <w:tcBorders>
              <w:top w:val="single" w:sz="4" w:space="0" w:color="000000"/>
            </w:tcBorders>
            <w:shd w:val="clear" w:color="auto" w:fill="auto"/>
            <w:vAlign w:val="center"/>
          </w:tcPr>
          <w:p w14:paraId="1A673720" w14:textId="77777777" w:rsidR="00366F75" w:rsidRPr="00DE5EC2" w:rsidRDefault="00366F75" w:rsidP="001000C6">
            <w:pPr>
              <w:spacing w:after="120"/>
              <w:jc w:val="center"/>
              <w:rPr>
                <w:sz w:val="22"/>
                <w:szCs w:val="22"/>
              </w:rPr>
            </w:pPr>
            <w:r w:rsidRPr="00DE5EC2">
              <w:rPr>
                <w:sz w:val="22"/>
                <w:szCs w:val="22"/>
              </w:rPr>
              <w:t>80%</w:t>
            </w:r>
          </w:p>
        </w:tc>
        <w:tc>
          <w:tcPr>
            <w:tcW w:w="900" w:type="dxa"/>
            <w:tcBorders>
              <w:top w:val="single" w:sz="4" w:space="0" w:color="000000"/>
            </w:tcBorders>
            <w:shd w:val="clear" w:color="auto" w:fill="auto"/>
            <w:vAlign w:val="center"/>
          </w:tcPr>
          <w:p w14:paraId="04BA91C8" w14:textId="77777777" w:rsidR="00366F75" w:rsidRPr="00DE5EC2" w:rsidRDefault="00366F75" w:rsidP="001000C6">
            <w:pPr>
              <w:spacing w:after="120"/>
              <w:jc w:val="center"/>
              <w:rPr>
                <w:sz w:val="22"/>
                <w:szCs w:val="22"/>
              </w:rPr>
            </w:pPr>
            <w:r w:rsidRPr="00DE5EC2">
              <w:rPr>
                <w:sz w:val="22"/>
                <w:szCs w:val="22"/>
              </w:rPr>
              <w:t>60%</w:t>
            </w:r>
          </w:p>
        </w:tc>
        <w:tc>
          <w:tcPr>
            <w:tcW w:w="1440" w:type="dxa"/>
            <w:tcBorders>
              <w:top w:val="single" w:sz="4" w:space="0" w:color="000000"/>
            </w:tcBorders>
            <w:shd w:val="clear" w:color="auto" w:fill="auto"/>
            <w:vAlign w:val="center"/>
          </w:tcPr>
          <w:p w14:paraId="04776041"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27496AFC" w14:textId="77777777" w:rsidTr="001000C6">
        <w:tc>
          <w:tcPr>
            <w:tcW w:w="6930" w:type="dxa"/>
            <w:shd w:val="clear" w:color="auto" w:fill="auto"/>
          </w:tcPr>
          <w:p w14:paraId="0AD6EE30" w14:textId="77777777" w:rsidR="00366F75" w:rsidRPr="00DE5EC2" w:rsidRDefault="00366F75" w:rsidP="00EE77BD">
            <w:pPr>
              <w:spacing w:after="120"/>
              <w:rPr>
                <w:sz w:val="22"/>
                <w:szCs w:val="22"/>
              </w:rPr>
            </w:pPr>
            <w:r w:rsidRPr="00DE5EC2">
              <w:rPr>
                <w:sz w:val="22"/>
                <w:szCs w:val="22"/>
              </w:rPr>
              <w:t xml:space="preserve">Monitors, interprets &amp; communicates proposed state laws, etc. to agency staff </w:t>
            </w:r>
          </w:p>
        </w:tc>
        <w:tc>
          <w:tcPr>
            <w:tcW w:w="900" w:type="dxa"/>
            <w:shd w:val="clear" w:color="auto" w:fill="auto"/>
            <w:vAlign w:val="center"/>
          </w:tcPr>
          <w:p w14:paraId="727C4C86" w14:textId="77777777" w:rsidR="00366F75" w:rsidRPr="00DE5EC2" w:rsidRDefault="00366F75" w:rsidP="001000C6">
            <w:pPr>
              <w:spacing w:after="120"/>
              <w:jc w:val="center"/>
              <w:rPr>
                <w:sz w:val="22"/>
                <w:szCs w:val="22"/>
              </w:rPr>
            </w:pPr>
            <w:r w:rsidRPr="00DE5EC2">
              <w:rPr>
                <w:sz w:val="22"/>
                <w:szCs w:val="22"/>
              </w:rPr>
              <w:t>63%</w:t>
            </w:r>
          </w:p>
        </w:tc>
        <w:tc>
          <w:tcPr>
            <w:tcW w:w="900" w:type="dxa"/>
            <w:shd w:val="clear" w:color="auto" w:fill="auto"/>
            <w:vAlign w:val="center"/>
          </w:tcPr>
          <w:p w14:paraId="2590AD83" w14:textId="77777777" w:rsidR="00366F75" w:rsidRPr="00DE5EC2" w:rsidRDefault="001000C6" w:rsidP="001000C6">
            <w:pPr>
              <w:spacing w:after="120"/>
              <w:jc w:val="center"/>
              <w:rPr>
                <w:sz w:val="22"/>
                <w:szCs w:val="22"/>
              </w:rPr>
            </w:pPr>
            <w:r w:rsidRPr="00DE5EC2">
              <w:rPr>
                <w:sz w:val="22"/>
                <w:szCs w:val="22"/>
              </w:rPr>
              <w:t>--</w:t>
            </w:r>
          </w:p>
        </w:tc>
        <w:tc>
          <w:tcPr>
            <w:tcW w:w="1440" w:type="dxa"/>
            <w:shd w:val="clear" w:color="auto" w:fill="auto"/>
            <w:vAlign w:val="center"/>
          </w:tcPr>
          <w:p w14:paraId="3A5D45BE"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7CCC88B6" w14:textId="77777777" w:rsidTr="001000C6">
        <w:tc>
          <w:tcPr>
            <w:tcW w:w="6930" w:type="dxa"/>
            <w:shd w:val="clear" w:color="auto" w:fill="auto"/>
          </w:tcPr>
          <w:p w14:paraId="4699FAAC" w14:textId="77777777" w:rsidR="00366F75" w:rsidRPr="00DE5EC2" w:rsidRDefault="00366F75" w:rsidP="00EE77BD">
            <w:pPr>
              <w:spacing w:after="120"/>
              <w:rPr>
                <w:sz w:val="22"/>
                <w:szCs w:val="22"/>
              </w:rPr>
            </w:pPr>
            <w:r w:rsidRPr="00DE5EC2">
              <w:rPr>
                <w:sz w:val="22"/>
                <w:szCs w:val="22"/>
              </w:rPr>
              <w:t xml:space="preserve">Communicates to supervisor about state initiatives </w:t>
            </w:r>
          </w:p>
        </w:tc>
        <w:tc>
          <w:tcPr>
            <w:tcW w:w="900" w:type="dxa"/>
            <w:shd w:val="clear" w:color="auto" w:fill="auto"/>
            <w:vAlign w:val="center"/>
          </w:tcPr>
          <w:p w14:paraId="1C326A02" w14:textId="77777777" w:rsidR="00366F75" w:rsidRPr="00DE5EC2" w:rsidRDefault="00366F75" w:rsidP="001000C6">
            <w:pPr>
              <w:spacing w:after="120"/>
              <w:jc w:val="center"/>
              <w:rPr>
                <w:sz w:val="22"/>
                <w:szCs w:val="22"/>
              </w:rPr>
            </w:pPr>
            <w:r w:rsidRPr="00DE5EC2">
              <w:rPr>
                <w:sz w:val="22"/>
                <w:szCs w:val="22"/>
              </w:rPr>
              <w:t>37%</w:t>
            </w:r>
          </w:p>
        </w:tc>
        <w:tc>
          <w:tcPr>
            <w:tcW w:w="900" w:type="dxa"/>
            <w:shd w:val="clear" w:color="auto" w:fill="auto"/>
            <w:vAlign w:val="center"/>
          </w:tcPr>
          <w:p w14:paraId="55199A2E" w14:textId="77777777" w:rsidR="00366F75" w:rsidRPr="00DE5EC2" w:rsidRDefault="00366F75" w:rsidP="001000C6">
            <w:pPr>
              <w:spacing w:after="120"/>
              <w:jc w:val="center"/>
              <w:rPr>
                <w:sz w:val="22"/>
                <w:szCs w:val="22"/>
              </w:rPr>
            </w:pPr>
            <w:r w:rsidRPr="00DE5EC2">
              <w:rPr>
                <w:sz w:val="22"/>
                <w:szCs w:val="22"/>
              </w:rPr>
              <w:t>40%</w:t>
            </w:r>
          </w:p>
        </w:tc>
        <w:tc>
          <w:tcPr>
            <w:tcW w:w="1440" w:type="dxa"/>
            <w:shd w:val="clear" w:color="auto" w:fill="auto"/>
            <w:vAlign w:val="center"/>
          </w:tcPr>
          <w:p w14:paraId="523CAD2D"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75CE0F10" w14:textId="77777777" w:rsidTr="001000C6">
        <w:tc>
          <w:tcPr>
            <w:tcW w:w="6930" w:type="dxa"/>
            <w:shd w:val="clear" w:color="auto" w:fill="auto"/>
          </w:tcPr>
          <w:p w14:paraId="4DA5A780" w14:textId="77777777" w:rsidR="00366F75" w:rsidRPr="00DE5EC2" w:rsidRDefault="00366F75" w:rsidP="00EE77BD">
            <w:pPr>
              <w:spacing w:after="120"/>
              <w:rPr>
                <w:sz w:val="22"/>
                <w:szCs w:val="22"/>
              </w:rPr>
            </w:pPr>
            <w:r w:rsidRPr="00DE5EC2">
              <w:rPr>
                <w:sz w:val="22"/>
                <w:szCs w:val="22"/>
              </w:rPr>
              <w:t>Identifies &amp; coordinates state agency initiatives that affect program or staff</w:t>
            </w:r>
          </w:p>
        </w:tc>
        <w:tc>
          <w:tcPr>
            <w:tcW w:w="900" w:type="dxa"/>
            <w:shd w:val="clear" w:color="auto" w:fill="auto"/>
            <w:vAlign w:val="center"/>
          </w:tcPr>
          <w:p w14:paraId="6717BD3A" w14:textId="77777777" w:rsidR="00366F75" w:rsidRPr="00DE5EC2" w:rsidRDefault="00366F75" w:rsidP="001000C6">
            <w:pPr>
              <w:spacing w:after="120"/>
              <w:jc w:val="center"/>
              <w:rPr>
                <w:sz w:val="22"/>
                <w:szCs w:val="22"/>
              </w:rPr>
            </w:pPr>
            <w:r w:rsidRPr="00DE5EC2">
              <w:rPr>
                <w:sz w:val="22"/>
                <w:szCs w:val="22"/>
              </w:rPr>
              <w:t>38%</w:t>
            </w:r>
          </w:p>
        </w:tc>
        <w:tc>
          <w:tcPr>
            <w:tcW w:w="900" w:type="dxa"/>
            <w:shd w:val="clear" w:color="auto" w:fill="auto"/>
            <w:vAlign w:val="center"/>
          </w:tcPr>
          <w:p w14:paraId="14C35136" w14:textId="77777777" w:rsidR="00366F75" w:rsidRPr="00DE5EC2" w:rsidRDefault="00366F75" w:rsidP="001000C6">
            <w:pPr>
              <w:spacing w:after="120"/>
              <w:jc w:val="center"/>
              <w:rPr>
                <w:sz w:val="22"/>
                <w:szCs w:val="22"/>
              </w:rPr>
            </w:pPr>
            <w:r w:rsidRPr="00DE5EC2">
              <w:rPr>
                <w:sz w:val="22"/>
                <w:szCs w:val="22"/>
              </w:rPr>
              <w:t>20%</w:t>
            </w:r>
          </w:p>
        </w:tc>
        <w:tc>
          <w:tcPr>
            <w:tcW w:w="1440" w:type="dxa"/>
            <w:shd w:val="clear" w:color="auto" w:fill="auto"/>
            <w:vAlign w:val="center"/>
          </w:tcPr>
          <w:p w14:paraId="240F30C1"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26FC2DB3" w14:textId="77777777" w:rsidTr="001000C6">
        <w:tc>
          <w:tcPr>
            <w:tcW w:w="6930" w:type="dxa"/>
            <w:shd w:val="clear" w:color="auto" w:fill="auto"/>
          </w:tcPr>
          <w:p w14:paraId="7D24C66E" w14:textId="77777777" w:rsidR="00366F75" w:rsidRPr="00DE5EC2" w:rsidRDefault="00366F75" w:rsidP="00EE77BD">
            <w:pPr>
              <w:spacing w:after="120"/>
              <w:rPr>
                <w:sz w:val="22"/>
                <w:szCs w:val="22"/>
              </w:rPr>
            </w:pPr>
            <w:r w:rsidRPr="00DE5EC2">
              <w:rPr>
                <w:sz w:val="22"/>
                <w:szCs w:val="22"/>
              </w:rPr>
              <w:t xml:space="preserve">Leverages state &amp; agency resources for the program </w:t>
            </w:r>
          </w:p>
        </w:tc>
        <w:tc>
          <w:tcPr>
            <w:tcW w:w="900" w:type="dxa"/>
            <w:shd w:val="clear" w:color="auto" w:fill="auto"/>
            <w:vAlign w:val="center"/>
          </w:tcPr>
          <w:p w14:paraId="06DD6047" w14:textId="77777777" w:rsidR="00366F75" w:rsidRPr="00DE5EC2" w:rsidRDefault="00366F75" w:rsidP="001000C6">
            <w:pPr>
              <w:spacing w:after="120"/>
              <w:jc w:val="center"/>
              <w:rPr>
                <w:sz w:val="22"/>
                <w:szCs w:val="22"/>
              </w:rPr>
            </w:pPr>
            <w:r w:rsidRPr="00DE5EC2">
              <w:rPr>
                <w:sz w:val="22"/>
                <w:szCs w:val="22"/>
              </w:rPr>
              <w:t>30%</w:t>
            </w:r>
          </w:p>
        </w:tc>
        <w:tc>
          <w:tcPr>
            <w:tcW w:w="900" w:type="dxa"/>
            <w:shd w:val="clear" w:color="auto" w:fill="auto"/>
            <w:vAlign w:val="center"/>
          </w:tcPr>
          <w:p w14:paraId="75C33013" w14:textId="77777777" w:rsidR="00366F75" w:rsidRPr="00DE5EC2" w:rsidRDefault="00366F75" w:rsidP="001000C6">
            <w:pPr>
              <w:spacing w:after="120"/>
              <w:jc w:val="center"/>
              <w:rPr>
                <w:sz w:val="22"/>
                <w:szCs w:val="22"/>
              </w:rPr>
            </w:pPr>
            <w:r w:rsidRPr="00DE5EC2">
              <w:rPr>
                <w:sz w:val="22"/>
                <w:szCs w:val="22"/>
              </w:rPr>
              <w:t>60%</w:t>
            </w:r>
          </w:p>
        </w:tc>
        <w:tc>
          <w:tcPr>
            <w:tcW w:w="1440" w:type="dxa"/>
            <w:shd w:val="clear" w:color="auto" w:fill="auto"/>
            <w:vAlign w:val="center"/>
          </w:tcPr>
          <w:p w14:paraId="5C183027"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5B6DAE42" w14:textId="77777777" w:rsidTr="001000C6">
        <w:tc>
          <w:tcPr>
            <w:tcW w:w="6930" w:type="dxa"/>
            <w:shd w:val="clear" w:color="auto" w:fill="auto"/>
          </w:tcPr>
          <w:p w14:paraId="3371E43A" w14:textId="77777777" w:rsidR="00366F75" w:rsidRPr="00DE5EC2" w:rsidRDefault="00366F75" w:rsidP="00EE77BD">
            <w:pPr>
              <w:spacing w:after="120"/>
              <w:rPr>
                <w:sz w:val="22"/>
                <w:szCs w:val="22"/>
              </w:rPr>
            </w:pPr>
            <w:r w:rsidRPr="00DE5EC2">
              <w:rPr>
                <w:sz w:val="22"/>
                <w:szCs w:val="22"/>
              </w:rPr>
              <w:t xml:space="preserve">Develops state agency sponsored legislative proposals for the program </w:t>
            </w:r>
          </w:p>
        </w:tc>
        <w:tc>
          <w:tcPr>
            <w:tcW w:w="900" w:type="dxa"/>
            <w:shd w:val="clear" w:color="auto" w:fill="auto"/>
            <w:vAlign w:val="center"/>
          </w:tcPr>
          <w:p w14:paraId="334D4164" w14:textId="77777777" w:rsidR="00366F75" w:rsidRPr="00DE5EC2" w:rsidRDefault="00366F75" w:rsidP="001000C6">
            <w:pPr>
              <w:spacing w:after="120"/>
              <w:jc w:val="center"/>
              <w:rPr>
                <w:sz w:val="22"/>
                <w:szCs w:val="22"/>
              </w:rPr>
            </w:pPr>
            <w:r w:rsidRPr="00DE5EC2">
              <w:rPr>
                <w:sz w:val="22"/>
                <w:szCs w:val="22"/>
              </w:rPr>
              <w:t>4%</w:t>
            </w:r>
          </w:p>
        </w:tc>
        <w:tc>
          <w:tcPr>
            <w:tcW w:w="900" w:type="dxa"/>
            <w:shd w:val="clear" w:color="auto" w:fill="auto"/>
            <w:vAlign w:val="center"/>
          </w:tcPr>
          <w:p w14:paraId="35D25546" w14:textId="77777777" w:rsidR="00366F75" w:rsidRPr="00DE5EC2" w:rsidRDefault="001000C6" w:rsidP="001000C6">
            <w:pPr>
              <w:spacing w:after="120"/>
              <w:jc w:val="center"/>
              <w:rPr>
                <w:sz w:val="22"/>
                <w:szCs w:val="22"/>
              </w:rPr>
            </w:pPr>
            <w:r w:rsidRPr="00DE5EC2">
              <w:rPr>
                <w:sz w:val="22"/>
                <w:szCs w:val="22"/>
              </w:rPr>
              <w:t>--</w:t>
            </w:r>
          </w:p>
        </w:tc>
        <w:tc>
          <w:tcPr>
            <w:tcW w:w="1440" w:type="dxa"/>
            <w:shd w:val="clear" w:color="auto" w:fill="auto"/>
            <w:vAlign w:val="center"/>
          </w:tcPr>
          <w:p w14:paraId="611E1DE4"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30D2407D" w14:textId="77777777" w:rsidTr="001000C6">
        <w:tc>
          <w:tcPr>
            <w:tcW w:w="6930" w:type="dxa"/>
            <w:shd w:val="clear" w:color="auto" w:fill="auto"/>
          </w:tcPr>
          <w:p w14:paraId="19C3128A" w14:textId="77777777" w:rsidR="00366F75" w:rsidRPr="00DE5EC2" w:rsidRDefault="00366F75" w:rsidP="00EE77BD">
            <w:pPr>
              <w:spacing w:after="120"/>
              <w:rPr>
                <w:sz w:val="22"/>
                <w:szCs w:val="22"/>
              </w:rPr>
            </w:pPr>
            <w:r w:rsidRPr="00DE5EC2">
              <w:rPr>
                <w:sz w:val="22"/>
                <w:szCs w:val="22"/>
              </w:rPr>
              <w:t>Coordinates the program data system with the state agency data system.</w:t>
            </w:r>
          </w:p>
        </w:tc>
        <w:tc>
          <w:tcPr>
            <w:tcW w:w="900" w:type="dxa"/>
            <w:shd w:val="clear" w:color="auto" w:fill="auto"/>
            <w:vAlign w:val="center"/>
          </w:tcPr>
          <w:p w14:paraId="6BAAF592" w14:textId="77777777" w:rsidR="00366F75" w:rsidRPr="00DE5EC2" w:rsidRDefault="00366F75" w:rsidP="001000C6">
            <w:pPr>
              <w:spacing w:after="120"/>
              <w:jc w:val="center"/>
              <w:rPr>
                <w:sz w:val="22"/>
                <w:szCs w:val="22"/>
              </w:rPr>
            </w:pPr>
            <w:r w:rsidRPr="00DE5EC2">
              <w:rPr>
                <w:sz w:val="22"/>
                <w:szCs w:val="22"/>
              </w:rPr>
              <w:t>15%</w:t>
            </w:r>
          </w:p>
        </w:tc>
        <w:tc>
          <w:tcPr>
            <w:tcW w:w="900" w:type="dxa"/>
            <w:shd w:val="clear" w:color="auto" w:fill="auto"/>
            <w:vAlign w:val="center"/>
          </w:tcPr>
          <w:p w14:paraId="189BE025" w14:textId="77777777" w:rsidR="00366F75" w:rsidRPr="00DE5EC2" w:rsidRDefault="00366F75" w:rsidP="001000C6">
            <w:pPr>
              <w:spacing w:after="120"/>
              <w:jc w:val="center"/>
              <w:rPr>
                <w:sz w:val="22"/>
                <w:szCs w:val="22"/>
              </w:rPr>
            </w:pPr>
            <w:r w:rsidRPr="00DE5EC2">
              <w:rPr>
                <w:sz w:val="22"/>
                <w:szCs w:val="22"/>
              </w:rPr>
              <w:t>20%</w:t>
            </w:r>
          </w:p>
        </w:tc>
        <w:tc>
          <w:tcPr>
            <w:tcW w:w="1440" w:type="dxa"/>
            <w:shd w:val="clear" w:color="auto" w:fill="auto"/>
            <w:vAlign w:val="center"/>
          </w:tcPr>
          <w:p w14:paraId="2EF2B9E5" w14:textId="77777777" w:rsidR="00366F75" w:rsidRPr="00DE5EC2" w:rsidRDefault="001000C6" w:rsidP="001000C6">
            <w:pPr>
              <w:spacing w:after="120"/>
              <w:jc w:val="center"/>
              <w:rPr>
                <w:sz w:val="22"/>
                <w:szCs w:val="22"/>
              </w:rPr>
            </w:pPr>
            <w:r w:rsidRPr="00DE5EC2">
              <w:rPr>
                <w:sz w:val="22"/>
                <w:szCs w:val="22"/>
              </w:rPr>
              <w:t>--</w:t>
            </w:r>
          </w:p>
        </w:tc>
      </w:tr>
      <w:tr w:rsidR="00237BCE" w:rsidRPr="00DE5EC2" w14:paraId="4BEB94AB" w14:textId="77777777" w:rsidTr="001000C6">
        <w:tc>
          <w:tcPr>
            <w:tcW w:w="6930" w:type="dxa"/>
            <w:shd w:val="clear" w:color="auto" w:fill="auto"/>
          </w:tcPr>
          <w:p w14:paraId="0D00BB07" w14:textId="77777777" w:rsidR="00237BCE" w:rsidRPr="00DE5EC2" w:rsidRDefault="00237BCE" w:rsidP="00EE77BD">
            <w:pPr>
              <w:spacing w:after="120"/>
              <w:rPr>
                <w:color w:val="000000"/>
                <w:sz w:val="22"/>
                <w:szCs w:val="22"/>
              </w:rPr>
            </w:pPr>
            <w:r w:rsidRPr="00DE5EC2">
              <w:rPr>
                <w:color w:val="000000"/>
                <w:sz w:val="22"/>
                <w:szCs w:val="22"/>
              </w:rPr>
              <w:t>Develops an infrastructure to support a state comprehensive system of personnel development for the Part C or 619 program</w:t>
            </w:r>
          </w:p>
        </w:tc>
        <w:tc>
          <w:tcPr>
            <w:tcW w:w="900" w:type="dxa"/>
            <w:shd w:val="clear" w:color="auto" w:fill="auto"/>
            <w:vAlign w:val="center"/>
          </w:tcPr>
          <w:p w14:paraId="7013B72F" w14:textId="77777777" w:rsidR="00237BCE" w:rsidRPr="00DE5EC2" w:rsidRDefault="00237BCE" w:rsidP="00237BCE">
            <w:pPr>
              <w:spacing w:after="120"/>
              <w:jc w:val="center"/>
              <w:rPr>
                <w:sz w:val="22"/>
                <w:szCs w:val="22"/>
              </w:rPr>
            </w:pPr>
            <w:r w:rsidRPr="00DE5EC2">
              <w:rPr>
                <w:sz w:val="22"/>
                <w:szCs w:val="22"/>
              </w:rPr>
              <w:t>12%</w:t>
            </w:r>
          </w:p>
        </w:tc>
        <w:tc>
          <w:tcPr>
            <w:tcW w:w="900" w:type="dxa"/>
            <w:shd w:val="clear" w:color="auto" w:fill="auto"/>
            <w:vAlign w:val="center"/>
          </w:tcPr>
          <w:p w14:paraId="3F677664" w14:textId="77777777" w:rsidR="00237BCE" w:rsidRPr="00DE5EC2" w:rsidRDefault="00237BCE" w:rsidP="00237BCE">
            <w:pPr>
              <w:spacing w:after="120"/>
              <w:jc w:val="center"/>
              <w:rPr>
                <w:sz w:val="22"/>
                <w:szCs w:val="22"/>
              </w:rPr>
            </w:pPr>
            <w:r w:rsidRPr="00DE5EC2">
              <w:rPr>
                <w:sz w:val="22"/>
                <w:szCs w:val="22"/>
              </w:rPr>
              <w:t>80%</w:t>
            </w:r>
          </w:p>
        </w:tc>
        <w:tc>
          <w:tcPr>
            <w:tcW w:w="1440" w:type="dxa"/>
            <w:shd w:val="clear" w:color="auto" w:fill="auto"/>
            <w:vAlign w:val="center"/>
          </w:tcPr>
          <w:p w14:paraId="7F35BEF4"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61B9556C" w14:textId="77777777" w:rsidTr="001000C6">
        <w:tc>
          <w:tcPr>
            <w:tcW w:w="6930" w:type="dxa"/>
            <w:shd w:val="clear" w:color="auto" w:fill="auto"/>
          </w:tcPr>
          <w:p w14:paraId="27B3520B" w14:textId="77777777" w:rsidR="00237BCE" w:rsidRPr="00DE5EC2" w:rsidRDefault="00237BCE" w:rsidP="00EE77BD">
            <w:pPr>
              <w:spacing w:after="120"/>
              <w:rPr>
                <w:sz w:val="22"/>
                <w:szCs w:val="22"/>
              </w:rPr>
            </w:pPr>
            <w:r w:rsidRPr="00DE5EC2">
              <w:rPr>
                <w:sz w:val="22"/>
                <w:szCs w:val="22"/>
              </w:rPr>
              <w:t xml:space="preserve">Mentors staff in the program to develop knowledge and skills for leadership </w:t>
            </w:r>
          </w:p>
        </w:tc>
        <w:tc>
          <w:tcPr>
            <w:tcW w:w="900" w:type="dxa"/>
            <w:shd w:val="clear" w:color="auto" w:fill="auto"/>
            <w:vAlign w:val="center"/>
          </w:tcPr>
          <w:p w14:paraId="255F3562" w14:textId="77777777" w:rsidR="00237BCE" w:rsidRPr="00DE5EC2" w:rsidRDefault="00237BCE" w:rsidP="00237BCE">
            <w:pPr>
              <w:spacing w:after="120"/>
              <w:jc w:val="center"/>
              <w:rPr>
                <w:sz w:val="22"/>
                <w:szCs w:val="22"/>
              </w:rPr>
            </w:pPr>
            <w:r w:rsidRPr="00DE5EC2">
              <w:rPr>
                <w:sz w:val="22"/>
                <w:szCs w:val="22"/>
              </w:rPr>
              <w:t>14%</w:t>
            </w:r>
          </w:p>
        </w:tc>
        <w:tc>
          <w:tcPr>
            <w:tcW w:w="900" w:type="dxa"/>
            <w:shd w:val="clear" w:color="auto" w:fill="auto"/>
            <w:vAlign w:val="center"/>
          </w:tcPr>
          <w:p w14:paraId="508FABB8" w14:textId="77777777" w:rsidR="00237BCE" w:rsidRPr="00DE5EC2" w:rsidRDefault="00237BCE" w:rsidP="00237BCE">
            <w:pPr>
              <w:spacing w:after="120"/>
              <w:jc w:val="center"/>
              <w:rPr>
                <w:sz w:val="22"/>
                <w:szCs w:val="22"/>
              </w:rPr>
            </w:pPr>
            <w:r w:rsidRPr="00DE5EC2">
              <w:rPr>
                <w:sz w:val="22"/>
                <w:szCs w:val="22"/>
              </w:rPr>
              <w:t>40%</w:t>
            </w:r>
          </w:p>
        </w:tc>
        <w:tc>
          <w:tcPr>
            <w:tcW w:w="1440" w:type="dxa"/>
            <w:shd w:val="clear" w:color="auto" w:fill="auto"/>
            <w:vAlign w:val="center"/>
          </w:tcPr>
          <w:p w14:paraId="32BB97BF"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6F99B533" w14:textId="77777777" w:rsidTr="001000C6">
        <w:tc>
          <w:tcPr>
            <w:tcW w:w="6930" w:type="dxa"/>
            <w:tcBorders>
              <w:bottom w:val="single" w:sz="4" w:space="0" w:color="000000"/>
            </w:tcBorders>
            <w:shd w:val="clear" w:color="auto" w:fill="auto"/>
          </w:tcPr>
          <w:p w14:paraId="1E0F04AD" w14:textId="77777777" w:rsidR="00237BCE" w:rsidRPr="00DE5EC2" w:rsidRDefault="00237BCE" w:rsidP="00237BCE">
            <w:pPr>
              <w:spacing w:after="120"/>
              <w:rPr>
                <w:sz w:val="22"/>
                <w:szCs w:val="22"/>
              </w:rPr>
            </w:pPr>
            <w:r w:rsidRPr="00DE5EC2">
              <w:rPr>
                <w:sz w:val="22"/>
                <w:szCs w:val="22"/>
              </w:rPr>
              <w:t xml:space="preserve">Implements quality improvement system for the program within the larger state agency </w:t>
            </w:r>
          </w:p>
        </w:tc>
        <w:tc>
          <w:tcPr>
            <w:tcW w:w="900" w:type="dxa"/>
            <w:tcBorders>
              <w:bottom w:val="single" w:sz="4" w:space="0" w:color="000000"/>
            </w:tcBorders>
            <w:shd w:val="clear" w:color="auto" w:fill="auto"/>
            <w:vAlign w:val="center"/>
          </w:tcPr>
          <w:p w14:paraId="41331EAA" w14:textId="77777777" w:rsidR="00237BCE" w:rsidRPr="00DE5EC2" w:rsidRDefault="00237BCE" w:rsidP="00237BCE">
            <w:pPr>
              <w:spacing w:after="120"/>
              <w:jc w:val="center"/>
              <w:rPr>
                <w:sz w:val="22"/>
                <w:szCs w:val="22"/>
              </w:rPr>
            </w:pPr>
            <w:r w:rsidRPr="00DE5EC2">
              <w:rPr>
                <w:sz w:val="22"/>
                <w:szCs w:val="22"/>
              </w:rPr>
              <w:t>10%</w:t>
            </w:r>
          </w:p>
        </w:tc>
        <w:tc>
          <w:tcPr>
            <w:tcW w:w="900" w:type="dxa"/>
            <w:tcBorders>
              <w:bottom w:val="single" w:sz="4" w:space="0" w:color="000000"/>
            </w:tcBorders>
            <w:shd w:val="clear" w:color="auto" w:fill="auto"/>
            <w:vAlign w:val="center"/>
          </w:tcPr>
          <w:p w14:paraId="612C33FA" w14:textId="77777777" w:rsidR="00237BCE" w:rsidRPr="00DE5EC2" w:rsidRDefault="00237BCE" w:rsidP="00237BCE">
            <w:pPr>
              <w:spacing w:after="120"/>
              <w:jc w:val="center"/>
              <w:rPr>
                <w:sz w:val="22"/>
                <w:szCs w:val="22"/>
              </w:rPr>
            </w:pPr>
            <w:r w:rsidRPr="00DE5EC2">
              <w:rPr>
                <w:sz w:val="22"/>
                <w:szCs w:val="22"/>
              </w:rPr>
              <w:t>20%</w:t>
            </w:r>
          </w:p>
        </w:tc>
        <w:tc>
          <w:tcPr>
            <w:tcW w:w="1440" w:type="dxa"/>
            <w:tcBorders>
              <w:bottom w:val="single" w:sz="4" w:space="0" w:color="000000"/>
            </w:tcBorders>
            <w:shd w:val="clear" w:color="auto" w:fill="auto"/>
            <w:vAlign w:val="center"/>
          </w:tcPr>
          <w:p w14:paraId="77D2DDF3"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4713DDB4" w14:textId="77777777" w:rsidTr="001000C6">
        <w:tc>
          <w:tcPr>
            <w:tcW w:w="6930" w:type="dxa"/>
            <w:tcBorders>
              <w:top w:val="single" w:sz="4" w:space="0" w:color="000000"/>
              <w:bottom w:val="single" w:sz="4" w:space="0" w:color="000000"/>
            </w:tcBorders>
            <w:shd w:val="clear" w:color="auto" w:fill="auto"/>
            <w:vAlign w:val="center"/>
          </w:tcPr>
          <w:p w14:paraId="76C96487" w14:textId="77777777" w:rsidR="00237BCE" w:rsidRPr="00DE5EC2" w:rsidRDefault="00237BCE" w:rsidP="00237BCE">
            <w:pPr>
              <w:spacing w:after="120"/>
              <w:rPr>
                <w:b/>
                <w:sz w:val="22"/>
                <w:szCs w:val="22"/>
              </w:rPr>
            </w:pPr>
            <w:r w:rsidRPr="00DE5EC2">
              <w:rPr>
                <w:b/>
                <w:sz w:val="22"/>
                <w:szCs w:val="22"/>
              </w:rPr>
              <w:t>Fiscal Management</w:t>
            </w:r>
          </w:p>
        </w:tc>
        <w:tc>
          <w:tcPr>
            <w:tcW w:w="900" w:type="dxa"/>
            <w:tcBorders>
              <w:top w:val="single" w:sz="4" w:space="0" w:color="000000"/>
              <w:bottom w:val="single" w:sz="4" w:space="0" w:color="000000"/>
            </w:tcBorders>
            <w:shd w:val="clear" w:color="auto" w:fill="auto"/>
            <w:vAlign w:val="center"/>
          </w:tcPr>
          <w:p w14:paraId="27228AC0" w14:textId="77777777" w:rsidR="00237BCE" w:rsidRPr="00DE5EC2" w:rsidRDefault="00237BCE" w:rsidP="00237BCE">
            <w:pPr>
              <w:spacing w:after="120"/>
              <w:jc w:val="center"/>
              <w:rPr>
                <w:b/>
                <w:sz w:val="22"/>
                <w:szCs w:val="22"/>
              </w:rPr>
            </w:pPr>
          </w:p>
        </w:tc>
        <w:tc>
          <w:tcPr>
            <w:tcW w:w="900" w:type="dxa"/>
            <w:tcBorders>
              <w:top w:val="single" w:sz="4" w:space="0" w:color="000000"/>
              <w:bottom w:val="single" w:sz="4" w:space="0" w:color="000000"/>
            </w:tcBorders>
            <w:shd w:val="clear" w:color="auto" w:fill="auto"/>
            <w:vAlign w:val="center"/>
          </w:tcPr>
          <w:p w14:paraId="7331BD64" w14:textId="77777777" w:rsidR="00237BCE" w:rsidRPr="00DE5EC2" w:rsidRDefault="00237BCE" w:rsidP="00237BCE">
            <w:pPr>
              <w:spacing w:after="120"/>
              <w:jc w:val="center"/>
              <w:rPr>
                <w:b/>
                <w:sz w:val="22"/>
                <w:szCs w:val="22"/>
              </w:rPr>
            </w:pPr>
            <w:r w:rsidRPr="00DE5EC2">
              <w:rPr>
                <w:b/>
                <w:sz w:val="22"/>
                <w:szCs w:val="22"/>
              </w:rPr>
              <w:t>n = 5</w:t>
            </w:r>
          </w:p>
        </w:tc>
        <w:tc>
          <w:tcPr>
            <w:tcW w:w="1440" w:type="dxa"/>
            <w:tcBorders>
              <w:top w:val="single" w:sz="4" w:space="0" w:color="000000"/>
              <w:bottom w:val="single" w:sz="4" w:space="0" w:color="000000"/>
            </w:tcBorders>
            <w:shd w:val="clear" w:color="auto" w:fill="auto"/>
            <w:vAlign w:val="center"/>
          </w:tcPr>
          <w:p w14:paraId="563B96C5" w14:textId="77777777" w:rsidR="00237BCE" w:rsidRPr="00DE5EC2" w:rsidRDefault="00237BCE" w:rsidP="00237BCE">
            <w:pPr>
              <w:spacing w:after="120"/>
              <w:jc w:val="center"/>
              <w:rPr>
                <w:b/>
                <w:sz w:val="22"/>
                <w:szCs w:val="22"/>
              </w:rPr>
            </w:pPr>
            <w:r w:rsidRPr="00DE5EC2">
              <w:rPr>
                <w:b/>
                <w:sz w:val="22"/>
                <w:szCs w:val="22"/>
              </w:rPr>
              <w:t>n = 8</w:t>
            </w:r>
          </w:p>
        </w:tc>
      </w:tr>
      <w:tr w:rsidR="00237BCE" w:rsidRPr="00DE5EC2" w14:paraId="47A159E9" w14:textId="77777777" w:rsidTr="001000C6">
        <w:tc>
          <w:tcPr>
            <w:tcW w:w="6930" w:type="dxa"/>
            <w:tcBorders>
              <w:top w:val="single" w:sz="4" w:space="0" w:color="000000"/>
              <w:bottom w:val="single" w:sz="4" w:space="0" w:color="000000"/>
            </w:tcBorders>
            <w:shd w:val="clear" w:color="auto" w:fill="auto"/>
          </w:tcPr>
          <w:p w14:paraId="602D2FEF" w14:textId="77777777" w:rsidR="00237BCE" w:rsidRPr="00DE5EC2" w:rsidRDefault="00237BCE" w:rsidP="00237BCE">
            <w:pPr>
              <w:spacing w:after="120"/>
              <w:rPr>
                <w:sz w:val="22"/>
                <w:szCs w:val="22"/>
              </w:rPr>
            </w:pPr>
            <w:r w:rsidRPr="00DE5EC2">
              <w:rPr>
                <w:sz w:val="22"/>
                <w:szCs w:val="22"/>
              </w:rPr>
              <w:t>Integrates the federal budget allocation for the Part C or 619 program with the state agency budget</w:t>
            </w:r>
          </w:p>
        </w:tc>
        <w:tc>
          <w:tcPr>
            <w:tcW w:w="900" w:type="dxa"/>
            <w:tcBorders>
              <w:top w:val="single" w:sz="4" w:space="0" w:color="000000"/>
              <w:bottom w:val="single" w:sz="4" w:space="0" w:color="000000"/>
            </w:tcBorders>
            <w:shd w:val="clear" w:color="auto" w:fill="auto"/>
            <w:vAlign w:val="center"/>
          </w:tcPr>
          <w:p w14:paraId="4094D318" w14:textId="77777777" w:rsidR="00237BCE" w:rsidRPr="00DE5EC2" w:rsidRDefault="00237BCE" w:rsidP="00237BCE">
            <w:pPr>
              <w:spacing w:after="120"/>
              <w:jc w:val="center"/>
              <w:rPr>
                <w:sz w:val="22"/>
                <w:szCs w:val="22"/>
              </w:rPr>
            </w:pPr>
            <w:r w:rsidRPr="00DE5EC2">
              <w:rPr>
                <w:sz w:val="22"/>
                <w:szCs w:val="22"/>
              </w:rPr>
              <w:t>67%</w:t>
            </w:r>
          </w:p>
        </w:tc>
        <w:tc>
          <w:tcPr>
            <w:tcW w:w="900" w:type="dxa"/>
            <w:tcBorders>
              <w:top w:val="single" w:sz="4" w:space="0" w:color="000000"/>
              <w:bottom w:val="single" w:sz="4" w:space="0" w:color="000000"/>
            </w:tcBorders>
            <w:shd w:val="clear" w:color="auto" w:fill="auto"/>
            <w:vAlign w:val="center"/>
          </w:tcPr>
          <w:p w14:paraId="28730F72" w14:textId="77777777" w:rsidR="00237BCE" w:rsidRPr="00DE5EC2" w:rsidRDefault="00237BCE" w:rsidP="00237BCE">
            <w:pPr>
              <w:spacing w:after="120"/>
              <w:jc w:val="center"/>
              <w:rPr>
                <w:sz w:val="22"/>
                <w:szCs w:val="22"/>
              </w:rPr>
            </w:pPr>
            <w:r w:rsidRPr="00DE5EC2">
              <w:rPr>
                <w:sz w:val="22"/>
                <w:szCs w:val="22"/>
              </w:rPr>
              <w:t>80%</w:t>
            </w:r>
          </w:p>
        </w:tc>
        <w:tc>
          <w:tcPr>
            <w:tcW w:w="1440" w:type="dxa"/>
            <w:tcBorders>
              <w:top w:val="single" w:sz="4" w:space="0" w:color="000000"/>
              <w:bottom w:val="single" w:sz="4" w:space="0" w:color="000000"/>
            </w:tcBorders>
            <w:shd w:val="clear" w:color="auto" w:fill="auto"/>
            <w:vAlign w:val="center"/>
          </w:tcPr>
          <w:p w14:paraId="61244614"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49803684" w14:textId="77777777" w:rsidTr="001000C6">
        <w:tc>
          <w:tcPr>
            <w:tcW w:w="6930" w:type="dxa"/>
            <w:tcBorders>
              <w:top w:val="single" w:sz="4" w:space="0" w:color="000000"/>
              <w:bottom w:val="single" w:sz="4" w:space="0" w:color="000000"/>
            </w:tcBorders>
            <w:shd w:val="clear" w:color="auto" w:fill="auto"/>
          </w:tcPr>
          <w:p w14:paraId="14032806" w14:textId="77777777" w:rsidR="00237BCE" w:rsidRPr="00DE5EC2" w:rsidRDefault="00237BCE" w:rsidP="00237BCE">
            <w:pPr>
              <w:spacing w:after="120"/>
              <w:rPr>
                <w:b/>
                <w:sz w:val="22"/>
                <w:szCs w:val="22"/>
              </w:rPr>
            </w:pPr>
            <w:r w:rsidRPr="00DE5EC2">
              <w:rPr>
                <w:b/>
                <w:sz w:val="22"/>
                <w:szCs w:val="22"/>
              </w:rPr>
              <w:t>Stakeholder Engagement</w:t>
            </w:r>
          </w:p>
        </w:tc>
        <w:tc>
          <w:tcPr>
            <w:tcW w:w="900" w:type="dxa"/>
            <w:tcBorders>
              <w:top w:val="single" w:sz="4" w:space="0" w:color="000000"/>
              <w:bottom w:val="single" w:sz="4" w:space="0" w:color="000000"/>
            </w:tcBorders>
            <w:shd w:val="clear" w:color="auto" w:fill="auto"/>
            <w:vAlign w:val="center"/>
          </w:tcPr>
          <w:p w14:paraId="582322A1" w14:textId="77777777" w:rsidR="00237BCE" w:rsidRPr="00DE5EC2" w:rsidRDefault="00237BCE" w:rsidP="00237BCE">
            <w:pPr>
              <w:spacing w:after="120"/>
              <w:jc w:val="center"/>
              <w:rPr>
                <w:b/>
                <w:sz w:val="22"/>
                <w:szCs w:val="22"/>
              </w:rPr>
            </w:pPr>
          </w:p>
        </w:tc>
        <w:tc>
          <w:tcPr>
            <w:tcW w:w="900" w:type="dxa"/>
            <w:tcBorders>
              <w:top w:val="single" w:sz="4" w:space="0" w:color="000000"/>
              <w:bottom w:val="single" w:sz="4" w:space="0" w:color="000000"/>
            </w:tcBorders>
            <w:shd w:val="clear" w:color="auto" w:fill="auto"/>
            <w:vAlign w:val="center"/>
          </w:tcPr>
          <w:p w14:paraId="56F45A05" w14:textId="77777777" w:rsidR="00237BCE" w:rsidRPr="00DE5EC2" w:rsidRDefault="00237BCE" w:rsidP="00237BCE">
            <w:pPr>
              <w:spacing w:after="120"/>
              <w:jc w:val="center"/>
              <w:rPr>
                <w:b/>
                <w:sz w:val="22"/>
                <w:szCs w:val="22"/>
              </w:rPr>
            </w:pPr>
            <w:r w:rsidRPr="00DE5EC2">
              <w:rPr>
                <w:b/>
                <w:sz w:val="22"/>
                <w:szCs w:val="22"/>
              </w:rPr>
              <w:t>n = 5</w:t>
            </w:r>
          </w:p>
        </w:tc>
        <w:tc>
          <w:tcPr>
            <w:tcW w:w="1440" w:type="dxa"/>
            <w:tcBorders>
              <w:top w:val="single" w:sz="4" w:space="0" w:color="000000"/>
              <w:bottom w:val="single" w:sz="4" w:space="0" w:color="000000"/>
            </w:tcBorders>
            <w:shd w:val="clear" w:color="auto" w:fill="auto"/>
            <w:vAlign w:val="center"/>
          </w:tcPr>
          <w:p w14:paraId="772E625B" w14:textId="77777777" w:rsidR="00237BCE" w:rsidRPr="00DE5EC2" w:rsidRDefault="00237BCE" w:rsidP="00237BCE">
            <w:pPr>
              <w:spacing w:after="120"/>
              <w:jc w:val="center"/>
              <w:rPr>
                <w:b/>
                <w:sz w:val="22"/>
                <w:szCs w:val="22"/>
              </w:rPr>
            </w:pPr>
            <w:r w:rsidRPr="00DE5EC2">
              <w:rPr>
                <w:b/>
                <w:sz w:val="22"/>
                <w:szCs w:val="22"/>
              </w:rPr>
              <w:t>n = 8</w:t>
            </w:r>
          </w:p>
        </w:tc>
      </w:tr>
      <w:tr w:rsidR="00237BCE" w:rsidRPr="00DE5EC2" w14:paraId="4F4C11B1" w14:textId="77777777" w:rsidTr="001000C6">
        <w:tc>
          <w:tcPr>
            <w:tcW w:w="6930" w:type="dxa"/>
            <w:tcBorders>
              <w:top w:val="single" w:sz="4" w:space="0" w:color="000000"/>
            </w:tcBorders>
            <w:shd w:val="clear" w:color="auto" w:fill="auto"/>
          </w:tcPr>
          <w:p w14:paraId="56B850BA" w14:textId="77777777" w:rsidR="00237BCE" w:rsidRPr="00DE5EC2" w:rsidRDefault="00237BCE" w:rsidP="00237BCE">
            <w:pPr>
              <w:spacing w:after="120"/>
              <w:rPr>
                <w:sz w:val="22"/>
                <w:szCs w:val="22"/>
              </w:rPr>
            </w:pPr>
            <w:r w:rsidRPr="00DE5EC2">
              <w:rPr>
                <w:sz w:val="22"/>
                <w:szCs w:val="22"/>
              </w:rPr>
              <w:t xml:space="preserve">Communicates current &amp; policies, etc. to stakeholders </w:t>
            </w:r>
          </w:p>
        </w:tc>
        <w:tc>
          <w:tcPr>
            <w:tcW w:w="900" w:type="dxa"/>
            <w:tcBorders>
              <w:top w:val="single" w:sz="4" w:space="0" w:color="000000"/>
            </w:tcBorders>
            <w:shd w:val="clear" w:color="auto" w:fill="auto"/>
            <w:vAlign w:val="center"/>
          </w:tcPr>
          <w:p w14:paraId="77FDC330" w14:textId="77777777" w:rsidR="00237BCE" w:rsidRPr="00DE5EC2" w:rsidRDefault="00237BCE" w:rsidP="00237BCE">
            <w:pPr>
              <w:spacing w:after="120"/>
              <w:jc w:val="center"/>
              <w:rPr>
                <w:sz w:val="22"/>
                <w:szCs w:val="22"/>
              </w:rPr>
            </w:pPr>
            <w:r w:rsidRPr="00DE5EC2">
              <w:rPr>
                <w:sz w:val="22"/>
                <w:szCs w:val="22"/>
              </w:rPr>
              <w:t>69%</w:t>
            </w:r>
          </w:p>
        </w:tc>
        <w:tc>
          <w:tcPr>
            <w:tcW w:w="900" w:type="dxa"/>
            <w:tcBorders>
              <w:top w:val="single" w:sz="4" w:space="0" w:color="000000"/>
            </w:tcBorders>
            <w:shd w:val="clear" w:color="auto" w:fill="auto"/>
            <w:vAlign w:val="center"/>
          </w:tcPr>
          <w:p w14:paraId="5D35FD8D" w14:textId="77777777" w:rsidR="00237BCE" w:rsidRPr="00DE5EC2" w:rsidRDefault="00237BCE" w:rsidP="00237BCE">
            <w:pPr>
              <w:spacing w:after="120"/>
              <w:jc w:val="center"/>
              <w:rPr>
                <w:sz w:val="22"/>
                <w:szCs w:val="22"/>
              </w:rPr>
            </w:pPr>
            <w:r w:rsidRPr="00DE5EC2">
              <w:rPr>
                <w:sz w:val="22"/>
                <w:szCs w:val="22"/>
              </w:rPr>
              <w:t>80%</w:t>
            </w:r>
          </w:p>
        </w:tc>
        <w:tc>
          <w:tcPr>
            <w:tcW w:w="1440" w:type="dxa"/>
            <w:tcBorders>
              <w:top w:val="single" w:sz="4" w:space="0" w:color="000000"/>
            </w:tcBorders>
            <w:shd w:val="clear" w:color="auto" w:fill="auto"/>
            <w:vAlign w:val="center"/>
          </w:tcPr>
          <w:p w14:paraId="7B4CE076"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6552D500" w14:textId="77777777" w:rsidTr="001000C6">
        <w:tc>
          <w:tcPr>
            <w:tcW w:w="6930" w:type="dxa"/>
            <w:shd w:val="clear" w:color="auto" w:fill="auto"/>
          </w:tcPr>
          <w:p w14:paraId="344F92D6" w14:textId="77777777" w:rsidR="00237BCE" w:rsidRPr="00DE5EC2" w:rsidRDefault="00237BCE" w:rsidP="00237BCE">
            <w:pPr>
              <w:spacing w:after="120"/>
              <w:rPr>
                <w:sz w:val="22"/>
                <w:szCs w:val="22"/>
              </w:rPr>
            </w:pPr>
            <w:r w:rsidRPr="00DE5EC2">
              <w:rPr>
                <w:sz w:val="22"/>
                <w:szCs w:val="22"/>
              </w:rPr>
              <w:t xml:space="preserve">Represents the program in all interagency early childhood state meetings </w:t>
            </w:r>
          </w:p>
        </w:tc>
        <w:tc>
          <w:tcPr>
            <w:tcW w:w="900" w:type="dxa"/>
            <w:shd w:val="clear" w:color="auto" w:fill="auto"/>
            <w:vAlign w:val="center"/>
          </w:tcPr>
          <w:p w14:paraId="6BC0E5EB" w14:textId="77777777" w:rsidR="00237BCE" w:rsidRPr="00DE5EC2" w:rsidRDefault="00237BCE" w:rsidP="00237BCE">
            <w:pPr>
              <w:spacing w:after="120"/>
              <w:jc w:val="center"/>
              <w:rPr>
                <w:sz w:val="22"/>
                <w:szCs w:val="22"/>
              </w:rPr>
            </w:pPr>
            <w:r w:rsidRPr="00DE5EC2">
              <w:rPr>
                <w:sz w:val="22"/>
                <w:szCs w:val="22"/>
              </w:rPr>
              <w:t>57%</w:t>
            </w:r>
          </w:p>
        </w:tc>
        <w:tc>
          <w:tcPr>
            <w:tcW w:w="900" w:type="dxa"/>
            <w:shd w:val="clear" w:color="auto" w:fill="auto"/>
            <w:vAlign w:val="center"/>
          </w:tcPr>
          <w:p w14:paraId="624161D4" w14:textId="77777777" w:rsidR="00237BCE" w:rsidRPr="00DE5EC2" w:rsidRDefault="00237BCE" w:rsidP="00237BCE">
            <w:pPr>
              <w:spacing w:after="120"/>
              <w:jc w:val="center"/>
              <w:rPr>
                <w:sz w:val="22"/>
                <w:szCs w:val="22"/>
              </w:rPr>
            </w:pPr>
            <w:r w:rsidRPr="00DE5EC2">
              <w:rPr>
                <w:sz w:val="22"/>
                <w:szCs w:val="22"/>
              </w:rPr>
              <w:t>20%</w:t>
            </w:r>
          </w:p>
        </w:tc>
        <w:tc>
          <w:tcPr>
            <w:tcW w:w="1440" w:type="dxa"/>
            <w:shd w:val="clear" w:color="auto" w:fill="auto"/>
            <w:vAlign w:val="center"/>
          </w:tcPr>
          <w:p w14:paraId="0152ECCB"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7D46C24D" w14:textId="77777777" w:rsidTr="001000C6">
        <w:tc>
          <w:tcPr>
            <w:tcW w:w="6930" w:type="dxa"/>
            <w:shd w:val="clear" w:color="auto" w:fill="auto"/>
          </w:tcPr>
          <w:p w14:paraId="35C2561D" w14:textId="77777777" w:rsidR="00237BCE" w:rsidRPr="00DE5EC2" w:rsidRDefault="00237BCE" w:rsidP="00237BCE">
            <w:pPr>
              <w:spacing w:after="120"/>
              <w:rPr>
                <w:sz w:val="22"/>
                <w:szCs w:val="22"/>
              </w:rPr>
            </w:pPr>
            <w:r w:rsidRPr="00DE5EC2">
              <w:rPr>
                <w:sz w:val="22"/>
                <w:szCs w:val="22"/>
              </w:rPr>
              <w:t xml:space="preserve">Represents the program at all relevant federal, state &amp; local meetings/conferences </w:t>
            </w:r>
          </w:p>
        </w:tc>
        <w:tc>
          <w:tcPr>
            <w:tcW w:w="900" w:type="dxa"/>
            <w:shd w:val="clear" w:color="auto" w:fill="auto"/>
            <w:vAlign w:val="center"/>
          </w:tcPr>
          <w:p w14:paraId="7B6E782A" w14:textId="77777777" w:rsidR="00237BCE" w:rsidRPr="00DE5EC2" w:rsidRDefault="00237BCE" w:rsidP="00237BCE">
            <w:pPr>
              <w:spacing w:after="120"/>
              <w:jc w:val="center"/>
              <w:rPr>
                <w:sz w:val="22"/>
                <w:szCs w:val="22"/>
              </w:rPr>
            </w:pPr>
            <w:r w:rsidRPr="00DE5EC2">
              <w:rPr>
                <w:sz w:val="22"/>
                <w:szCs w:val="22"/>
              </w:rPr>
              <w:t>50%</w:t>
            </w:r>
          </w:p>
        </w:tc>
        <w:tc>
          <w:tcPr>
            <w:tcW w:w="900" w:type="dxa"/>
            <w:shd w:val="clear" w:color="auto" w:fill="auto"/>
            <w:vAlign w:val="center"/>
          </w:tcPr>
          <w:p w14:paraId="5804D719" w14:textId="77777777" w:rsidR="00237BCE" w:rsidRPr="00DE5EC2" w:rsidRDefault="00237BCE" w:rsidP="00237BCE">
            <w:pPr>
              <w:spacing w:after="120"/>
              <w:jc w:val="center"/>
              <w:rPr>
                <w:sz w:val="22"/>
                <w:szCs w:val="22"/>
              </w:rPr>
            </w:pPr>
            <w:r w:rsidRPr="00DE5EC2">
              <w:rPr>
                <w:sz w:val="22"/>
                <w:szCs w:val="22"/>
              </w:rPr>
              <w:t>80%</w:t>
            </w:r>
          </w:p>
        </w:tc>
        <w:tc>
          <w:tcPr>
            <w:tcW w:w="1440" w:type="dxa"/>
            <w:shd w:val="clear" w:color="auto" w:fill="auto"/>
            <w:vAlign w:val="center"/>
          </w:tcPr>
          <w:p w14:paraId="4CBCAD07"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4DE39C49" w14:textId="77777777" w:rsidTr="001000C6">
        <w:tc>
          <w:tcPr>
            <w:tcW w:w="6930" w:type="dxa"/>
            <w:shd w:val="clear" w:color="auto" w:fill="auto"/>
          </w:tcPr>
          <w:p w14:paraId="1E98FF3B" w14:textId="77777777" w:rsidR="00237BCE" w:rsidRPr="00DE5EC2" w:rsidRDefault="00237BCE" w:rsidP="00237BCE">
            <w:pPr>
              <w:spacing w:after="120"/>
              <w:rPr>
                <w:sz w:val="22"/>
                <w:szCs w:val="22"/>
              </w:rPr>
            </w:pPr>
            <w:r w:rsidRPr="00DE5EC2">
              <w:rPr>
                <w:sz w:val="22"/>
                <w:szCs w:val="22"/>
              </w:rPr>
              <w:t xml:space="preserve">Collaborates with agency staff or programs on initiatives </w:t>
            </w:r>
          </w:p>
        </w:tc>
        <w:tc>
          <w:tcPr>
            <w:tcW w:w="900" w:type="dxa"/>
            <w:shd w:val="clear" w:color="auto" w:fill="auto"/>
            <w:vAlign w:val="center"/>
          </w:tcPr>
          <w:p w14:paraId="6E844CA1" w14:textId="77777777" w:rsidR="00237BCE" w:rsidRPr="00DE5EC2" w:rsidRDefault="00237BCE" w:rsidP="00237BCE">
            <w:pPr>
              <w:spacing w:after="120"/>
              <w:jc w:val="center"/>
              <w:rPr>
                <w:sz w:val="22"/>
                <w:szCs w:val="22"/>
              </w:rPr>
            </w:pPr>
            <w:r w:rsidRPr="00DE5EC2">
              <w:rPr>
                <w:sz w:val="22"/>
                <w:szCs w:val="22"/>
              </w:rPr>
              <w:t>63%</w:t>
            </w:r>
          </w:p>
        </w:tc>
        <w:tc>
          <w:tcPr>
            <w:tcW w:w="900" w:type="dxa"/>
            <w:shd w:val="clear" w:color="auto" w:fill="auto"/>
            <w:vAlign w:val="center"/>
          </w:tcPr>
          <w:p w14:paraId="647CA04A" w14:textId="77777777" w:rsidR="00237BCE" w:rsidRPr="00DE5EC2" w:rsidRDefault="00237BCE" w:rsidP="00237BCE">
            <w:pPr>
              <w:spacing w:after="120"/>
              <w:jc w:val="center"/>
              <w:rPr>
                <w:sz w:val="22"/>
                <w:szCs w:val="22"/>
              </w:rPr>
            </w:pPr>
            <w:r w:rsidRPr="00DE5EC2">
              <w:rPr>
                <w:sz w:val="22"/>
                <w:szCs w:val="22"/>
              </w:rPr>
              <w:t>80%</w:t>
            </w:r>
          </w:p>
        </w:tc>
        <w:tc>
          <w:tcPr>
            <w:tcW w:w="1440" w:type="dxa"/>
            <w:shd w:val="clear" w:color="auto" w:fill="auto"/>
            <w:vAlign w:val="center"/>
          </w:tcPr>
          <w:p w14:paraId="1C1E34FD"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27B14512" w14:textId="77777777" w:rsidTr="001000C6">
        <w:tc>
          <w:tcPr>
            <w:tcW w:w="6930" w:type="dxa"/>
            <w:tcBorders>
              <w:bottom w:val="single" w:sz="4" w:space="0" w:color="000000"/>
            </w:tcBorders>
            <w:shd w:val="clear" w:color="auto" w:fill="auto"/>
          </w:tcPr>
          <w:p w14:paraId="2FEF7636" w14:textId="77777777" w:rsidR="00237BCE" w:rsidRPr="00DE5EC2" w:rsidRDefault="00237BCE" w:rsidP="00237BCE">
            <w:pPr>
              <w:spacing w:after="120"/>
              <w:rPr>
                <w:sz w:val="22"/>
                <w:szCs w:val="22"/>
              </w:rPr>
            </w:pPr>
            <w:r w:rsidRPr="00DE5EC2">
              <w:rPr>
                <w:sz w:val="22"/>
                <w:szCs w:val="22"/>
              </w:rPr>
              <w:t xml:space="preserve">Develops a vision &amp; strategic plan with stakeholders to implement the  program </w:t>
            </w:r>
          </w:p>
        </w:tc>
        <w:tc>
          <w:tcPr>
            <w:tcW w:w="900" w:type="dxa"/>
            <w:tcBorders>
              <w:bottom w:val="single" w:sz="4" w:space="0" w:color="000000"/>
            </w:tcBorders>
            <w:shd w:val="clear" w:color="auto" w:fill="auto"/>
            <w:vAlign w:val="center"/>
          </w:tcPr>
          <w:p w14:paraId="1096B95B" w14:textId="77777777" w:rsidR="00237BCE" w:rsidRPr="00DE5EC2" w:rsidRDefault="00237BCE" w:rsidP="00237BCE">
            <w:pPr>
              <w:spacing w:after="120"/>
              <w:jc w:val="center"/>
              <w:rPr>
                <w:sz w:val="22"/>
                <w:szCs w:val="22"/>
              </w:rPr>
            </w:pPr>
            <w:r w:rsidRPr="00DE5EC2">
              <w:rPr>
                <w:sz w:val="22"/>
                <w:szCs w:val="22"/>
              </w:rPr>
              <w:t>56%</w:t>
            </w:r>
          </w:p>
        </w:tc>
        <w:tc>
          <w:tcPr>
            <w:tcW w:w="900" w:type="dxa"/>
            <w:tcBorders>
              <w:bottom w:val="single" w:sz="4" w:space="0" w:color="000000"/>
            </w:tcBorders>
            <w:shd w:val="clear" w:color="auto" w:fill="auto"/>
            <w:vAlign w:val="center"/>
          </w:tcPr>
          <w:p w14:paraId="01519355" w14:textId="77777777" w:rsidR="00237BCE" w:rsidRPr="00DE5EC2" w:rsidRDefault="00237BCE" w:rsidP="00237BCE">
            <w:pPr>
              <w:spacing w:after="120"/>
              <w:jc w:val="center"/>
              <w:rPr>
                <w:sz w:val="22"/>
                <w:szCs w:val="22"/>
              </w:rPr>
            </w:pPr>
            <w:r w:rsidRPr="00DE5EC2">
              <w:rPr>
                <w:sz w:val="22"/>
                <w:szCs w:val="22"/>
              </w:rPr>
              <w:t>80%</w:t>
            </w:r>
          </w:p>
        </w:tc>
        <w:tc>
          <w:tcPr>
            <w:tcW w:w="1440" w:type="dxa"/>
            <w:tcBorders>
              <w:bottom w:val="single" w:sz="4" w:space="0" w:color="000000"/>
            </w:tcBorders>
            <w:shd w:val="clear" w:color="auto" w:fill="auto"/>
            <w:vAlign w:val="center"/>
          </w:tcPr>
          <w:p w14:paraId="318DCAFE"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04227EBD" w14:textId="77777777" w:rsidTr="001000C6">
        <w:tc>
          <w:tcPr>
            <w:tcW w:w="6930" w:type="dxa"/>
            <w:tcBorders>
              <w:top w:val="single" w:sz="4" w:space="0" w:color="000000"/>
              <w:bottom w:val="single" w:sz="4" w:space="0" w:color="000000"/>
            </w:tcBorders>
            <w:shd w:val="clear" w:color="auto" w:fill="auto"/>
          </w:tcPr>
          <w:p w14:paraId="56B39DDD" w14:textId="77777777" w:rsidR="00237BCE" w:rsidRPr="00DE5EC2" w:rsidRDefault="00237BCE" w:rsidP="00237BCE">
            <w:pPr>
              <w:spacing w:after="120"/>
              <w:rPr>
                <w:b/>
                <w:sz w:val="22"/>
                <w:szCs w:val="22"/>
              </w:rPr>
            </w:pPr>
            <w:r w:rsidRPr="00DE5EC2">
              <w:rPr>
                <w:b/>
                <w:sz w:val="22"/>
                <w:szCs w:val="22"/>
              </w:rPr>
              <w:t>Strategic Thinking</w:t>
            </w:r>
          </w:p>
        </w:tc>
        <w:tc>
          <w:tcPr>
            <w:tcW w:w="900" w:type="dxa"/>
            <w:tcBorders>
              <w:top w:val="single" w:sz="4" w:space="0" w:color="000000"/>
              <w:bottom w:val="single" w:sz="4" w:space="0" w:color="000000"/>
            </w:tcBorders>
            <w:shd w:val="clear" w:color="auto" w:fill="auto"/>
            <w:vAlign w:val="center"/>
          </w:tcPr>
          <w:p w14:paraId="43BC1312" w14:textId="77777777" w:rsidR="00237BCE" w:rsidRPr="00DE5EC2" w:rsidRDefault="00237BCE" w:rsidP="00237BCE">
            <w:pPr>
              <w:spacing w:after="120"/>
              <w:jc w:val="center"/>
              <w:rPr>
                <w:b/>
                <w:sz w:val="22"/>
                <w:szCs w:val="22"/>
              </w:rPr>
            </w:pPr>
          </w:p>
        </w:tc>
        <w:tc>
          <w:tcPr>
            <w:tcW w:w="900" w:type="dxa"/>
            <w:tcBorders>
              <w:top w:val="single" w:sz="4" w:space="0" w:color="000000"/>
              <w:bottom w:val="single" w:sz="4" w:space="0" w:color="000000"/>
            </w:tcBorders>
            <w:shd w:val="clear" w:color="auto" w:fill="auto"/>
            <w:vAlign w:val="center"/>
          </w:tcPr>
          <w:p w14:paraId="21346B5D" w14:textId="77777777" w:rsidR="00237BCE" w:rsidRPr="00DE5EC2" w:rsidRDefault="00237BCE" w:rsidP="00237BCE">
            <w:pPr>
              <w:spacing w:after="120"/>
              <w:jc w:val="center"/>
              <w:rPr>
                <w:b/>
                <w:sz w:val="22"/>
                <w:szCs w:val="22"/>
              </w:rPr>
            </w:pPr>
            <w:r w:rsidRPr="00DE5EC2">
              <w:rPr>
                <w:b/>
                <w:sz w:val="22"/>
                <w:szCs w:val="22"/>
              </w:rPr>
              <w:t>n = 4</w:t>
            </w:r>
          </w:p>
        </w:tc>
        <w:tc>
          <w:tcPr>
            <w:tcW w:w="1440" w:type="dxa"/>
            <w:tcBorders>
              <w:top w:val="single" w:sz="4" w:space="0" w:color="000000"/>
              <w:bottom w:val="single" w:sz="4" w:space="0" w:color="000000"/>
            </w:tcBorders>
            <w:shd w:val="clear" w:color="auto" w:fill="auto"/>
            <w:vAlign w:val="center"/>
          </w:tcPr>
          <w:p w14:paraId="73078FBF" w14:textId="77777777" w:rsidR="00237BCE" w:rsidRPr="00DE5EC2" w:rsidRDefault="00237BCE" w:rsidP="00237BCE">
            <w:pPr>
              <w:spacing w:after="120"/>
              <w:jc w:val="center"/>
              <w:rPr>
                <w:b/>
                <w:sz w:val="22"/>
                <w:szCs w:val="22"/>
              </w:rPr>
            </w:pPr>
            <w:r w:rsidRPr="00DE5EC2">
              <w:rPr>
                <w:b/>
                <w:sz w:val="22"/>
                <w:szCs w:val="22"/>
              </w:rPr>
              <w:t>n = 4</w:t>
            </w:r>
          </w:p>
        </w:tc>
      </w:tr>
      <w:tr w:rsidR="00237BCE" w:rsidRPr="00DE5EC2" w14:paraId="2A0CFB55" w14:textId="77777777" w:rsidTr="001000C6">
        <w:tc>
          <w:tcPr>
            <w:tcW w:w="6930" w:type="dxa"/>
            <w:tcBorders>
              <w:top w:val="single" w:sz="4" w:space="0" w:color="000000"/>
            </w:tcBorders>
            <w:shd w:val="clear" w:color="auto" w:fill="auto"/>
          </w:tcPr>
          <w:p w14:paraId="3A64BEF3" w14:textId="77777777" w:rsidR="00237BCE" w:rsidRPr="00DE5EC2" w:rsidRDefault="00237BCE" w:rsidP="00237BCE">
            <w:pPr>
              <w:spacing w:after="120"/>
              <w:rPr>
                <w:sz w:val="22"/>
                <w:szCs w:val="22"/>
              </w:rPr>
            </w:pPr>
            <w:r w:rsidRPr="00DE5EC2">
              <w:rPr>
                <w:sz w:val="22"/>
                <w:szCs w:val="22"/>
              </w:rPr>
              <w:t xml:space="preserve">Uses a team approach for problem solving &amp; program management </w:t>
            </w:r>
          </w:p>
        </w:tc>
        <w:tc>
          <w:tcPr>
            <w:tcW w:w="900" w:type="dxa"/>
            <w:tcBorders>
              <w:top w:val="single" w:sz="4" w:space="0" w:color="000000"/>
            </w:tcBorders>
            <w:shd w:val="clear" w:color="auto" w:fill="auto"/>
            <w:vAlign w:val="center"/>
          </w:tcPr>
          <w:p w14:paraId="45FE4326" w14:textId="77777777" w:rsidR="00237BCE" w:rsidRPr="00DE5EC2" w:rsidRDefault="00237BCE" w:rsidP="00237BCE">
            <w:pPr>
              <w:spacing w:after="120"/>
              <w:jc w:val="center"/>
              <w:rPr>
                <w:sz w:val="22"/>
                <w:szCs w:val="22"/>
              </w:rPr>
            </w:pPr>
            <w:r w:rsidRPr="00DE5EC2">
              <w:rPr>
                <w:sz w:val="22"/>
                <w:szCs w:val="22"/>
              </w:rPr>
              <w:t>90%</w:t>
            </w:r>
          </w:p>
        </w:tc>
        <w:tc>
          <w:tcPr>
            <w:tcW w:w="900" w:type="dxa"/>
            <w:tcBorders>
              <w:top w:val="single" w:sz="4" w:space="0" w:color="000000"/>
            </w:tcBorders>
            <w:shd w:val="clear" w:color="auto" w:fill="auto"/>
            <w:vAlign w:val="center"/>
          </w:tcPr>
          <w:p w14:paraId="4662DE99" w14:textId="77777777" w:rsidR="00237BCE" w:rsidRPr="00DE5EC2" w:rsidRDefault="00237BCE" w:rsidP="00237BCE">
            <w:pPr>
              <w:spacing w:after="120"/>
              <w:jc w:val="center"/>
              <w:rPr>
                <w:sz w:val="22"/>
                <w:szCs w:val="22"/>
              </w:rPr>
            </w:pPr>
            <w:r w:rsidRPr="00DE5EC2">
              <w:rPr>
                <w:sz w:val="22"/>
                <w:szCs w:val="22"/>
              </w:rPr>
              <w:t>100%</w:t>
            </w:r>
          </w:p>
        </w:tc>
        <w:tc>
          <w:tcPr>
            <w:tcW w:w="1440" w:type="dxa"/>
            <w:tcBorders>
              <w:top w:val="single" w:sz="4" w:space="0" w:color="000000"/>
            </w:tcBorders>
            <w:shd w:val="clear" w:color="auto" w:fill="auto"/>
            <w:vAlign w:val="center"/>
          </w:tcPr>
          <w:p w14:paraId="5A026C98"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0E2F3619" w14:textId="77777777" w:rsidTr="001000C6">
        <w:tc>
          <w:tcPr>
            <w:tcW w:w="6930" w:type="dxa"/>
            <w:shd w:val="clear" w:color="auto" w:fill="auto"/>
          </w:tcPr>
          <w:p w14:paraId="4F12A5DF" w14:textId="77777777" w:rsidR="00237BCE" w:rsidRPr="00DE5EC2" w:rsidRDefault="00237BCE" w:rsidP="00237BCE">
            <w:pPr>
              <w:spacing w:after="120"/>
              <w:rPr>
                <w:sz w:val="22"/>
                <w:szCs w:val="22"/>
              </w:rPr>
            </w:pPr>
            <w:r w:rsidRPr="00DE5EC2">
              <w:rPr>
                <w:sz w:val="22"/>
                <w:szCs w:val="22"/>
              </w:rPr>
              <w:t>Facilitates statewide meetings in the early childhood system</w:t>
            </w:r>
          </w:p>
        </w:tc>
        <w:tc>
          <w:tcPr>
            <w:tcW w:w="900" w:type="dxa"/>
            <w:shd w:val="clear" w:color="auto" w:fill="auto"/>
            <w:vAlign w:val="center"/>
          </w:tcPr>
          <w:p w14:paraId="19724C7B" w14:textId="77777777" w:rsidR="00237BCE" w:rsidRPr="00DE5EC2" w:rsidRDefault="00237BCE" w:rsidP="00237BCE">
            <w:pPr>
              <w:spacing w:after="120"/>
              <w:jc w:val="center"/>
              <w:rPr>
                <w:sz w:val="22"/>
                <w:szCs w:val="22"/>
              </w:rPr>
            </w:pPr>
            <w:r w:rsidRPr="00DE5EC2">
              <w:rPr>
                <w:sz w:val="22"/>
                <w:szCs w:val="22"/>
              </w:rPr>
              <w:t>26%</w:t>
            </w:r>
          </w:p>
        </w:tc>
        <w:tc>
          <w:tcPr>
            <w:tcW w:w="900" w:type="dxa"/>
            <w:shd w:val="clear" w:color="auto" w:fill="auto"/>
            <w:vAlign w:val="center"/>
          </w:tcPr>
          <w:p w14:paraId="50ECD6CF" w14:textId="77777777" w:rsidR="00237BCE" w:rsidRPr="00DE5EC2" w:rsidRDefault="00237BCE" w:rsidP="00237BCE">
            <w:pPr>
              <w:spacing w:after="120"/>
              <w:jc w:val="center"/>
              <w:rPr>
                <w:sz w:val="22"/>
                <w:szCs w:val="22"/>
              </w:rPr>
            </w:pPr>
            <w:r w:rsidRPr="00DE5EC2">
              <w:rPr>
                <w:sz w:val="22"/>
                <w:szCs w:val="22"/>
              </w:rPr>
              <w:t>50%</w:t>
            </w:r>
          </w:p>
        </w:tc>
        <w:tc>
          <w:tcPr>
            <w:tcW w:w="1440" w:type="dxa"/>
            <w:shd w:val="clear" w:color="auto" w:fill="auto"/>
            <w:vAlign w:val="center"/>
          </w:tcPr>
          <w:p w14:paraId="28F9B205"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28AFA979" w14:textId="77777777" w:rsidTr="001000C6">
        <w:tc>
          <w:tcPr>
            <w:tcW w:w="6930" w:type="dxa"/>
            <w:shd w:val="clear" w:color="auto" w:fill="auto"/>
            <w:vAlign w:val="bottom"/>
          </w:tcPr>
          <w:p w14:paraId="443B0D1C" w14:textId="77777777" w:rsidR="00237BCE" w:rsidRPr="00DE5EC2" w:rsidRDefault="00237BCE" w:rsidP="00237BCE">
            <w:pPr>
              <w:spacing w:after="120"/>
              <w:rPr>
                <w:sz w:val="22"/>
                <w:szCs w:val="22"/>
              </w:rPr>
            </w:pPr>
            <w:r w:rsidRPr="00DE5EC2">
              <w:rPr>
                <w:sz w:val="22"/>
                <w:szCs w:val="22"/>
              </w:rPr>
              <w:t>Uses data from a variety of sources to set priorities for the program</w:t>
            </w:r>
          </w:p>
        </w:tc>
        <w:tc>
          <w:tcPr>
            <w:tcW w:w="900" w:type="dxa"/>
            <w:shd w:val="clear" w:color="auto" w:fill="auto"/>
            <w:vAlign w:val="center"/>
          </w:tcPr>
          <w:p w14:paraId="2872D592" w14:textId="77777777" w:rsidR="00237BCE" w:rsidRPr="00DE5EC2" w:rsidRDefault="00237BCE" w:rsidP="00237BCE">
            <w:pPr>
              <w:spacing w:after="120"/>
              <w:jc w:val="center"/>
              <w:rPr>
                <w:sz w:val="22"/>
                <w:szCs w:val="22"/>
              </w:rPr>
            </w:pPr>
            <w:r w:rsidRPr="00DE5EC2">
              <w:rPr>
                <w:sz w:val="22"/>
                <w:szCs w:val="22"/>
              </w:rPr>
              <w:t>87%</w:t>
            </w:r>
          </w:p>
        </w:tc>
        <w:tc>
          <w:tcPr>
            <w:tcW w:w="900" w:type="dxa"/>
            <w:shd w:val="clear" w:color="auto" w:fill="auto"/>
            <w:vAlign w:val="center"/>
          </w:tcPr>
          <w:p w14:paraId="5878192E" w14:textId="77777777" w:rsidR="00237BCE" w:rsidRPr="00DE5EC2" w:rsidRDefault="00237BCE" w:rsidP="00237BCE">
            <w:pPr>
              <w:spacing w:after="120"/>
              <w:jc w:val="center"/>
              <w:rPr>
                <w:sz w:val="22"/>
                <w:szCs w:val="22"/>
              </w:rPr>
            </w:pPr>
            <w:r w:rsidRPr="00DE5EC2">
              <w:rPr>
                <w:sz w:val="22"/>
                <w:szCs w:val="22"/>
              </w:rPr>
              <w:t>100%</w:t>
            </w:r>
          </w:p>
        </w:tc>
        <w:tc>
          <w:tcPr>
            <w:tcW w:w="1440" w:type="dxa"/>
            <w:shd w:val="clear" w:color="auto" w:fill="auto"/>
            <w:vAlign w:val="center"/>
          </w:tcPr>
          <w:p w14:paraId="126ADD12" w14:textId="77777777" w:rsidR="00237BCE" w:rsidRPr="00DE5EC2" w:rsidRDefault="00237BCE" w:rsidP="00237BCE">
            <w:pPr>
              <w:spacing w:after="120"/>
              <w:jc w:val="center"/>
              <w:rPr>
                <w:sz w:val="22"/>
                <w:szCs w:val="22"/>
              </w:rPr>
            </w:pPr>
            <w:r w:rsidRPr="00DE5EC2">
              <w:rPr>
                <w:sz w:val="22"/>
                <w:szCs w:val="22"/>
              </w:rPr>
              <w:t>100%</w:t>
            </w:r>
          </w:p>
        </w:tc>
      </w:tr>
      <w:tr w:rsidR="00237BCE" w:rsidRPr="00DE5EC2" w14:paraId="05F6FE87" w14:textId="77777777" w:rsidTr="001000C6">
        <w:tc>
          <w:tcPr>
            <w:tcW w:w="6930" w:type="dxa"/>
            <w:shd w:val="clear" w:color="auto" w:fill="auto"/>
          </w:tcPr>
          <w:p w14:paraId="760547B1" w14:textId="77777777" w:rsidR="00237BCE" w:rsidRPr="00DE5EC2" w:rsidRDefault="00237BCE" w:rsidP="00237BCE">
            <w:pPr>
              <w:spacing w:after="120"/>
              <w:rPr>
                <w:sz w:val="22"/>
                <w:szCs w:val="22"/>
              </w:rPr>
            </w:pPr>
            <w:r w:rsidRPr="00DE5EC2">
              <w:rPr>
                <w:sz w:val="22"/>
                <w:szCs w:val="22"/>
              </w:rPr>
              <w:t>Develops action plans &amp; timelines for achievement of objectives for the program</w:t>
            </w:r>
          </w:p>
        </w:tc>
        <w:tc>
          <w:tcPr>
            <w:tcW w:w="900" w:type="dxa"/>
            <w:shd w:val="clear" w:color="auto" w:fill="auto"/>
            <w:vAlign w:val="center"/>
          </w:tcPr>
          <w:p w14:paraId="439C4F1B" w14:textId="77777777" w:rsidR="00237BCE" w:rsidRPr="00DE5EC2" w:rsidRDefault="00237BCE" w:rsidP="00237BCE">
            <w:pPr>
              <w:spacing w:after="120"/>
              <w:jc w:val="center"/>
              <w:rPr>
                <w:sz w:val="22"/>
                <w:szCs w:val="22"/>
              </w:rPr>
            </w:pPr>
            <w:r w:rsidRPr="00DE5EC2">
              <w:rPr>
                <w:sz w:val="22"/>
                <w:szCs w:val="22"/>
              </w:rPr>
              <w:t>65%</w:t>
            </w:r>
          </w:p>
        </w:tc>
        <w:tc>
          <w:tcPr>
            <w:tcW w:w="900" w:type="dxa"/>
            <w:shd w:val="clear" w:color="auto" w:fill="auto"/>
            <w:vAlign w:val="center"/>
          </w:tcPr>
          <w:p w14:paraId="5E9397BF" w14:textId="77777777" w:rsidR="00237BCE" w:rsidRPr="00DE5EC2" w:rsidRDefault="00237BCE" w:rsidP="00237BCE">
            <w:pPr>
              <w:spacing w:after="120"/>
              <w:jc w:val="center"/>
              <w:rPr>
                <w:sz w:val="22"/>
                <w:szCs w:val="22"/>
              </w:rPr>
            </w:pPr>
            <w:r w:rsidRPr="00DE5EC2">
              <w:rPr>
                <w:sz w:val="22"/>
                <w:szCs w:val="22"/>
              </w:rPr>
              <w:t>100%</w:t>
            </w:r>
          </w:p>
        </w:tc>
        <w:tc>
          <w:tcPr>
            <w:tcW w:w="1440" w:type="dxa"/>
            <w:shd w:val="clear" w:color="auto" w:fill="auto"/>
            <w:vAlign w:val="center"/>
          </w:tcPr>
          <w:p w14:paraId="5F316B87" w14:textId="77777777" w:rsidR="00237BCE" w:rsidRPr="00DE5EC2" w:rsidRDefault="00237BCE" w:rsidP="00237BCE">
            <w:pPr>
              <w:spacing w:after="120"/>
              <w:jc w:val="center"/>
              <w:rPr>
                <w:sz w:val="22"/>
                <w:szCs w:val="22"/>
              </w:rPr>
            </w:pPr>
            <w:r w:rsidRPr="00DE5EC2">
              <w:rPr>
                <w:sz w:val="22"/>
                <w:szCs w:val="22"/>
              </w:rPr>
              <w:t>100%</w:t>
            </w:r>
          </w:p>
        </w:tc>
      </w:tr>
      <w:tr w:rsidR="00237BCE" w:rsidRPr="00DE5EC2" w14:paraId="7AB13BD5" w14:textId="77777777" w:rsidTr="001000C6">
        <w:tc>
          <w:tcPr>
            <w:tcW w:w="6930" w:type="dxa"/>
            <w:tcBorders>
              <w:bottom w:val="single" w:sz="4" w:space="0" w:color="000000"/>
            </w:tcBorders>
            <w:shd w:val="clear" w:color="auto" w:fill="auto"/>
          </w:tcPr>
          <w:p w14:paraId="6F8F2468" w14:textId="77777777" w:rsidR="00237BCE" w:rsidRPr="00DE5EC2" w:rsidRDefault="00237BCE" w:rsidP="00237BCE">
            <w:pPr>
              <w:spacing w:after="120"/>
              <w:rPr>
                <w:sz w:val="22"/>
                <w:szCs w:val="22"/>
              </w:rPr>
            </w:pPr>
            <w:r w:rsidRPr="00DE5EC2">
              <w:rPr>
                <w:sz w:val="22"/>
                <w:szCs w:val="22"/>
              </w:rPr>
              <w:t xml:space="preserve">Develops a logic model &amp; evaluates programs activities. </w:t>
            </w:r>
          </w:p>
        </w:tc>
        <w:tc>
          <w:tcPr>
            <w:tcW w:w="900" w:type="dxa"/>
            <w:tcBorders>
              <w:bottom w:val="single" w:sz="4" w:space="0" w:color="000000"/>
            </w:tcBorders>
            <w:shd w:val="clear" w:color="auto" w:fill="auto"/>
            <w:vAlign w:val="center"/>
          </w:tcPr>
          <w:p w14:paraId="61749FCB" w14:textId="77777777" w:rsidR="00237BCE" w:rsidRPr="00DE5EC2" w:rsidRDefault="00237BCE" w:rsidP="00237BCE">
            <w:pPr>
              <w:spacing w:after="120"/>
              <w:jc w:val="center"/>
              <w:rPr>
                <w:sz w:val="22"/>
                <w:szCs w:val="22"/>
              </w:rPr>
            </w:pPr>
            <w:r w:rsidRPr="00DE5EC2">
              <w:rPr>
                <w:sz w:val="22"/>
                <w:szCs w:val="22"/>
              </w:rPr>
              <w:t>23%</w:t>
            </w:r>
          </w:p>
        </w:tc>
        <w:tc>
          <w:tcPr>
            <w:tcW w:w="900" w:type="dxa"/>
            <w:tcBorders>
              <w:bottom w:val="single" w:sz="4" w:space="0" w:color="000000"/>
            </w:tcBorders>
            <w:shd w:val="clear" w:color="auto" w:fill="auto"/>
            <w:vAlign w:val="center"/>
          </w:tcPr>
          <w:p w14:paraId="52230BE2" w14:textId="77777777" w:rsidR="00237BCE" w:rsidRPr="00DE5EC2" w:rsidRDefault="00237BCE" w:rsidP="00237BCE">
            <w:pPr>
              <w:spacing w:after="120"/>
              <w:jc w:val="center"/>
              <w:rPr>
                <w:sz w:val="22"/>
                <w:szCs w:val="22"/>
              </w:rPr>
            </w:pPr>
            <w:r w:rsidRPr="00DE5EC2">
              <w:rPr>
                <w:sz w:val="22"/>
                <w:szCs w:val="22"/>
              </w:rPr>
              <w:t>50%</w:t>
            </w:r>
          </w:p>
        </w:tc>
        <w:tc>
          <w:tcPr>
            <w:tcW w:w="1440" w:type="dxa"/>
            <w:tcBorders>
              <w:bottom w:val="single" w:sz="4" w:space="0" w:color="000000"/>
            </w:tcBorders>
            <w:shd w:val="clear" w:color="auto" w:fill="auto"/>
            <w:vAlign w:val="center"/>
          </w:tcPr>
          <w:p w14:paraId="258BAE7A" w14:textId="77777777" w:rsidR="00237BCE" w:rsidRPr="00DE5EC2" w:rsidRDefault="00237BCE" w:rsidP="00237BCE">
            <w:pPr>
              <w:spacing w:after="120"/>
              <w:jc w:val="center"/>
              <w:rPr>
                <w:sz w:val="22"/>
                <w:szCs w:val="22"/>
              </w:rPr>
            </w:pPr>
            <w:r w:rsidRPr="00DE5EC2">
              <w:rPr>
                <w:sz w:val="22"/>
                <w:szCs w:val="22"/>
              </w:rPr>
              <w:t>100%</w:t>
            </w:r>
          </w:p>
        </w:tc>
      </w:tr>
      <w:tr w:rsidR="00237BCE" w:rsidRPr="00DE5EC2" w14:paraId="0C6E4E5F" w14:textId="77777777" w:rsidTr="00EE77BD">
        <w:tc>
          <w:tcPr>
            <w:tcW w:w="6930" w:type="dxa"/>
            <w:tcBorders>
              <w:top w:val="single" w:sz="4" w:space="0" w:color="000000"/>
              <w:bottom w:val="single" w:sz="4" w:space="0" w:color="000000"/>
            </w:tcBorders>
            <w:shd w:val="clear" w:color="auto" w:fill="auto"/>
          </w:tcPr>
          <w:p w14:paraId="7C515F73" w14:textId="77777777" w:rsidR="00237BCE" w:rsidRPr="00DE5EC2" w:rsidRDefault="00237BCE" w:rsidP="00237BCE">
            <w:pPr>
              <w:spacing w:after="120"/>
              <w:rPr>
                <w:b/>
                <w:sz w:val="22"/>
                <w:szCs w:val="22"/>
              </w:rPr>
            </w:pPr>
            <w:r w:rsidRPr="00DE5EC2">
              <w:rPr>
                <w:b/>
                <w:sz w:val="22"/>
                <w:szCs w:val="22"/>
              </w:rPr>
              <w:t>Professionalism</w:t>
            </w:r>
          </w:p>
        </w:tc>
        <w:tc>
          <w:tcPr>
            <w:tcW w:w="900" w:type="dxa"/>
            <w:tcBorders>
              <w:top w:val="single" w:sz="4" w:space="0" w:color="000000"/>
              <w:bottom w:val="single" w:sz="4" w:space="0" w:color="000000"/>
            </w:tcBorders>
            <w:shd w:val="clear" w:color="auto" w:fill="auto"/>
          </w:tcPr>
          <w:p w14:paraId="58C7AF65" w14:textId="77777777" w:rsidR="00237BCE" w:rsidRPr="00DE5EC2" w:rsidRDefault="00237BCE" w:rsidP="00237BCE">
            <w:pPr>
              <w:spacing w:after="120"/>
              <w:jc w:val="center"/>
              <w:rPr>
                <w:b/>
                <w:sz w:val="22"/>
                <w:szCs w:val="22"/>
              </w:rPr>
            </w:pPr>
          </w:p>
        </w:tc>
        <w:tc>
          <w:tcPr>
            <w:tcW w:w="900" w:type="dxa"/>
            <w:tcBorders>
              <w:top w:val="single" w:sz="4" w:space="0" w:color="000000"/>
              <w:bottom w:val="single" w:sz="4" w:space="0" w:color="000000"/>
            </w:tcBorders>
            <w:shd w:val="clear" w:color="auto" w:fill="auto"/>
          </w:tcPr>
          <w:p w14:paraId="7FA08FD4" w14:textId="77777777" w:rsidR="00237BCE" w:rsidRPr="00DE5EC2" w:rsidRDefault="00237BCE" w:rsidP="00237BCE">
            <w:pPr>
              <w:spacing w:after="120"/>
              <w:jc w:val="center"/>
              <w:rPr>
                <w:b/>
                <w:sz w:val="22"/>
                <w:szCs w:val="22"/>
              </w:rPr>
            </w:pPr>
          </w:p>
        </w:tc>
        <w:tc>
          <w:tcPr>
            <w:tcW w:w="1440" w:type="dxa"/>
            <w:tcBorders>
              <w:top w:val="single" w:sz="4" w:space="0" w:color="000000"/>
              <w:bottom w:val="single" w:sz="4" w:space="0" w:color="000000"/>
            </w:tcBorders>
            <w:shd w:val="clear" w:color="auto" w:fill="auto"/>
          </w:tcPr>
          <w:p w14:paraId="4DBAA58F" w14:textId="77777777" w:rsidR="00237BCE" w:rsidRPr="00DE5EC2" w:rsidRDefault="00237BCE" w:rsidP="00237BCE">
            <w:pPr>
              <w:spacing w:after="120"/>
              <w:jc w:val="center"/>
              <w:rPr>
                <w:b/>
                <w:sz w:val="22"/>
                <w:szCs w:val="22"/>
              </w:rPr>
            </w:pPr>
          </w:p>
        </w:tc>
      </w:tr>
      <w:tr w:rsidR="00237BCE" w:rsidRPr="00DE5EC2" w14:paraId="15B88EF6" w14:textId="77777777" w:rsidTr="00EE77BD">
        <w:tc>
          <w:tcPr>
            <w:tcW w:w="6930" w:type="dxa"/>
            <w:tcBorders>
              <w:top w:val="single" w:sz="4" w:space="0" w:color="000000"/>
            </w:tcBorders>
            <w:shd w:val="clear" w:color="auto" w:fill="auto"/>
          </w:tcPr>
          <w:p w14:paraId="7EC149CE" w14:textId="77777777" w:rsidR="00237BCE" w:rsidRPr="00DE5EC2" w:rsidRDefault="00237BCE" w:rsidP="00237BCE">
            <w:pPr>
              <w:spacing w:after="120"/>
              <w:rPr>
                <w:sz w:val="22"/>
                <w:szCs w:val="22"/>
              </w:rPr>
            </w:pPr>
            <w:r w:rsidRPr="00DE5EC2">
              <w:rPr>
                <w:sz w:val="22"/>
                <w:szCs w:val="22"/>
              </w:rPr>
              <w:t>Communicates the vision of the program in federal, state &amp; local venues</w:t>
            </w:r>
          </w:p>
        </w:tc>
        <w:tc>
          <w:tcPr>
            <w:tcW w:w="900" w:type="dxa"/>
            <w:tcBorders>
              <w:top w:val="single" w:sz="4" w:space="0" w:color="000000"/>
            </w:tcBorders>
            <w:shd w:val="clear" w:color="auto" w:fill="auto"/>
            <w:vAlign w:val="center"/>
          </w:tcPr>
          <w:p w14:paraId="583965FC" w14:textId="77777777" w:rsidR="00237BCE" w:rsidRPr="00DE5EC2" w:rsidRDefault="00237BCE" w:rsidP="00237BCE">
            <w:pPr>
              <w:spacing w:after="120"/>
              <w:jc w:val="center"/>
              <w:rPr>
                <w:sz w:val="22"/>
                <w:szCs w:val="22"/>
              </w:rPr>
            </w:pPr>
            <w:r w:rsidRPr="00DE5EC2">
              <w:rPr>
                <w:sz w:val="22"/>
                <w:szCs w:val="22"/>
              </w:rPr>
              <w:t>79%</w:t>
            </w:r>
          </w:p>
        </w:tc>
        <w:tc>
          <w:tcPr>
            <w:tcW w:w="900" w:type="dxa"/>
            <w:tcBorders>
              <w:top w:val="single" w:sz="4" w:space="0" w:color="000000"/>
            </w:tcBorders>
            <w:shd w:val="clear" w:color="auto" w:fill="auto"/>
            <w:vAlign w:val="center"/>
          </w:tcPr>
          <w:p w14:paraId="2D0A6205" w14:textId="77777777" w:rsidR="00237BCE" w:rsidRPr="00DE5EC2" w:rsidRDefault="00237BCE" w:rsidP="00237BCE">
            <w:pPr>
              <w:spacing w:after="120"/>
              <w:jc w:val="center"/>
              <w:rPr>
                <w:sz w:val="22"/>
                <w:szCs w:val="22"/>
              </w:rPr>
            </w:pPr>
            <w:r w:rsidRPr="00DE5EC2">
              <w:rPr>
                <w:sz w:val="22"/>
                <w:szCs w:val="22"/>
              </w:rPr>
              <w:t>60%</w:t>
            </w:r>
          </w:p>
        </w:tc>
        <w:tc>
          <w:tcPr>
            <w:tcW w:w="1440" w:type="dxa"/>
            <w:tcBorders>
              <w:top w:val="single" w:sz="4" w:space="0" w:color="000000"/>
            </w:tcBorders>
            <w:shd w:val="clear" w:color="auto" w:fill="auto"/>
            <w:vAlign w:val="center"/>
          </w:tcPr>
          <w:p w14:paraId="025F1BC2"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0D0850A2" w14:textId="77777777" w:rsidTr="00EE77BD">
        <w:tc>
          <w:tcPr>
            <w:tcW w:w="6930" w:type="dxa"/>
            <w:shd w:val="clear" w:color="auto" w:fill="auto"/>
          </w:tcPr>
          <w:p w14:paraId="645130A9" w14:textId="77777777" w:rsidR="00237BCE" w:rsidRPr="00DE5EC2" w:rsidRDefault="00237BCE" w:rsidP="00237BCE">
            <w:pPr>
              <w:spacing w:after="120"/>
              <w:rPr>
                <w:sz w:val="22"/>
                <w:szCs w:val="22"/>
              </w:rPr>
            </w:pPr>
            <w:r w:rsidRPr="00DE5EC2">
              <w:rPr>
                <w:sz w:val="22"/>
                <w:szCs w:val="22"/>
              </w:rPr>
              <w:t xml:space="preserve">Disseminates information/training to state &amp; local program administrators &amp; practitioners about research </w:t>
            </w:r>
          </w:p>
        </w:tc>
        <w:tc>
          <w:tcPr>
            <w:tcW w:w="900" w:type="dxa"/>
            <w:shd w:val="clear" w:color="auto" w:fill="auto"/>
            <w:vAlign w:val="center"/>
          </w:tcPr>
          <w:p w14:paraId="19C4A434" w14:textId="77777777" w:rsidR="00237BCE" w:rsidRPr="00DE5EC2" w:rsidRDefault="00237BCE" w:rsidP="00237BCE">
            <w:pPr>
              <w:spacing w:after="120"/>
              <w:jc w:val="center"/>
              <w:rPr>
                <w:sz w:val="22"/>
                <w:szCs w:val="22"/>
              </w:rPr>
            </w:pPr>
            <w:r w:rsidRPr="00DE5EC2">
              <w:rPr>
                <w:sz w:val="22"/>
                <w:szCs w:val="22"/>
              </w:rPr>
              <w:t>73%</w:t>
            </w:r>
          </w:p>
        </w:tc>
        <w:tc>
          <w:tcPr>
            <w:tcW w:w="900" w:type="dxa"/>
            <w:shd w:val="clear" w:color="auto" w:fill="auto"/>
            <w:vAlign w:val="center"/>
          </w:tcPr>
          <w:p w14:paraId="27DC2C71" w14:textId="77777777" w:rsidR="00237BCE" w:rsidRPr="00DE5EC2" w:rsidRDefault="00237BCE" w:rsidP="00237BCE">
            <w:pPr>
              <w:spacing w:after="120"/>
              <w:jc w:val="center"/>
              <w:rPr>
                <w:sz w:val="22"/>
                <w:szCs w:val="22"/>
              </w:rPr>
            </w:pPr>
            <w:r w:rsidRPr="00DE5EC2">
              <w:rPr>
                <w:sz w:val="22"/>
                <w:szCs w:val="22"/>
              </w:rPr>
              <w:t>80%</w:t>
            </w:r>
          </w:p>
        </w:tc>
        <w:tc>
          <w:tcPr>
            <w:tcW w:w="1440" w:type="dxa"/>
            <w:shd w:val="clear" w:color="auto" w:fill="auto"/>
            <w:vAlign w:val="center"/>
          </w:tcPr>
          <w:p w14:paraId="44A1C4D1"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4EF7C25B" w14:textId="77777777" w:rsidTr="00EE77BD">
        <w:tc>
          <w:tcPr>
            <w:tcW w:w="6930" w:type="dxa"/>
            <w:shd w:val="clear" w:color="auto" w:fill="auto"/>
          </w:tcPr>
          <w:p w14:paraId="130A0E00" w14:textId="77777777" w:rsidR="00237BCE" w:rsidRPr="00DE5EC2" w:rsidRDefault="00237BCE" w:rsidP="00237BCE">
            <w:pPr>
              <w:spacing w:after="120"/>
              <w:rPr>
                <w:sz w:val="22"/>
                <w:szCs w:val="22"/>
              </w:rPr>
            </w:pPr>
            <w:r w:rsidRPr="00DE5EC2">
              <w:rPr>
                <w:sz w:val="22"/>
                <w:szCs w:val="22"/>
              </w:rPr>
              <w:t>Identifies PD opportunities to learn &amp; practice leadership skills</w:t>
            </w:r>
          </w:p>
        </w:tc>
        <w:tc>
          <w:tcPr>
            <w:tcW w:w="900" w:type="dxa"/>
            <w:shd w:val="clear" w:color="auto" w:fill="auto"/>
            <w:vAlign w:val="center"/>
          </w:tcPr>
          <w:p w14:paraId="03C7E3DB" w14:textId="77777777" w:rsidR="00237BCE" w:rsidRPr="00DE5EC2" w:rsidRDefault="00237BCE" w:rsidP="00237BCE">
            <w:pPr>
              <w:spacing w:after="120"/>
              <w:jc w:val="center"/>
              <w:rPr>
                <w:sz w:val="22"/>
                <w:szCs w:val="22"/>
              </w:rPr>
            </w:pPr>
            <w:r w:rsidRPr="00DE5EC2">
              <w:rPr>
                <w:sz w:val="22"/>
                <w:szCs w:val="22"/>
              </w:rPr>
              <w:t>58%</w:t>
            </w:r>
          </w:p>
        </w:tc>
        <w:tc>
          <w:tcPr>
            <w:tcW w:w="900" w:type="dxa"/>
            <w:shd w:val="clear" w:color="auto" w:fill="auto"/>
            <w:vAlign w:val="center"/>
          </w:tcPr>
          <w:p w14:paraId="267CF179" w14:textId="77777777" w:rsidR="00237BCE" w:rsidRPr="00DE5EC2" w:rsidRDefault="00237BCE" w:rsidP="00237BCE">
            <w:pPr>
              <w:spacing w:after="120"/>
              <w:jc w:val="center"/>
              <w:rPr>
                <w:sz w:val="22"/>
                <w:szCs w:val="22"/>
              </w:rPr>
            </w:pPr>
            <w:r w:rsidRPr="00DE5EC2">
              <w:rPr>
                <w:sz w:val="22"/>
                <w:szCs w:val="22"/>
              </w:rPr>
              <w:t>20%</w:t>
            </w:r>
          </w:p>
        </w:tc>
        <w:tc>
          <w:tcPr>
            <w:tcW w:w="1440" w:type="dxa"/>
            <w:shd w:val="clear" w:color="auto" w:fill="auto"/>
            <w:vAlign w:val="center"/>
          </w:tcPr>
          <w:p w14:paraId="2248692E" w14:textId="77777777" w:rsidR="00237BCE" w:rsidRPr="00DE5EC2" w:rsidRDefault="00237BCE" w:rsidP="00237BCE">
            <w:pPr>
              <w:spacing w:after="120"/>
              <w:jc w:val="center"/>
              <w:rPr>
                <w:sz w:val="22"/>
                <w:szCs w:val="22"/>
              </w:rPr>
            </w:pPr>
            <w:r w:rsidRPr="00DE5EC2">
              <w:rPr>
                <w:sz w:val="22"/>
                <w:szCs w:val="22"/>
              </w:rPr>
              <w:t>50%</w:t>
            </w:r>
          </w:p>
        </w:tc>
      </w:tr>
      <w:tr w:rsidR="00237BCE" w:rsidRPr="00DE5EC2" w14:paraId="31D562FD" w14:textId="77777777" w:rsidTr="00EE77BD">
        <w:tc>
          <w:tcPr>
            <w:tcW w:w="6930" w:type="dxa"/>
            <w:shd w:val="clear" w:color="auto" w:fill="auto"/>
          </w:tcPr>
          <w:p w14:paraId="11E80330" w14:textId="77777777" w:rsidR="00237BCE" w:rsidRPr="00DE5EC2" w:rsidRDefault="00237BCE" w:rsidP="00237BCE">
            <w:pPr>
              <w:spacing w:after="120"/>
              <w:rPr>
                <w:sz w:val="22"/>
                <w:szCs w:val="22"/>
              </w:rPr>
            </w:pPr>
            <w:r w:rsidRPr="00DE5EC2">
              <w:rPr>
                <w:sz w:val="22"/>
                <w:szCs w:val="22"/>
              </w:rPr>
              <w:t xml:space="preserve">Disseminates information/training to local program administrators &amp; practitioners about opportunities to demonstrate leadership </w:t>
            </w:r>
          </w:p>
        </w:tc>
        <w:tc>
          <w:tcPr>
            <w:tcW w:w="900" w:type="dxa"/>
            <w:shd w:val="clear" w:color="auto" w:fill="auto"/>
            <w:vAlign w:val="center"/>
          </w:tcPr>
          <w:p w14:paraId="0CCF1205" w14:textId="77777777" w:rsidR="00237BCE" w:rsidRPr="00DE5EC2" w:rsidRDefault="00237BCE" w:rsidP="00237BCE">
            <w:pPr>
              <w:spacing w:after="120"/>
              <w:jc w:val="center"/>
              <w:rPr>
                <w:sz w:val="22"/>
                <w:szCs w:val="22"/>
              </w:rPr>
            </w:pPr>
            <w:r w:rsidRPr="00DE5EC2">
              <w:rPr>
                <w:sz w:val="22"/>
                <w:szCs w:val="22"/>
              </w:rPr>
              <w:t>73%</w:t>
            </w:r>
          </w:p>
        </w:tc>
        <w:tc>
          <w:tcPr>
            <w:tcW w:w="900" w:type="dxa"/>
            <w:shd w:val="clear" w:color="auto" w:fill="auto"/>
            <w:vAlign w:val="center"/>
          </w:tcPr>
          <w:p w14:paraId="7EF30B86" w14:textId="77777777" w:rsidR="00237BCE" w:rsidRPr="00DE5EC2" w:rsidRDefault="00237BCE" w:rsidP="00237BCE">
            <w:pPr>
              <w:spacing w:after="120"/>
              <w:jc w:val="center"/>
              <w:rPr>
                <w:sz w:val="22"/>
                <w:szCs w:val="22"/>
              </w:rPr>
            </w:pPr>
            <w:r w:rsidRPr="00DE5EC2">
              <w:rPr>
                <w:sz w:val="22"/>
                <w:szCs w:val="22"/>
              </w:rPr>
              <w:t>60%</w:t>
            </w:r>
          </w:p>
        </w:tc>
        <w:tc>
          <w:tcPr>
            <w:tcW w:w="1440" w:type="dxa"/>
            <w:shd w:val="clear" w:color="auto" w:fill="auto"/>
            <w:vAlign w:val="center"/>
          </w:tcPr>
          <w:p w14:paraId="4D0E1F58" w14:textId="77777777" w:rsidR="00237BCE" w:rsidRPr="00DE5EC2" w:rsidRDefault="00237BCE" w:rsidP="00237BCE">
            <w:pPr>
              <w:spacing w:after="120"/>
              <w:jc w:val="center"/>
              <w:rPr>
                <w:sz w:val="22"/>
                <w:szCs w:val="22"/>
              </w:rPr>
            </w:pPr>
            <w:r w:rsidRPr="00DE5EC2">
              <w:rPr>
                <w:sz w:val="22"/>
                <w:szCs w:val="22"/>
              </w:rPr>
              <w:t>--</w:t>
            </w:r>
          </w:p>
        </w:tc>
      </w:tr>
      <w:tr w:rsidR="00237BCE" w:rsidRPr="00DE5EC2" w14:paraId="1E2B70F3" w14:textId="77777777" w:rsidTr="00EE77BD">
        <w:tc>
          <w:tcPr>
            <w:tcW w:w="6930" w:type="dxa"/>
            <w:shd w:val="clear" w:color="auto" w:fill="auto"/>
          </w:tcPr>
          <w:p w14:paraId="62434C97" w14:textId="77777777" w:rsidR="00237BCE" w:rsidRPr="00DE5EC2" w:rsidRDefault="00237BCE" w:rsidP="00237BCE">
            <w:pPr>
              <w:spacing w:after="120"/>
              <w:rPr>
                <w:sz w:val="22"/>
                <w:szCs w:val="22"/>
              </w:rPr>
            </w:pPr>
            <w:r w:rsidRPr="00DE5EC2">
              <w:rPr>
                <w:sz w:val="22"/>
                <w:szCs w:val="22"/>
              </w:rPr>
              <w:t xml:space="preserve">Uses an evidenced based framework to develop implementation plans for scaling up </w:t>
            </w:r>
          </w:p>
        </w:tc>
        <w:tc>
          <w:tcPr>
            <w:tcW w:w="900" w:type="dxa"/>
            <w:shd w:val="clear" w:color="auto" w:fill="auto"/>
            <w:vAlign w:val="center"/>
          </w:tcPr>
          <w:p w14:paraId="4ADE1E0A" w14:textId="77777777" w:rsidR="00237BCE" w:rsidRPr="00DE5EC2" w:rsidRDefault="00237BCE" w:rsidP="00237BCE">
            <w:pPr>
              <w:spacing w:after="120"/>
              <w:jc w:val="center"/>
              <w:rPr>
                <w:sz w:val="22"/>
                <w:szCs w:val="22"/>
              </w:rPr>
            </w:pPr>
            <w:r w:rsidRPr="00DE5EC2">
              <w:rPr>
                <w:sz w:val="22"/>
                <w:szCs w:val="22"/>
              </w:rPr>
              <w:t>63%</w:t>
            </w:r>
          </w:p>
        </w:tc>
        <w:tc>
          <w:tcPr>
            <w:tcW w:w="900" w:type="dxa"/>
            <w:shd w:val="clear" w:color="auto" w:fill="auto"/>
            <w:vAlign w:val="center"/>
          </w:tcPr>
          <w:p w14:paraId="46332FA9" w14:textId="77777777" w:rsidR="00237BCE" w:rsidRPr="00DE5EC2" w:rsidRDefault="00237BCE" w:rsidP="00237BCE">
            <w:pPr>
              <w:spacing w:after="120"/>
              <w:jc w:val="center"/>
              <w:rPr>
                <w:sz w:val="22"/>
                <w:szCs w:val="22"/>
              </w:rPr>
            </w:pPr>
            <w:r w:rsidRPr="00DE5EC2">
              <w:rPr>
                <w:sz w:val="22"/>
                <w:szCs w:val="22"/>
              </w:rPr>
              <w:t>60%</w:t>
            </w:r>
          </w:p>
        </w:tc>
        <w:tc>
          <w:tcPr>
            <w:tcW w:w="1440" w:type="dxa"/>
            <w:shd w:val="clear" w:color="auto" w:fill="auto"/>
            <w:vAlign w:val="center"/>
          </w:tcPr>
          <w:p w14:paraId="34B851EB" w14:textId="77777777" w:rsidR="00237BCE" w:rsidRPr="00DE5EC2" w:rsidRDefault="00237BCE" w:rsidP="00237BCE">
            <w:pPr>
              <w:spacing w:after="120"/>
              <w:jc w:val="center"/>
              <w:rPr>
                <w:sz w:val="22"/>
                <w:szCs w:val="22"/>
              </w:rPr>
            </w:pPr>
            <w:r w:rsidRPr="00DE5EC2">
              <w:rPr>
                <w:sz w:val="22"/>
                <w:szCs w:val="22"/>
              </w:rPr>
              <w:t>100%</w:t>
            </w:r>
          </w:p>
        </w:tc>
      </w:tr>
    </w:tbl>
    <w:p w14:paraId="0398E62F" w14:textId="77777777" w:rsidR="00366F75" w:rsidRPr="00DE5EC2" w:rsidRDefault="00366F75" w:rsidP="00366F75">
      <w:pPr>
        <w:rPr>
          <w:sz w:val="22"/>
          <w:szCs w:val="22"/>
        </w:rPr>
      </w:pPr>
    </w:p>
    <w:p w14:paraId="1BC34CA1" w14:textId="200B46A3" w:rsidR="00B025D6" w:rsidRPr="00DE5EC2" w:rsidRDefault="00B025D6" w:rsidP="00B025D6">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36.</w:t>
      </w:r>
      <w:r w:rsidRPr="00DE5EC2">
        <w:rPr>
          <w:i w:val="0"/>
          <w:color w:val="auto"/>
          <w:sz w:val="22"/>
          <w:szCs w:val="22"/>
        </w:rPr>
        <w:t>.</w:t>
      </w:r>
      <w:r w:rsidRPr="00DE5EC2">
        <w:rPr>
          <w:color w:val="auto"/>
          <w:sz w:val="22"/>
          <w:szCs w:val="22"/>
        </w:rPr>
        <w:t xml:space="preserve"> Level Three Competencies as Rated by the Delphi and C/619 Focus Groups</w:t>
      </w:r>
    </w:p>
    <w:tbl>
      <w:tblPr>
        <w:tblW w:w="10260" w:type="dxa"/>
        <w:tblInd w:w="-90" w:type="dxa"/>
        <w:tblBorders>
          <w:top w:val="single" w:sz="4" w:space="0" w:color="000000"/>
          <w:bottom w:val="single" w:sz="4" w:space="0" w:color="000000"/>
        </w:tblBorders>
        <w:tblLook w:val="04A0" w:firstRow="1" w:lastRow="0" w:firstColumn="1" w:lastColumn="0" w:noHBand="0" w:noVBand="1"/>
      </w:tblPr>
      <w:tblGrid>
        <w:gridCol w:w="7020"/>
        <w:gridCol w:w="870"/>
        <w:gridCol w:w="954"/>
        <w:gridCol w:w="1416"/>
      </w:tblGrid>
      <w:tr w:rsidR="00366F75" w:rsidRPr="00DE5EC2" w14:paraId="1A9DA273" w14:textId="77777777" w:rsidTr="00B025D6">
        <w:trPr>
          <w:trHeight w:val="702"/>
        </w:trPr>
        <w:tc>
          <w:tcPr>
            <w:tcW w:w="7020" w:type="dxa"/>
            <w:tcBorders>
              <w:top w:val="single" w:sz="4" w:space="0" w:color="000000"/>
              <w:bottom w:val="single" w:sz="4" w:space="0" w:color="000000"/>
            </w:tcBorders>
            <w:shd w:val="clear" w:color="auto" w:fill="auto"/>
            <w:hideMark/>
          </w:tcPr>
          <w:p w14:paraId="2E5F6EC4" w14:textId="77777777" w:rsidR="00366F75" w:rsidRPr="00DE5EC2" w:rsidRDefault="00366F75" w:rsidP="00EE77BD">
            <w:pPr>
              <w:spacing w:after="120"/>
              <w:rPr>
                <w:b/>
                <w:bCs/>
                <w:sz w:val="22"/>
                <w:szCs w:val="22"/>
              </w:rPr>
            </w:pPr>
            <w:r w:rsidRPr="00DE5EC2">
              <w:rPr>
                <w:b/>
                <w:bCs/>
                <w:sz w:val="22"/>
                <w:szCs w:val="22"/>
              </w:rPr>
              <w:t>LEVEL 3</w:t>
            </w:r>
          </w:p>
        </w:tc>
        <w:tc>
          <w:tcPr>
            <w:tcW w:w="870" w:type="dxa"/>
            <w:tcBorders>
              <w:top w:val="single" w:sz="4" w:space="0" w:color="000000"/>
              <w:bottom w:val="single" w:sz="4" w:space="0" w:color="000000"/>
            </w:tcBorders>
            <w:shd w:val="clear" w:color="auto" w:fill="auto"/>
            <w:hideMark/>
          </w:tcPr>
          <w:p w14:paraId="1E292A79" w14:textId="77777777" w:rsidR="00366F75" w:rsidRPr="00DE5EC2" w:rsidRDefault="00366F75" w:rsidP="00EE77BD">
            <w:pPr>
              <w:spacing w:after="120"/>
              <w:jc w:val="center"/>
              <w:rPr>
                <w:b/>
                <w:bCs/>
                <w:sz w:val="22"/>
                <w:szCs w:val="22"/>
              </w:rPr>
            </w:pPr>
            <w:r w:rsidRPr="00DE5EC2">
              <w:rPr>
                <w:bCs/>
                <w:sz w:val="22"/>
                <w:szCs w:val="22"/>
              </w:rPr>
              <w:t>Delphi</w:t>
            </w:r>
          </w:p>
        </w:tc>
        <w:tc>
          <w:tcPr>
            <w:tcW w:w="954" w:type="dxa"/>
            <w:tcBorders>
              <w:top w:val="single" w:sz="4" w:space="0" w:color="000000"/>
              <w:bottom w:val="single" w:sz="4" w:space="0" w:color="000000"/>
            </w:tcBorders>
            <w:shd w:val="clear" w:color="auto" w:fill="auto"/>
            <w:hideMark/>
          </w:tcPr>
          <w:p w14:paraId="4E2FE74D" w14:textId="77777777" w:rsidR="0026553C" w:rsidRDefault="00366F75" w:rsidP="0026553C">
            <w:pPr>
              <w:jc w:val="center"/>
              <w:rPr>
                <w:bCs/>
                <w:sz w:val="22"/>
                <w:szCs w:val="22"/>
              </w:rPr>
            </w:pPr>
            <w:r w:rsidRPr="00DE5EC2">
              <w:rPr>
                <w:bCs/>
                <w:sz w:val="22"/>
                <w:szCs w:val="22"/>
              </w:rPr>
              <w:t>Part C</w:t>
            </w:r>
          </w:p>
          <w:p w14:paraId="2C4F328F" w14:textId="04FF38BA" w:rsidR="00366F75" w:rsidRPr="00DE5EC2" w:rsidRDefault="00366F75" w:rsidP="0026553C">
            <w:pPr>
              <w:jc w:val="center"/>
              <w:rPr>
                <w:b/>
                <w:bCs/>
                <w:sz w:val="22"/>
                <w:szCs w:val="22"/>
              </w:rPr>
            </w:pPr>
            <w:r w:rsidRPr="00DE5EC2">
              <w:rPr>
                <w:bCs/>
                <w:sz w:val="22"/>
                <w:szCs w:val="22"/>
              </w:rPr>
              <w:t xml:space="preserve"> # of groups</w:t>
            </w:r>
          </w:p>
        </w:tc>
        <w:tc>
          <w:tcPr>
            <w:tcW w:w="1416" w:type="dxa"/>
            <w:tcBorders>
              <w:top w:val="single" w:sz="4" w:space="0" w:color="000000"/>
              <w:bottom w:val="single" w:sz="4" w:space="0" w:color="000000"/>
            </w:tcBorders>
            <w:shd w:val="clear" w:color="auto" w:fill="auto"/>
            <w:hideMark/>
          </w:tcPr>
          <w:p w14:paraId="30564FE3" w14:textId="77777777" w:rsidR="00366F75" w:rsidRDefault="00366F75" w:rsidP="0026553C">
            <w:pPr>
              <w:jc w:val="center"/>
              <w:rPr>
                <w:bCs/>
                <w:sz w:val="22"/>
                <w:szCs w:val="22"/>
              </w:rPr>
            </w:pPr>
            <w:r w:rsidRPr="00DE5EC2">
              <w:rPr>
                <w:bCs/>
                <w:sz w:val="22"/>
                <w:szCs w:val="22"/>
              </w:rPr>
              <w:t xml:space="preserve">Part B/619 </w:t>
            </w:r>
          </w:p>
          <w:p w14:paraId="7A437BA5" w14:textId="77777777" w:rsidR="0026553C" w:rsidRDefault="0026553C" w:rsidP="0026553C">
            <w:pPr>
              <w:jc w:val="center"/>
              <w:rPr>
                <w:bCs/>
                <w:sz w:val="22"/>
                <w:szCs w:val="22"/>
              </w:rPr>
            </w:pPr>
            <w:r w:rsidRPr="00DE5EC2">
              <w:rPr>
                <w:bCs/>
                <w:sz w:val="22"/>
                <w:szCs w:val="22"/>
              </w:rPr>
              <w:t xml:space="preserve"># of </w:t>
            </w:r>
          </w:p>
          <w:p w14:paraId="7553602D" w14:textId="09EB7463" w:rsidR="0026553C" w:rsidRPr="00DE5EC2" w:rsidRDefault="0026553C" w:rsidP="0026553C">
            <w:pPr>
              <w:spacing w:after="120"/>
              <w:jc w:val="center"/>
              <w:rPr>
                <w:b/>
                <w:bCs/>
                <w:sz w:val="22"/>
                <w:szCs w:val="22"/>
              </w:rPr>
            </w:pPr>
            <w:r>
              <w:rPr>
                <w:bCs/>
                <w:sz w:val="22"/>
                <w:szCs w:val="22"/>
              </w:rPr>
              <w:t>groups</w:t>
            </w:r>
          </w:p>
        </w:tc>
      </w:tr>
      <w:tr w:rsidR="00366F75" w:rsidRPr="00DE5EC2" w14:paraId="0DF3B80C" w14:textId="77777777" w:rsidTr="00B025D6">
        <w:trPr>
          <w:trHeight w:val="312"/>
        </w:trPr>
        <w:tc>
          <w:tcPr>
            <w:tcW w:w="7020" w:type="dxa"/>
            <w:tcBorders>
              <w:top w:val="single" w:sz="4" w:space="0" w:color="000000"/>
              <w:bottom w:val="single" w:sz="4" w:space="0" w:color="000000"/>
            </w:tcBorders>
            <w:shd w:val="clear" w:color="auto" w:fill="auto"/>
            <w:hideMark/>
          </w:tcPr>
          <w:p w14:paraId="2C6DD23F" w14:textId="77777777" w:rsidR="00366F75" w:rsidRPr="00DE5EC2" w:rsidRDefault="00366F75" w:rsidP="00EE77BD">
            <w:pPr>
              <w:spacing w:after="120"/>
              <w:rPr>
                <w:b/>
                <w:bCs/>
                <w:sz w:val="22"/>
                <w:szCs w:val="22"/>
              </w:rPr>
            </w:pPr>
            <w:r w:rsidRPr="00DE5EC2">
              <w:rPr>
                <w:b/>
                <w:bCs/>
                <w:sz w:val="22"/>
                <w:szCs w:val="22"/>
              </w:rPr>
              <w:t>Federal Requirements</w:t>
            </w:r>
          </w:p>
        </w:tc>
        <w:tc>
          <w:tcPr>
            <w:tcW w:w="870" w:type="dxa"/>
            <w:tcBorders>
              <w:top w:val="single" w:sz="4" w:space="0" w:color="000000"/>
              <w:bottom w:val="single" w:sz="4" w:space="0" w:color="000000"/>
            </w:tcBorders>
            <w:shd w:val="clear" w:color="auto" w:fill="auto"/>
            <w:vAlign w:val="center"/>
            <w:hideMark/>
          </w:tcPr>
          <w:p w14:paraId="0C2784C5"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631D30C9" w14:textId="77777777" w:rsidR="00366F75" w:rsidRPr="00DE5EC2" w:rsidRDefault="00366F75" w:rsidP="001000C6">
            <w:pPr>
              <w:spacing w:after="120"/>
              <w:jc w:val="center"/>
              <w:rPr>
                <w:b/>
                <w:bCs/>
                <w:sz w:val="22"/>
                <w:szCs w:val="22"/>
              </w:rPr>
            </w:pPr>
            <w:r w:rsidRPr="00DE5EC2">
              <w:rPr>
                <w:b/>
                <w:bCs/>
                <w:sz w:val="22"/>
                <w:szCs w:val="22"/>
              </w:rPr>
              <w:t>n =  5</w:t>
            </w:r>
          </w:p>
        </w:tc>
        <w:tc>
          <w:tcPr>
            <w:tcW w:w="1416" w:type="dxa"/>
            <w:tcBorders>
              <w:top w:val="single" w:sz="4" w:space="0" w:color="000000"/>
              <w:bottom w:val="single" w:sz="4" w:space="0" w:color="000000"/>
            </w:tcBorders>
            <w:shd w:val="clear" w:color="auto" w:fill="auto"/>
            <w:vAlign w:val="center"/>
            <w:hideMark/>
          </w:tcPr>
          <w:p w14:paraId="71E58A33" w14:textId="77777777" w:rsidR="00366F75" w:rsidRPr="00DE5EC2" w:rsidRDefault="00366F75" w:rsidP="001000C6">
            <w:pPr>
              <w:spacing w:after="120"/>
              <w:jc w:val="center"/>
              <w:rPr>
                <w:b/>
                <w:bCs/>
                <w:sz w:val="22"/>
                <w:szCs w:val="22"/>
              </w:rPr>
            </w:pPr>
            <w:r w:rsidRPr="00DE5EC2">
              <w:rPr>
                <w:b/>
                <w:bCs/>
                <w:sz w:val="22"/>
                <w:szCs w:val="22"/>
              </w:rPr>
              <w:t>n = 8</w:t>
            </w:r>
          </w:p>
        </w:tc>
      </w:tr>
      <w:tr w:rsidR="00366F75" w:rsidRPr="00DE5EC2" w14:paraId="746BE1D4" w14:textId="77777777" w:rsidTr="00B025D6">
        <w:trPr>
          <w:trHeight w:val="288"/>
        </w:trPr>
        <w:tc>
          <w:tcPr>
            <w:tcW w:w="7020" w:type="dxa"/>
            <w:tcBorders>
              <w:top w:val="single" w:sz="4" w:space="0" w:color="000000"/>
            </w:tcBorders>
            <w:shd w:val="clear" w:color="auto" w:fill="auto"/>
            <w:hideMark/>
          </w:tcPr>
          <w:p w14:paraId="59E85F07" w14:textId="77777777" w:rsidR="00366F75" w:rsidRPr="00DE5EC2" w:rsidRDefault="00366F75" w:rsidP="00EE77BD">
            <w:pPr>
              <w:spacing w:after="120"/>
              <w:rPr>
                <w:sz w:val="22"/>
                <w:szCs w:val="22"/>
              </w:rPr>
            </w:pPr>
            <w:r w:rsidRPr="00DE5EC2">
              <w:rPr>
                <w:sz w:val="22"/>
                <w:szCs w:val="22"/>
              </w:rPr>
              <w:t>Implements &amp; complies with federal laws, etc. for EC programs</w:t>
            </w:r>
          </w:p>
        </w:tc>
        <w:tc>
          <w:tcPr>
            <w:tcW w:w="870" w:type="dxa"/>
            <w:tcBorders>
              <w:top w:val="single" w:sz="4" w:space="0" w:color="000000"/>
            </w:tcBorders>
            <w:shd w:val="clear" w:color="auto" w:fill="auto"/>
            <w:vAlign w:val="center"/>
            <w:hideMark/>
          </w:tcPr>
          <w:p w14:paraId="42927200" w14:textId="77777777" w:rsidR="00366F75" w:rsidRPr="00DE5EC2" w:rsidRDefault="00366F75" w:rsidP="001000C6">
            <w:pPr>
              <w:spacing w:after="120"/>
              <w:jc w:val="center"/>
              <w:rPr>
                <w:sz w:val="22"/>
                <w:szCs w:val="22"/>
              </w:rPr>
            </w:pPr>
            <w:r w:rsidRPr="00DE5EC2">
              <w:rPr>
                <w:sz w:val="22"/>
                <w:szCs w:val="22"/>
              </w:rPr>
              <w:t>87%</w:t>
            </w:r>
          </w:p>
        </w:tc>
        <w:tc>
          <w:tcPr>
            <w:tcW w:w="954" w:type="dxa"/>
            <w:tcBorders>
              <w:top w:val="single" w:sz="4" w:space="0" w:color="000000"/>
            </w:tcBorders>
            <w:shd w:val="clear" w:color="auto" w:fill="auto"/>
            <w:vAlign w:val="center"/>
            <w:hideMark/>
          </w:tcPr>
          <w:p w14:paraId="072C3768" w14:textId="77777777" w:rsidR="00366F75" w:rsidRPr="00DE5EC2" w:rsidRDefault="00366F75" w:rsidP="001000C6">
            <w:pPr>
              <w:spacing w:after="120"/>
              <w:jc w:val="center"/>
              <w:rPr>
                <w:sz w:val="22"/>
                <w:szCs w:val="22"/>
              </w:rPr>
            </w:pPr>
            <w:r w:rsidRPr="00DE5EC2">
              <w:rPr>
                <w:sz w:val="22"/>
                <w:szCs w:val="22"/>
              </w:rPr>
              <w:t>60%</w:t>
            </w:r>
          </w:p>
        </w:tc>
        <w:tc>
          <w:tcPr>
            <w:tcW w:w="1416" w:type="dxa"/>
            <w:tcBorders>
              <w:top w:val="single" w:sz="4" w:space="0" w:color="000000"/>
            </w:tcBorders>
            <w:shd w:val="clear" w:color="auto" w:fill="auto"/>
            <w:vAlign w:val="center"/>
            <w:hideMark/>
          </w:tcPr>
          <w:p w14:paraId="4656363F"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4E6F9636" w14:textId="77777777" w:rsidTr="00B025D6">
        <w:trPr>
          <w:trHeight w:val="144"/>
        </w:trPr>
        <w:tc>
          <w:tcPr>
            <w:tcW w:w="7020" w:type="dxa"/>
            <w:shd w:val="clear" w:color="auto" w:fill="auto"/>
            <w:hideMark/>
          </w:tcPr>
          <w:p w14:paraId="69C38523" w14:textId="77777777" w:rsidR="00366F75" w:rsidRPr="00DE5EC2" w:rsidRDefault="00366F75" w:rsidP="00EE77BD">
            <w:pPr>
              <w:spacing w:after="120"/>
              <w:rPr>
                <w:sz w:val="22"/>
                <w:szCs w:val="22"/>
              </w:rPr>
            </w:pPr>
            <w:r w:rsidRPr="00DE5EC2">
              <w:rPr>
                <w:sz w:val="22"/>
                <w:szCs w:val="22"/>
              </w:rPr>
              <w:t>Monitors, interprets &amp; communicates federal laws, etc. in EC to agency staff</w:t>
            </w:r>
          </w:p>
        </w:tc>
        <w:tc>
          <w:tcPr>
            <w:tcW w:w="870" w:type="dxa"/>
            <w:shd w:val="clear" w:color="auto" w:fill="auto"/>
            <w:vAlign w:val="center"/>
            <w:hideMark/>
          </w:tcPr>
          <w:p w14:paraId="0CD78B20" w14:textId="77777777" w:rsidR="00366F75" w:rsidRPr="00DE5EC2" w:rsidRDefault="00366F75" w:rsidP="001000C6">
            <w:pPr>
              <w:spacing w:after="120"/>
              <w:jc w:val="center"/>
              <w:rPr>
                <w:sz w:val="22"/>
                <w:szCs w:val="22"/>
              </w:rPr>
            </w:pPr>
            <w:r w:rsidRPr="00DE5EC2">
              <w:rPr>
                <w:sz w:val="22"/>
                <w:szCs w:val="22"/>
              </w:rPr>
              <w:t>79%</w:t>
            </w:r>
          </w:p>
        </w:tc>
        <w:tc>
          <w:tcPr>
            <w:tcW w:w="954" w:type="dxa"/>
            <w:shd w:val="clear" w:color="auto" w:fill="auto"/>
            <w:vAlign w:val="center"/>
            <w:hideMark/>
          </w:tcPr>
          <w:p w14:paraId="44010452" w14:textId="77777777" w:rsidR="00366F75" w:rsidRPr="00DE5EC2" w:rsidRDefault="00366F75" w:rsidP="001000C6">
            <w:pPr>
              <w:spacing w:after="120"/>
              <w:jc w:val="center"/>
              <w:rPr>
                <w:sz w:val="22"/>
                <w:szCs w:val="22"/>
              </w:rPr>
            </w:pPr>
            <w:r w:rsidRPr="00DE5EC2">
              <w:rPr>
                <w:sz w:val="22"/>
                <w:szCs w:val="22"/>
              </w:rPr>
              <w:t>60%</w:t>
            </w:r>
          </w:p>
        </w:tc>
        <w:tc>
          <w:tcPr>
            <w:tcW w:w="1416" w:type="dxa"/>
            <w:shd w:val="clear" w:color="auto" w:fill="auto"/>
            <w:vAlign w:val="center"/>
            <w:hideMark/>
          </w:tcPr>
          <w:p w14:paraId="760F9261"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986FC07" w14:textId="77777777" w:rsidTr="00B025D6">
        <w:trPr>
          <w:trHeight w:val="144"/>
        </w:trPr>
        <w:tc>
          <w:tcPr>
            <w:tcW w:w="7020" w:type="dxa"/>
            <w:shd w:val="clear" w:color="auto" w:fill="auto"/>
            <w:hideMark/>
          </w:tcPr>
          <w:p w14:paraId="29E282F0" w14:textId="77777777" w:rsidR="00366F75" w:rsidRPr="00DE5EC2" w:rsidRDefault="00366F75" w:rsidP="00EE77BD">
            <w:pPr>
              <w:spacing w:after="120"/>
              <w:rPr>
                <w:sz w:val="22"/>
                <w:szCs w:val="22"/>
              </w:rPr>
            </w:pPr>
            <w:r w:rsidRPr="00DE5EC2">
              <w:rPr>
                <w:sz w:val="22"/>
                <w:szCs w:val="22"/>
              </w:rPr>
              <w:t>Communicates to the agency supervisor any emerging federal initiatives in EC</w:t>
            </w:r>
          </w:p>
        </w:tc>
        <w:tc>
          <w:tcPr>
            <w:tcW w:w="870" w:type="dxa"/>
            <w:shd w:val="clear" w:color="auto" w:fill="auto"/>
            <w:vAlign w:val="center"/>
            <w:hideMark/>
          </w:tcPr>
          <w:p w14:paraId="71C60B8C" w14:textId="77777777" w:rsidR="00366F75" w:rsidRPr="00DE5EC2" w:rsidRDefault="00366F75" w:rsidP="001000C6">
            <w:pPr>
              <w:spacing w:after="120"/>
              <w:jc w:val="center"/>
              <w:rPr>
                <w:sz w:val="22"/>
                <w:szCs w:val="22"/>
              </w:rPr>
            </w:pPr>
            <w:r w:rsidRPr="00DE5EC2">
              <w:rPr>
                <w:sz w:val="22"/>
                <w:szCs w:val="22"/>
              </w:rPr>
              <w:t>55%</w:t>
            </w:r>
          </w:p>
        </w:tc>
        <w:tc>
          <w:tcPr>
            <w:tcW w:w="954" w:type="dxa"/>
            <w:shd w:val="clear" w:color="auto" w:fill="auto"/>
            <w:vAlign w:val="center"/>
            <w:hideMark/>
          </w:tcPr>
          <w:p w14:paraId="55B5FC4F" w14:textId="77777777" w:rsidR="00366F75" w:rsidRPr="00DE5EC2" w:rsidRDefault="00366F75" w:rsidP="001000C6">
            <w:pPr>
              <w:spacing w:after="120"/>
              <w:jc w:val="center"/>
              <w:rPr>
                <w:sz w:val="22"/>
                <w:szCs w:val="22"/>
              </w:rPr>
            </w:pPr>
            <w:r w:rsidRPr="00DE5EC2">
              <w:rPr>
                <w:sz w:val="22"/>
                <w:szCs w:val="22"/>
              </w:rPr>
              <w:t>20%</w:t>
            </w:r>
          </w:p>
        </w:tc>
        <w:tc>
          <w:tcPr>
            <w:tcW w:w="1416" w:type="dxa"/>
            <w:shd w:val="clear" w:color="auto" w:fill="auto"/>
            <w:vAlign w:val="center"/>
            <w:hideMark/>
          </w:tcPr>
          <w:p w14:paraId="419D45AE"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68F3A490" w14:textId="77777777" w:rsidTr="00B025D6">
        <w:trPr>
          <w:trHeight w:val="288"/>
        </w:trPr>
        <w:tc>
          <w:tcPr>
            <w:tcW w:w="7020" w:type="dxa"/>
            <w:shd w:val="clear" w:color="auto" w:fill="auto"/>
            <w:hideMark/>
          </w:tcPr>
          <w:p w14:paraId="5A7F6DE3" w14:textId="77777777" w:rsidR="00366F75" w:rsidRPr="00DE5EC2" w:rsidRDefault="00366F75" w:rsidP="00EE77BD">
            <w:pPr>
              <w:spacing w:after="120"/>
              <w:rPr>
                <w:sz w:val="22"/>
                <w:szCs w:val="22"/>
              </w:rPr>
            </w:pPr>
            <w:r w:rsidRPr="00DE5EC2">
              <w:rPr>
                <w:sz w:val="22"/>
                <w:szCs w:val="22"/>
              </w:rPr>
              <w:t>Participates in the development and implementation of federal grants in EC</w:t>
            </w:r>
          </w:p>
        </w:tc>
        <w:tc>
          <w:tcPr>
            <w:tcW w:w="870" w:type="dxa"/>
            <w:shd w:val="clear" w:color="auto" w:fill="auto"/>
            <w:vAlign w:val="center"/>
            <w:hideMark/>
          </w:tcPr>
          <w:p w14:paraId="65A77308" w14:textId="77777777" w:rsidR="00366F75" w:rsidRPr="00DE5EC2" w:rsidRDefault="00366F75" w:rsidP="001000C6">
            <w:pPr>
              <w:spacing w:after="120"/>
              <w:jc w:val="center"/>
              <w:rPr>
                <w:sz w:val="22"/>
                <w:szCs w:val="22"/>
              </w:rPr>
            </w:pPr>
            <w:r w:rsidRPr="00DE5EC2">
              <w:rPr>
                <w:sz w:val="22"/>
                <w:szCs w:val="22"/>
              </w:rPr>
              <w:t>32%</w:t>
            </w:r>
          </w:p>
        </w:tc>
        <w:tc>
          <w:tcPr>
            <w:tcW w:w="954" w:type="dxa"/>
            <w:shd w:val="clear" w:color="auto" w:fill="auto"/>
            <w:vAlign w:val="center"/>
            <w:hideMark/>
          </w:tcPr>
          <w:p w14:paraId="63F4E461" w14:textId="77777777" w:rsidR="00366F75" w:rsidRPr="00DE5EC2" w:rsidRDefault="00366F75" w:rsidP="001000C6">
            <w:pPr>
              <w:spacing w:after="120"/>
              <w:jc w:val="center"/>
              <w:rPr>
                <w:sz w:val="22"/>
                <w:szCs w:val="22"/>
              </w:rPr>
            </w:pPr>
            <w:r w:rsidRPr="00DE5EC2">
              <w:rPr>
                <w:sz w:val="22"/>
                <w:szCs w:val="22"/>
              </w:rPr>
              <w:t>60%</w:t>
            </w:r>
          </w:p>
        </w:tc>
        <w:tc>
          <w:tcPr>
            <w:tcW w:w="1416" w:type="dxa"/>
            <w:shd w:val="clear" w:color="auto" w:fill="auto"/>
            <w:vAlign w:val="center"/>
            <w:hideMark/>
          </w:tcPr>
          <w:p w14:paraId="44EA3B59"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28757201" w14:textId="77777777" w:rsidTr="00B025D6">
        <w:trPr>
          <w:trHeight w:val="288"/>
        </w:trPr>
        <w:tc>
          <w:tcPr>
            <w:tcW w:w="7020" w:type="dxa"/>
            <w:shd w:val="clear" w:color="auto" w:fill="auto"/>
            <w:hideMark/>
          </w:tcPr>
          <w:p w14:paraId="65FD2358" w14:textId="77777777" w:rsidR="00366F75" w:rsidRPr="00DE5EC2" w:rsidRDefault="00366F75" w:rsidP="00EE77BD">
            <w:pPr>
              <w:spacing w:after="120"/>
              <w:rPr>
                <w:sz w:val="22"/>
                <w:szCs w:val="22"/>
              </w:rPr>
            </w:pPr>
            <w:r w:rsidRPr="00DE5EC2">
              <w:rPr>
                <w:sz w:val="22"/>
                <w:szCs w:val="22"/>
              </w:rPr>
              <w:t>Maximizes sources of federal funds for an integrated EC system</w:t>
            </w:r>
          </w:p>
        </w:tc>
        <w:tc>
          <w:tcPr>
            <w:tcW w:w="870" w:type="dxa"/>
            <w:shd w:val="clear" w:color="auto" w:fill="auto"/>
            <w:vAlign w:val="center"/>
            <w:hideMark/>
          </w:tcPr>
          <w:p w14:paraId="3B41CA8D" w14:textId="77777777" w:rsidR="00366F75" w:rsidRPr="00DE5EC2" w:rsidRDefault="00366F75" w:rsidP="001000C6">
            <w:pPr>
              <w:spacing w:after="120"/>
              <w:jc w:val="center"/>
              <w:rPr>
                <w:sz w:val="22"/>
                <w:szCs w:val="22"/>
              </w:rPr>
            </w:pPr>
            <w:r w:rsidRPr="00DE5EC2">
              <w:rPr>
                <w:sz w:val="22"/>
                <w:szCs w:val="22"/>
              </w:rPr>
              <w:t>28%</w:t>
            </w:r>
          </w:p>
        </w:tc>
        <w:tc>
          <w:tcPr>
            <w:tcW w:w="954" w:type="dxa"/>
            <w:shd w:val="clear" w:color="auto" w:fill="auto"/>
            <w:vAlign w:val="center"/>
            <w:hideMark/>
          </w:tcPr>
          <w:p w14:paraId="6604460F" w14:textId="77777777" w:rsidR="00366F75" w:rsidRPr="00DE5EC2" w:rsidRDefault="00366F75" w:rsidP="001000C6">
            <w:pPr>
              <w:spacing w:after="120"/>
              <w:jc w:val="center"/>
              <w:rPr>
                <w:sz w:val="22"/>
                <w:szCs w:val="22"/>
              </w:rPr>
            </w:pPr>
            <w:r w:rsidRPr="00DE5EC2">
              <w:rPr>
                <w:sz w:val="22"/>
                <w:szCs w:val="22"/>
              </w:rPr>
              <w:t>80%</w:t>
            </w:r>
          </w:p>
        </w:tc>
        <w:tc>
          <w:tcPr>
            <w:tcW w:w="1416" w:type="dxa"/>
            <w:shd w:val="clear" w:color="auto" w:fill="auto"/>
            <w:vAlign w:val="center"/>
            <w:hideMark/>
          </w:tcPr>
          <w:p w14:paraId="4D008830"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25376054" w14:textId="77777777" w:rsidTr="00B025D6">
        <w:trPr>
          <w:trHeight w:val="288"/>
        </w:trPr>
        <w:tc>
          <w:tcPr>
            <w:tcW w:w="7020" w:type="dxa"/>
            <w:tcBorders>
              <w:bottom w:val="single" w:sz="4" w:space="0" w:color="000000"/>
            </w:tcBorders>
            <w:shd w:val="clear" w:color="auto" w:fill="auto"/>
            <w:hideMark/>
          </w:tcPr>
          <w:p w14:paraId="3CA35EAA" w14:textId="77777777" w:rsidR="00366F75" w:rsidRPr="00DE5EC2" w:rsidRDefault="00366F75" w:rsidP="00EE77BD">
            <w:pPr>
              <w:spacing w:after="120"/>
              <w:rPr>
                <w:sz w:val="22"/>
                <w:szCs w:val="22"/>
              </w:rPr>
            </w:pPr>
            <w:r w:rsidRPr="00DE5EC2">
              <w:rPr>
                <w:sz w:val="22"/>
                <w:szCs w:val="22"/>
              </w:rPr>
              <w:t>Develops, implements, and monitors an integrated EC state data system</w:t>
            </w:r>
          </w:p>
        </w:tc>
        <w:tc>
          <w:tcPr>
            <w:tcW w:w="870" w:type="dxa"/>
            <w:tcBorders>
              <w:bottom w:val="single" w:sz="4" w:space="0" w:color="000000"/>
            </w:tcBorders>
            <w:shd w:val="clear" w:color="auto" w:fill="auto"/>
            <w:vAlign w:val="center"/>
            <w:hideMark/>
          </w:tcPr>
          <w:p w14:paraId="6273727A" w14:textId="77777777" w:rsidR="00366F75" w:rsidRPr="00DE5EC2" w:rsidRDefault="00366F75" w:rsidP="001000C6">
            <w:pPr>
              <w:spacing w:after="120"/>
              <w:jc w:val="center"/>
              <w:rPr>
                <w:sz w:val="22"/>
                <w:szCs w:val="22"/>
              </w:rPr>
            </w:pPr>
            <w:r w:rsidRPr="00DE5EC2">
              <w:rPr>
                <w:sz w:val="22"/>
                <w:szCs w:val="22"/>
              </w:rPr>
              <w:t>22%</w:t>
            </w:r>
          </w:p>
        </w:tc>
        <w:tc>
          <w:tcPr>
            <w:tcW w:w="954" w:type="dxa"/>
            <w:tcBorders>
              <w:bottom w:val="single" w:sz="4" w:space="0" w:color="000000"/>
            </w:tcBorders>
            <w:shd w:val="clear" w:color="auto" w:fill="auto"/>
            <w:vAlign w:val="center"/>
            <w:hideMark/>
          </w:tcPr>
          <w:p w14:paraId="01FBA08B" w14:textId="77777777" w:rsidR="00366F75" w:rsidRPr="00DE5EC2" w:rsidRDefault="00366F75" w:rsidP="001000C6">
            <w:pPr>
              <w:spacing w:after="120"/>
              <w:jc w:val="center"/>
              <w:rPr>
                <w:sz w:val="22"/>
                <w:szCs w:val="22"/>
              </w:rPr>
            </w:pPr>
            <w:r w:rsidRPr="00DE5EC2">
              <w:rPr>
                <w:sz w:val="22"/>
                <w:szCs w:val="22"/>
              </w:rPr>
              <w:t>40%</w:t>
            </w:r>
          </w:p>
        </w:tc>
        <w:tc>
          <w:tcPr>
            <w:tcW w:w="1416" w:type="dxa"/>
            <w:tcBorders>
              <w:bottom w:val="single" w:sz="4" w:space="0" w:color="000000"/>
            </w:tcBorders>
            <w:shd w:val="clear" w:color="auto" w:fill="auto"/>
            <w:vAlign w:val="center"/>
            <w:hideMark/>
          </w:tcPr>
          <w:p w14:paraId="2D4AAF64"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7CE03501" w14:textId="77777777" w:rsidTr="00B025D6">
        <w:trPr>
          <w:trHeight w:val="297"/>
        </w:trPr>
        <w:tc>
          <w:tcPr>
            <w:tcW w:w="7020" w:type="dxa"/>
            <w:tcBorders>
              <w:top w:val="single" w:sz="4" w:space="0" w:color="000000"/>
              <w:bottom w:val="single" w:sz="4" w:space="0" w:color="000000"/>
            </w:tcBorders>
            <w:shd w:val="clear" w:color="auto" w:fill="auto"/>
            <w:hideMark/>
          </w:tcPr>
          <w:p w14:paraId="58774E8E" w14:textId="77777777" w:rsidR="00366F75" w:rsidRPr="00DE5EC2" w:rsidRDefault="00366F75" w:rsidP="00EE77BD">
            <w:pPr>
              <w:spacing w:after="120"/>
              <w:rPr>
                <w:b/>
                <w:bCs/>
                <w:sz w:val="22"/>
                <w:szCs w:val="22"/>
              </w:rPr>
            </w:pPr>
            <w:r w:rsidRPr="00DE5EC2">
              <w:rPr>
                <w:b/>
                <w:bCs/>
                <w:sz w:val="22"/>
                <w:szCs w:val="22"/>
              </w:rPr>
              <w:t xml:space="preserve">State Program Management </w:t>
            </w:r>
          </w:p>
        </w:tc>
        <w:tc>
          <w:tcPr>
            <w:tcW w:w="870" w:type="dxa"/>
            <w:tcBorders>
              <w:top w:val="single" w:sz="4" w:space="0" w:color="000000"/>
              <w:bottom w:val="single" w:sz="4" w:space="0" w:color="000000"/>
            </w:tcBorders>
            <w:shd w:val="clear" w:color="auto" w:fill="auto"/>
            <w:vAlign w:val="center"/>
            <w:hideMark/>
          </w:tcPr>
          <w:p w14:paraId="740D87D5"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4620E5F2" w14:textId="77777777" w:rsidR="00366F75" w:rsidRPr="00DE5EC2" w:rsidRDefault="00366F75" w:rsidP="001000C6">
            <w:pPr>
              <w:spacing w:after="120"/>
              <w:jc w:val="center"/>
              <w:rPr>
                <w:b/>
                <w:bCs/>
                <w:sz w:val="22"/>
                <w:szCs w:val="22"/>
              </w:rPr>
            </w:pPr>
            <w:r w:rsidRPr="00DE5EC2">
              <w:rPr>
                <w:b/>
                <w:bCs/>
                <w:sz w:val="22"/>
                <w:szCs w:val="22"/>
              </w:rPr>
              <w:t>n =  4</w:t>
            </w:r>
          </w:p>
        </w:tc>
        <w:tc>
          <w:tcPr>
            <w:tcW w:w="1416" w:type="dxa"/>
            <w:tcBorders>
              <w:top w:val="single" w:sz="4" w:space="0" w:color="000000"/>
              <w:bottom w:val="single" w:sz="4" w:space="0" w:color="000000"/>
            </w:tcBorders>
            <w:shd w:val="clear" w:color="auto" w:fill="auto"/>
            <w:vAlign w:val="center"/>
            <w:hideMark/>
          </w:tcPr>
          <w:p w14:paraId="77226095" w14:textId="77777777" w:rsidR="00366F75" w:rsidRPr="00DE5EC2" w:rsidRDefault="00366F75" w:rsidP="001000C6">
            <w:pPr>
              <w:spacing w:after="120"/>
              <w:jc w:val="center"/>
              <w:rPr>
                <w:b/>
                <w:bCs/>
                <w:sz w:val="22"/>
                <w:szCs w:val="22"/>
              </w:rPr>
            </w:pPr>
            <w:r w:rsidRPr="00DE5EC2">
              <w:rPr>
                <w:b/>
                <w:bCs/>
                <w:sz w:val="22"/>
                <w:szCs w:val="22"/>
              </w:rPr>
              <w:t>n = 4</w:t>
            </w:r>
          </w:p>
        </w:tc>
      </w:tr>
      <w:tr w:rsidR="00366F75" w:rsidRPr="00DE5EC2" w14:paraId="550B3DCC" w14:textId="77777777" w:rsidTr="00B025D6">
        <w:trPr>
          <w:trHeight w:val="285"/>
        </w:trPr>
        <w:tc>
          <w:tcPr>
            <w:tcW w:w="7020" w:type="dxa"/>
            <w:tcBorders>
              <w:top w:val="single" w:sz="4" w:space="0" w:color="000000"/>
            </w:tcBorders>
            <w:shd w:val="clear" w:color="auto" w:fill="auto"/>
            <w:noWrap/>
            <w:hideMark/>
          </w:tcPr>
          <w:p w14:paraId="405E5163" w14:textId="77777777" w:rsidR="00366F75" w:rsidRPr="00DE5EC2" w:rsidRDefault="00366F75" w:rsidP="00EE77BD">
            <w:pPr>
              <w:spacing w:after="120"/>
              <w:rPr>
                <w:sz w:val="22"/>
                <w:szCs w:val="22"/>
              </w:rPr>
            </w:pPr>
            <w:r w:rsidRPr="00DE5EC2">
              <w:rPr>
                <w:sz w:val="22"/>
                <w:szCs w:val="22"/>
              </w:rPr>
              <w:t>Initiates/ participates in state EC leadership team</w:t>
            </w:r>
          </w:p>
        </w:tc>
        <w:tc>
          <w:tcPr>
            <w:tcW w:w="870" w:type="dxa"/>
            <w:tcBorders>
              <w:top w:val="single" w:sz="4" w:space="0" w:color="000000"/>
            </w:tcBorders>
            <w:shd w:val="clear" w:color="auto" w:fill="auto"/>
            <w:vAlign w:val="center"/>
            <w:hideMark/>
          </w:tcPr>
          <w:p w14:paraId="7D651DB3" w14:textId="77777777" w:rsidR="00366F75" w:rsidRPr="00DE5EC2" w:rsidRDefault="00366F75" w:rsidP="001000C6">
            <w:pPr>
              <w:spacing w:after="120"/>
              <w:jc w:val="center"/>
              <w:rPr>
                <w:sz w:val="22"/>
                <w:szCs w:val="22"/>
              </w:rPr>
            </w:pPr>
            <w:r w:rsidRPr="00DE5EC2">
              <w:rPr>
                <w:sz w:val="22"/>
                <w:szCs w:val="22"/>
              </w:rPr>
              <w:t>48%</w:t>
            </w:r>
          </w:p>
        </w:tc>
        <w:tc>
          <w:tcPr>
            <w:tcW w:w="954" w:type="dxa"/>
            <w:tcBorders>
              <w:top w:val="single" w:sz="4" w:space="0" w:color="000000"/>
            </w:tcBorders>
            <w:shd w:val="clear" w:color="auto" w:fill="auto"/>
            <w:vAlign w:val="center"/>
            <w:hideMark/>
          </w:tcPr>
          <w:p w14:paraId="2B315AF5" w14:textId="77777777" w:rsidR="00366F75" w:rsidRPr="00DE5EC2" w:rsidRDefault="00366F75" w:rsidP="001000C6">
            <w:pPr>
              <w:spacing w:after="120"/>
              <w:jc w:val="center"/>
              <w:rPr>
                <w:sz w:val="22"/>
                <w:szCs w:val="22"/>
              </w:rPr>
            </w:pPr>
            <w:r w:rsidRPr="00DE5EC2">
              <w:rPr>
                <w:sz w:val="22"/>
                <w:szCs w:val="22"/>
              </w:rPr>
              <w:t>50%</w:t>
            </w:r>
          </w:p>
        </w:tc>
        <w:tc>
          <w:tcPr>
            <w:tcW w:w="1416" w:type="dxa"/>
            <w:tcBorders>
              <w:top w:val="single" w:sz="4" w:space="0" w:color="000000"/>
            </w:tcBorders>
            <w:shd w:val="clear" w:color="auto" w:fill="auto"/>
            <w:vAlign w:val="center"/>
            <w:hideMark/>
          </w:tcPr>
          <w:p w14:paraId="1F7B3775"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2B120EDB" w14:textId="77777777" w:rsidTr="00B025D6">
        <w:trPr>
          <w:trHeight w:val="288"/>
        </w:trPr>
        <w:tc>
          <w:tcPr>
            <w:tcW w:w="7020" w:type="dxa"/>
            <w:shd w:val="clear" w:color="auto" w:fill="auto"/>
            <w:hideMark/>
          </w:tcPr>
          <w:p w14:paraId="2B4EA117" w14:textId="77777777" w:rsidR="00366F75" w:rsidRPr="00DE5EC2" w:rsidRDefault="00366F75" w:rsidP="00EE77BD">
            <w:pPr>
              <w:spacing w:after="120"/>
              <w:rPr>
                <w:sz w:val="22"/>
                <w:szCs w:val="22"/>
              </w:rPr>
            </w:pPr>
            <w:r w:rsidRPr="00DE5EC2">
              <w:rPr>
                <w:sz w:val="22"/>
                <w:szCs w:val="22"/>
              </w:rPr>
              <w:t>Implements &amp; complies with state laws, etc. for statewide EC programs</w:t>
            </w:r>
          </w:p>
        </w:tc>
        <w:tc>
          <w:tcPr>
            <w:tcW w:w="870" w:type="dxa"/>
            <w:shd w:val="clear" w:color="auto" w:fill="auto"/>
            <w:vAlign w:val="center"/>
            <w:hideMark/>
          </w:tcPr>
          <w:p w14:paraId="0286AB01" w14:textId="77777777" w:rsidR="00366F75" w:rsidRPr="00DE5EC2" w:rsidRDefault="00366F75" w:rsidP="001000C6">
            <w:pPr>
              <w:spacing w:after="120"/>
              <w:jc w:val="center"/>
              <w:rPr>
                <w:sz w:val="22"/>
                <w:szCs w:val="22"/>
              </w:rPr>
            </w:pPr>
            <w:r w:rsidRPr="00DE5EC2">
              <w:rPr>
                <w:sz w:val="22"/>
                <w:szCs w:val="22"/>
              </w:rPr>
              <w:t>67%</w:t>
            </w:r>
          </w:p>
        </w:tc>
        <w:tc>
          <w:tcPr>
            <w:tcW w:w="954" w:type="dxa"/>
            <w:shd w:val="clear" w:color="auto" w:fill="auto"/>
            <w:vAlign w:val="center"/>
            <w:hideMark/>
          </w:tcPr>
          <w:p w14:paraId="035AE8F5" w14:textId="77777777" w:rsidR="00366F75" w:rsidRPr="00DE5EC2" w:rsidRDefault="00366F75" w:rsidP="001000C6">
            <w:pPr>
              <w:spacing w:after="120"/>
              <w:jc w:val="center"/>
              <w:rPr>
                <w:sz w:val="22"/>
                <w:szCs w:val="22"/>
              </w:rPr>
            </w:pPr>
            <w:r w:rsidRPr="00DE5EC2">
              <w:rPr>
                <w:sz w:val="22"/>
                <w:szCs w:val="22"/>
              </w:rPr>
              <w:t>50%</w:t>
            </w:r>
          </w:p>
        </w:tc>
        <w:tc>
          <w:tcPr>
            <w:tcW w:w="1416" w:type="dxa"/>
            <w:shd w:val="clear" w:color="auto" w:fill="auto"/>
            <w:vAlign w:val="center"/>
            <w:hideMark/>
          </w:tcPr>
          <w:p w14:paraId="51A7BD32"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485BB347" w14:textId="77777777" w:rsidTr="00B025D6">
        <w:trPr>
          <w:trHeight w:val="288"/>
        </w:trPr>
        <w:tc>
          <w:tcPr>
            <w:tcW w:w="7020" w:type="dxa"/>
            <w:shd w:val="clear" w:color="auto" w:fill="auto"/>
            <w:hideMark/>
          </w:tcPr>
          <w:p w14:paraId="6ED0C118" w14:textId="77777777" w:rsidR="00366F75" w:rsidRPr="00DE5EC2" w:rsidRDefault="00366F75" w:rsidP="00EE77BD">
            <w:pPr>
              <w:spacing w:after="120"/>
              <w:rPr>
                <w:sz w:val="22"/>
                <w:szCs w:val="22"/>
              </w:rPr>
            </w:pPr>
            <w:r w:rsidRPr="00DE5EC2">
              <w:rPr>
                <w:sz w:val="22"/>
                <w:szCs w:val="22"/>
              </w:rPr>
              <w:t>Monitors, interprets &amp; communicates state laws, etc. in state EC to agency staff</w:t>
            </w:r>
          </w:p>
        </w:tc>
        <w:tc>
          <w:tcPr>
            <w:tcW w:w="870" w:type="dxa"/>
            <w:shd w:val="clear" w:color="auto" w:fill="auto"/>
            <w:vAlign w:val="center"/>
            <w:hideMark/>
          </w:tcPr>
          <w:p w14:paraId="598CB83E" w14:textId="77777777" w:rsidR="00366F75" w:rsidRPr="00DE5EC2" w:rsidRDefault="00366F75" w:rsidP="001000C6">
            <w:pPr>
              <w:spacing w:after="120"/>
              <w:jc w:val="center"/>
              <w:rPr>
                <w:sz w:val="22"/>
                <w:szCs w:val="22"/>
              </w:rPr>
            </w:pPr>
            <w:r w:rsidRPr="00DE5EC2">
              <w:rPr>
                <w:sz w:val="22"/>
                <w:szCs w:val="22"/>
              </w:rPr>
              <w:t>80%</w:t>
            </w:r>
          </w:p>
        </w:tc>
        <w:tc>
          <w:tcPr>
            <w:tcW w:w="954" w:type="dxa"/>
            <w:shd w:val="clear" w:color="auto" w:fill="auto"/>
            <w:vAlign w:val="center"/>
            <w:hideMark/>
          </w:tcPr>
          <w:p w14:paraId="06850C8D" w14:textId="77777777" w:rsidR="00366F75" w:rsidRPr="00DE5EC2" w:rsidRDefault="00366F75" w:rsidP="001000C6">
            <w:pPr>
              <w:spacing w:after="120"/>
              <w:jc w:val="center"/>
              <w:rPr>
                <w:sz w:val="22"/>
                <w:szCs w:val="22"/>
              </w:rPr>
            </w:pPr>
            <w:r w:rsidRPr="00DE5EC2">
              <w:rPr>
                <w:sz w:val="22"/>
                <w:szCs w:val="22"/>
              </w:rPr>
              <w:t>25%</w:t>
            </w:r>
          </w:p>
        </w:tc>
        <w:tc>
          <w:tcPr>
            <w:tcW w:w="1416" w:type="dxa"/>
            <w:shd w:val="clear" w:color="auto" w:fill="auto"/>
            <w:vAlign w:val="center"/>
            <w:hideMark/>
          </w:tcPr>
          <w:p w14:paraId="393F3186"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72E2782" w14:textId="77777777" w:rsidTr="00B025D6">
        <w:trPr>
          <w:trHeight w:val="288"/>
        </w:trPr>
        <w:tc>
          <w:tcPr>
            <w:tcW w:w="7020" w:type="dxa"/>
            <w:shd w:val="clear" w:color="auto" w:fill="auto"/>
            <w:hideMark/>
          </w:tcPr>
          <w:p w14:paraId="00F97D38" w14:textId="77777777" w:rsidR="00366F75" w:rsidRPr="00DE5EC2" w:rsidRDefault="00366F75" w:rsidP="00EE77BD">
            <w:pPr>
              <w:spacing w:after="120"/>
              <w:rPr>
                <w:sz w:val="22"/>
                <w:szCs w:val="22"/>
              </w:rPr>
            </w:pPr>
            <w:r w:rsidRPr="00DE5EC2">
              <w:rPr>
                <w:sz w:val="22"/>
                <w:szCs w:val="22"/>
              </w:rPr>
              <w:t>Communicates to agency supervisor about state initiatives for the C/619 program</w:t>
            </w:r>
          </w:p>
        </w:tc>
        <w:tc>
          <w:tcPr>
            <w:tcW w:w="870" w:type="dxa"/>
            <w:shd w:val="clear" w:color="auto" w:fill="auto"/>
            <w:vAlign w:val="center"/>
            <w:hideMark/>
          </w:tcPr>
          <w:p w14:paraId="7E457953" w14:textId="77777777" w:rsidR="00366F75" w:rsidRPr="00DE5EC2" w:rsidRDefault="00366F75" w:rsidP="001000C6">
            <w:pPr>
              <w:spacing w:after="120"/>
              <w:jc w:val="center"/>
              <w:rPr>
                <w:sz w:val="22"/>
                <w:szCs w:val="22"/>
              </w:rPr>
            </w:pPr>
            <w:r w:rsidRPr="00DE5EC2">
              <w:rPr>
                <w:sz w:val="22"/>
                <w:szCs w:val="22"/>
              </w:rPr>
              <w:t>17%</w:t>
            </w:r>
          </w:p>
        </w:tc>
        <w:tc>
          <w:tcPr>
            <w:tcW w:w="954" w:type="dxa"/>
            <w:shd w:val="clear" w:color="auto" w:fill="auto"/>
            <w:vAlign w:val="center"/>
            <w:hideMark/>
          </w:tcPr>
          <w:p w14:paraId="4A4C56E5" w14:textId="77777777" w:rsidR="00366F75" w:rsidRPr="00DE5EC2" w:rsidRDefault="00366F75" w:rsidP="001000C6">
            <w:pPr>
              <w:spacing w:after="120"/>
              <w:jc w:val="center"/>
              <w:rPr>
                <w:sz w:val="22"/>
                <w:szCs w:val="22"/>
              </w:rPr>
            </w:pPr>
            <w:r w:rsidRPr="00DE5EC2">
              <w:rPr>
                <w:sz w:val="22"/>
                <w:szCs w:val="22"/>
              </w:rPr>
              <w:t>25%</w:t>
            </w:r>
          </w:p>
        </w:tc>
        <w:tc>
          <w:tcPr>
            <w:tcW w:w="1416" w:type="dxa"/>
            <w:shd w:val="clear" w:color="auto" w:fill="auto"/>
            <w:vAlign w:val="center"/>
            <w:hideMark/>
          </w:tcPr>
          <w:p w14:paraId="6DAE6A3A"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6E77B3C" w14:textId="77777777" w:rsidTr="00B025D6">
        <w:trPr>
          <w:trHeight w:val="288"/>
        </w:trPr>
        <w:tc>
          <w:tcPr>
            <w:tcW w:w="7020" w:type="dxa"/>
            <w:shd w:val="clear" w:color="auto" w:fill="auto"/>
            <w:hideMark/>
          </w:tcPr>
          <w:p w14:paraId="20AE8A8F" w14:textId="77777777" w:rsidR="00366F75" w:rsidRPr="00DE5EC2" w:rsidRDefault="00366F75" w:rsidP="00EE77BD">
            <w:pPr>
              <w:spacing w:after="120"/>
              <w:rPr>
                <w:sz w:val="22"/>
                <w:szCs w:val="22"/>
              </w:rPr>
            </w:pPr>
            <w:r w:rsidRPr="00DE5EC2">
              <w:rPr>
                <w:sz w:val="22"/>
                <w:szCs w:val="22"/>
              </w:rPr>
              <w:t xml:space="preserve">Identifies &amp; coordinates state agency initiatives that affect the C/619 program </w:t>
            </w:r>
          </w:p>
        </w:tc>
        <w:tc>
          <w:tcPr>
            <w:tcW w:w="870" w:type="dxa"/>
            <w:shd w:val="clear" w:color="auto" w:fill="auto"/>
            <w:vAlign w:val="center"/>
            <w:hideMark/>
          </w:tcPr>
          <w:p w14:paraId="63064BBD" w14:textId="77777777" w:rsidR="00366F75" w:rsidRPr="00DE5EC2" w:rsidRDefault="00366F75" w:rsidP="001000C6">
            <w:pPr>
              <w:spacing w:after="120"/>
              <w:jc w:val="center"/>
              <w:rPr>
                <w:sz w:val="22"/>
                <w:szCs w:val="22"/>
              </w:rPr>
            </w:pPr>
            <w:r w:rsidRPr="00DE5EC2">
              <w:rPr>
                <w:sz w:val="22"/>
                <w:szCs w:val="22"/>
              </w:rPr>
              <w:t>32%</w:t>
            </w:r>
          </w:p>
        </w:tc>
        <w:tc>
          <w:tcPr>
            <w:tcW w:w="954" w:type="dxa"/>
            <w:shd w:val="clear" w:color="auto" w:fill="auto"/>
            <w:vAlign w:val="center"/>
            <w:hideMark/>
          </w:tcPr>
          <w:p w14:paraId="03948FEB" w14:textId="77777777" w:rsidR="00366F75" w:rsidRPr="00DE5EC2" w:rsidRDefault="001000C6" w:rsidP="001000C6">
            <w:pPr>
              <w:spacing w:after="120"/>
              <w:jc w:val="center"/>
              <w:rPr>
                <w:sz w:val="22"/>
                <w:szCs w:val="22"/>
              </w:rPr>
            </w:pPr>
            <w:r w:rsidRPr="00DE5EC2">
              <w:rPr>
                <w:sz w:val="22"/>
                <w:szCs w:val="22"/>
              </w:rPr>
              <w:t>--</w:t>
            </w:r>
          </w:p>
        </w:tc>
        <w:tc>
          <w:tcPr>
            <w:tcW w:w="1416" w:type="dxa"/>
            <w:shd w:val="clear" w:color="auto" w:fill="auto"/>
            <w:vAlign w:val="center"/>
            <w:hideMark/>
          </w:tcPr>
          <w:p w14:paraId="7561E051"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38AC9EE7" w14:textId="77777777" w:rsidTr="00B025D6">
        <w:trPr>
          <w:trHeight w:val="144"/>
        </w:trPr>
        <w:tc>
          <w:tcPr>
            <w:tcW w:w="7020" w:type="dxa"/>
            <w:shd w:val="clear" w:color="auto" w:fill="auto"/>
            <w:hideMark/>
          </w:tcPr>
          <w:p w14:paraId="396F97B8" w14:textId="77777777" w:rsidR="00366F75" w:rsidRPr="00DE5EC2" w:rsidRDefault="00366F75" w:rsidP="00EE77BD">
            <w:pPr>
              <w:spacing w:after="120"/>
              <w:rPr>
                <w:sz w:val="22"/>
                <w:szCs w:val="22"/>
              </w:rPr>
            </w:pPr>
            <w:r w:rsidRPr="00DE5EC2">
              <w:rPr>
                <w:sz w:val="22"/>
                <w:szCs w:val="22"/>
              </w:rPr>
              <w:t>Leverages state &amp; agency resources for state EC programs</w:t>
            </w:r>
          </w:p>
        </w:tc>
        <w:tc>
          <w:tcPr>
            <w:tcW w:w="870" w:type="dxa"/>
            <w:shd w:val="clear" w:color="auto" w:fill="auto"/>
            <w:vAlign w:val="center"/>
            <w:hideMark/>
          </w:tcPr>
          <w:p w14:paraId="091C4F67" w14:textId="77777777" w:rsidR="00366F75" w:rsidRPr="00DE5EC2" w:rsidRDefault="00366F75" w:rsidP="001000C6">
            <w:pPr>
              <w:spacing w:after="120"/>
              <w:jc w:val="center"/>
              <w:rPr>
                <w:sz w:val="22"/>
                <w:szCs w:val="22"/>
              </w:rPr>
            </w:pPr>
            <w:r w:rsidRPr="00DE5EC2">
              <w:rPr>
                <w:sz w:val="22"/>
                <w:szCs w:val="22"/>
              </w:rPr>
              <w:t>20%</w:t>
            </w:r>
          </w:p>
        </w:tc>
        <w:tc>
          <w:tcPr>
            <w:tcW w:w="954" w:type="dxa"/>
            <w:shd w:val="clear" w:color="auto" w:fill="auto"/>
            <w:vAlign w:val="center"/>
            <w:hideMark/>
          </w:tcPr>
          <w:p w14:paraId="1E1EE8EE" w14:textId="77777777" w:rsidR="00366F75" w:rsidRPr="00DE5EC2" w:rsidRDefault="00366F75" w:rsidP="001000C6">
            <w:pPr>
              <w:spacing w:after="120"/>
              <w:jc w:val="center"/>
              <w:rPr>
                <w:sz w:val="22"/>
                <w:szCs w:val="22"/>
              </w:rPr>
            </w:pPr>
            <w:r w:rsidRPr="00DE5EC2">
              <w:rPr>
                <w:sz w:val="22"/>
                <w:szCs w:val="22"/>
              </w:rPr>
              <w:t>50%</w:t>
            </w:r>
          </w:p>
        </w:tc>
        <w:tc>
          <w:tcPr>
            <w:tcW w:w="1416" w:type="dxa"/>
            <w:shd w:val="clear" w:color="auto" w:fill="auto"/>
            <w:vAlign w:val="center"/>
            <w:hideMark/>
          </w:tcPr>
          <w:p w14:paraId="22DAA304"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6F86F6A8" w14:textId="77777777" w:rsidTr="00B025D6">
        <w:trPr>
          <w:trHeight w:val="144"/>
        </w:trPr>
        <w:tc>
          <w:tcPr>
            <w:tcW w:w="7020" w:type="dxa"/>
            <w:shd w:val="clear" w:color="auto" w:fill="auto"/>
            <w:hideMark/>
          </w:tcPr>
          <w:p w14:paraId="5158E493" w14:textId="77777777" w:rsidR="00366F75" w:rsidRPr="00DE5EC2" w:rsidRDefault="00366F75" w:rsidP="00EE77BD">
            <w:pPr>
              <w:spacing w:after="120"/>
              <w:rPr>
                <w:sz w:val="22"/>
                <w:szCs w:val="22"/>
              </w:rPr>
            </w:pPr>
            <w:r w:rsidRPr="00DE5EC2">
              <w:rPr>
                <w:sz w:val="22"/>
                <w:szCs w:val="22"/>
              </w:rPr>
              <w:t>Develops EC legislative proposals that include C/619</w:t>
            </w:r>
          </w:p>
        </w:tc>
        <w:tc>
          <w:tcPr>
            <w:tcW w:w="870" w:type="dxa"/>
            <w:shd w:val="clear" w:color="auto" w:fill="auto"/>
            <w:vAlign w:val="center"/>
            <w:hideMark/>
          </w:tcPr>
          <w:p w14:paraId="5A45C161" w14:textId="77777777" w:rsidR="00366F75" w:rsidRPr="00DE5EC2" w:rsidRDefault="00366F75" w:rsidP="001000C6">
            <w:pPr>
              <w:spacing w:after="120"/>
              <w:jc w:val="center"/>
              <w:rPr>
                <w:sz w:val="22"/>
                <w:szCs w:val="22"/>
              </w:rPr>
            </w:pPr>
            <w:r w:rsidRPr="00DE5EC2">
              <w:rPr>
                <w:sz w:val="22"/>
                <w:szCs w:val="22"/>
              </w:rPr>
              <w:t>4%</w:t>
            </w:r>
          </w:p>
        </w:tc>
        <w:tc>
          <w:tcPr>
            <w:tcW w:w="954" w:type="dxa"/>
            <w:shd w:val="clear" w:color="auto" w:fill="auto"/>
            <w:vAlign w:val="center"/>
            <w:hideMark/>
          </w:tcPr>
          <w:p w14:paraId="4118883F" w14:textId="77777777" w:rsidR="00366F75" w:rsidRPr="00DE5EC2" w:rsidRDefault="00366F75" w:rsidP="001000C6">
            <w:pPr>
              <w:spacing w:after="120"/>
              <w:jc w:val="center"/>
              <w:rPr>
                <w:sz w:val="22"/>
                <w:szCs w:val="22"/>
              </w:rPr>
            </w:pPr>
            <w:r w:rsidRPr="00DE5EC2">
              <w:rPr>
                <w:sz w:val="22"/>
                <w:szCs w:val="22"/>
              </w:rPr>
              <w:t>50%</w:t>
            </w:r>
          </w:p>
        </w:tc>
        <w:tc>
          <w:tcPr>
            <w:tcW w:w="1416" w:type="dxa"/>
            <w:shd w:val="clear" w:color="auto" w:fill="auto"/>
            <w:vAlign w:val="center"/>
            <w:hideMark/>
          </w:tcPr>
          <w:p w14:paraId="652FA2D7"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7771CBDD" w14:textId="77777777" w:rsidTr="00B025D6">
        <w:trPr>
          <w:trHeight w:val="288"/>
        </w:trPr>
        <w:tc>
          <w:tcPr>
            <w:tcW w:w="7020" w:type="dxa"/>
            <w:shd w:val="clear" w:color="auto" w:fill="auto"/>
            <w:hideMark/>
          </w:tcPr>
          <w:p w14:paraId="27B18218" w14:textId="77777777" w:rsidR="00366F75" w:rsidRPr="00DE5EC2" w:rsidRDefault="00366F75" w:rsidP="00EE77BD">
            <w:pPr>
              <w:spacing w:after="120"/>
              <w:rPr>
                <w:sz w:val="22"/>
                <w:szCs w:val="22"/>
              </w:rPr>
            </w:pPr>
            <w:r w:rsidRPr="00DE5EC2">
              <w:rPr>
                <w:sz w:val="22"/>
                <w:szCs w:val="22"/>
              </w:rPr>
              <w:t xml:space="preserve">Develops/coordinates the C/619 data system with the EC system </w:t>
            </w:r>
          </w:p>
        </w:tc>
        <w:tc>
          <w:tcPr>
            <w:tcW w:w="870" w:type="dxa"/>
            <w:shd w:val="clear" w:color="auto" w:fill="auto"/>
            <w:vAlign w:val="center"/>
            <w:hideMark/>
          </w:tcPr>
          <w:p w14:paraId="5FD89E52" w14:textId="77777777" w:rsidR="00366F75" w:rsidRPr="00DE5EC2" w:rsidRDefault="00366F75" w:rsidP="001000C6">
            <w:pPr>
              <w:spacing w:after="120"/>
              <w:jc w:val="center"/>
              <w:rPr>
                <w:sz w:val="22"/>
                <w:szCs w:val="22"/>
              </w:rPr>
            </w:pPr>
            <w:r w:rsidRPr="00DE5EC2">
              <w:rPr>
                <w:sz w:val="22"/>
                <w:szCs w:val="22"/>
              </w:rPr>
              <w:t>4%</w:t>
            </w:r>
          </w:p>
        </w:tc>
        <w:tc>
          <w:tcPr>
            <w:tcW w:w="954" w:type="dxa"/>
            <w:shd w:val="clear" w:color="auto" w:fill="auto"/>
            <w:vAlign w:val="center"/>
            <w:hideMark/>
          </w:tcPr>
          <w:p w14:paraId="143E9432" w14:textId="77777777" w:rsidR="00366F75" w:rsidRPr="00DE5EC2" w:rsidRDefault="001000C6" w:rsidP="001000C6">
            <w:pPr>
              <w:spacing w:after="120"/>
              <w:jc w:val="center"/>
              <w:rPr>
                <w:sz w:val="22"/>
                <w:szCs w:val="22"/>
              </w:rPr>
            </w:pPr>
            <w:r w:rsidRPr="00DE5EC2">
              <w:rPr>
                <w:sz w:val="22"/>
                <w:szCs w:val="22"/>
              </w:rPr>
              <w:t>--</w:t>
            </w:r>
          </w:p>
        </w:tc>
        <w:tc>
          <w:tcPr>
            <w:tcW w:w="1416" w:type="dxa"/>
            <w:shd w:val="clear" w:color="auto" w:fill="auto"/>
            <w:vAlign w:val="center"/>
            <w:hideMark/>
          </w:tcPr>
          <w:p w14:paraId="3FC804ED"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3F8B4F9" w14:textId="77777777" w:rsidTr="00B025D6">
        <w:trPr>
          <w:trHeight w:val="144"/>
        </w:trPr>
        <w:tc>
          <w:tcPr>
            <w:tcW w:w="7020" w:type="dxa"/>
            <w:shd w:val="clear" w:color="auto" w:fill="auto"/>
            <w:hideMark/>
          </w:tcPr>
          <w:p w14:paraId="63A6E055" w14:textId="77777777" w:rsidR="00366F75" w:rsidRPr="00DE5EC2" w:rsidRDefault="00366F75" w:rsidP="00EE77BD">
            <w:pPr>
              <w:spacing w:after="120"/>
              <w:rPr>
                <w:sz w:val="22"/>
                <w:szCs w:val="22"/>
              </w:rPr>
            </w:pPr>
            <w:r w:rsidRPr="00DE5EC2">
              <w:rPr>
                <w:sz w:val="22"/>
                <w:szCs w:val="22"/>
              </w:rPr>
              <w:t xml:space="preserve">Develops an interagency infrastructure to support a CSPD for the EC workforce </w:t>
            </w:r>
          </w:p>
        </w:tc>
        <w:tc>
          <w:tcPr>
            <w:tcW w:w="870" w:type="dxa"/>
            <w:shd w:val="clear" w:color="auto" w:fill="auto"/>
            <w:vAlign w:val="center"/>
            <w:hideMark/>
          </w:tcPr>
          <w:p w14:paraId="13F9113F" w14:textId="77777777" w:rsidR="00366F75" w:rsidRPr="00DE5EC2" w:rsidRDefault="00366F75" w:rsidP="001000C6">
            <w:pPr>
              <w:spacing w:after="120"/>
              <w:jc w:val="center"/>
              <w:rPr>
                <w:sz w:val="22"/>
                <w:szCs w:val="22"/>
              </w:rPr>
            </w:pPr>
            <w:r w:rsidRPr="00DE5EC2">
              <w:rPr>
                <w:sz w:val="22"/>
                <w:szCs w:val="22"/>
              </w:rPr>
              <w:t>14%</w:t>
            </w:r>
          </w:p>
        </w:tc>
        <w:tc>
          <w:tcPr>
            <w:tcW w:w="954" w:type="dxa"/>
            <w:shd w:val="clear" w:color="auto" w:fill="auto"/>
            <w:vAlign w:val="center"/>
            <w:hideMark/>
          </w:tcPr>
          <w:p w14:paraId="551754BC" w14:textId="77777777" w:rsidR="00366F75" w:rsidRPr="00DE5EC2" w:rsidRDefault="001000C6" w:rsidP="001000C6">
            <w:pPr>
              <w:spacing w:after="120"/>
              <w:jc w:val="center"/>
              <w:rPr>
                <w:sz w:val="22"/>
                <w:szCs w:val="22"/>
              </w:rPr>
            </w:pPr>
            <w:r w:rsidRPr="00DE5EC2">
              <w:rPr>
                <w:sz w:val="22"/>
                <w:szCs w:val="22"/>
              </w:rPr>
              <w:t>--</w:t>
            </w:r>
          </w:p>
        </w:tc>
        <w:tc>
          <w:tcPr>
            <w:tcW w:w="1416" w:type="dxa"/>
            <w:shd w:val="clear" w:color="auto" w:fill="auto"/>
            <w:vAlign w:val="center"/>
            <w:hideMark/>
          </w:tcPr>
          <w:p w14:paraId="7B1A88A2"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978A150" w14:textId="77777777" w:rsidTr="00B025D6">
        <w:trPr>
          <w:trHeight w:val="144"/>
        </w:trPr>
        <w:tc>
          <w:tcPr>
            <w:tcW w:w="7020" w:type="dxa"/>
            <w:shd w:val="clear" w:color="auto" w:fill="auto"/>
            <w:hideMark/>
          </w:tcPr>
          <w:p w14:paraId="374393B1" w14:textId="77777777" w:rsidR="00366F75" w:rsidRPr="00DE5EC2" w:rsidRDefault="00366F75" w:rsidP="00EE77BD">
            <w:pPr>
              <w:spacing w:after="120"/>
              <w:rPr>
                <w:sz w:val="22"/>
                <w:szCs w:val="22"/>
              </w:rPr>
            </w:pPr>
            <w:r w:rsidRPr="00DE5EC2">
              <w:rPr>
                <w:sz w:val="22"/>
                <w:szCs w:val="22"/>
              </w:rPr>
              <w:t xml:space="preserve">Mentors staff in the C/619 program to develop knowledge &amp; skills for leadership roles </w:t>
            </w:r>
          </w:p>
        </w:tc>
        <w:tc>
          <w:tcPr>
            <w:tcW w:w="870" w:type="dxa"/>
            <w:shd w:val="clear" w:color="auto" w:fill="auto"/>
            <w:vAlign w:val="center"/>
            <w:hideMark/>
          </w:tcPr>
          <w:p w14:paraId="3685C1F8" w14:textId="77777777" w:rsidR="00366F75" w:rsidRPr="00DE5EC2" w:rsidRDefault="00366F75" w:rsidP="001000C6">
            <w:pPr>
              <w:spacing w:after="120"/>
              <w:jc w:val="center"/>
              <w:rPr>
                <w:sz w:val="22"/>
                <w:szCs w:val="22"/>
              </w:rPr>
            </w:pPr>
            <w:r w:rsidRPr="00DE5EC2">
              <w:rPr>
                <w:sz w:val="22"/>
                <w:szCs w:val="22"/>
              </w:rPr>
              <w:t>8%</w:t>
            </w:r>
          </w:p>
        </w:tc>
        <w:tc>
          <w:tcPr>
            <w:tcW w:w="954" w:type="dxa"/>
            <w:shd w:val="clear" w:color="auto" w:fill="auto"/>
            <w:vAlign w:val="center"/>
            <w:hideMark/>
          </w:tcPr>
          <w:p w14:paraId="446F2AAC" w14:textId="77777777" w:rsidR="00366F75" w:rsidRPr="00DE5EC2" w:rsidRDefault="00366F75" w:rsidP="001000C6">
            <w:pPr>
              <w:spacing w:after="120"/>
              <w:jc w:val="center"/>
              <w:rPr>
                <w:sz w:val="22"/>
                <w:szCs w:val="22"/>
              </w:rPr>
            </w:pPr>
            <w:r w:rsidRPr="00DE5EC2">
              <w:rPr>
                <w:sz w:val="22"/>
                <w:szCs w:val="22"/>
              </w:rPr>
              <w:t>25%</w:t>
            </w:r>
          </w:p>
        </w:tc>
        <w:tc>
          <w:tcPr>
            <w:tcW w:w="1416" w:type="dxa"/>
            <w:shd w:val="clear" w:color="auto" w:fill="auto"/>
            <w:vAlign w:val="center"/>
            <w:hideMark/>
          </w:tcPr>
          <w:p w14:paraId="77C4F1AE"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254E4963" w14:textId="77777777" w:rsidTr="00B025D6">
        <w:trPr>
          <w:trHeight w:val="144"/>
        </w:trPr>
        <w:tc>
          <w:tcPr>
            <w:tcW w:w="7020" w:type="dxa"/>
            <w:tcBorders>
              <w:bottom w:val="single" w:sz="4" w:space="0" w:color="000000"/>
            </w:tcBorders>
            <w:shd w:val="clear" w:color="auto" w:fill="auto"/>
            <w:hideMark/>
          </w:tcPr>
          <w:p w14:paraId="03D152B5" w14:textId="77777777" w:rsidR="00366F75" w:rsidRPr="00DE5EC2" w:rsidRDefault="00366F75" w:rsidP="00EE77BD">
            <w:pPr>
              <w:spacing w:after="120"/>
              <w:rPr>
                <w:sz w:val="22"/>
                <w:szCs w:val="22"/>
              </w:rPr>
            </w:pPr>
            <w:r w:rsidRPr="00DE5EC2">
              <w:rPr>
                <w:sz w:val="22"/>
                <w:szCs w:val="22"/>
              </w:rPr>
              <w:t xml:space="preserve">Develops/coordinates an interagency QIS for the state early childhood team </w:t>
            </w:r>
          </w:p>
        </w:tc>
        <w:tc>
          <w:tcPr>
            <w:tcW w:w="870" w:type="dxa"/>
            <w:tcBorders>
              <w:bottom w:val="single" w:sz="4" w:space="0" w:color="000000"/>
            </w:tcBorders>
            <w:shd w:val="clear" w:color="auto" w:fill="auto"/>
            <w:vAlign w:val="center"/>
            <w:hideMark/>
          </w:tcPr>
          <w:p w14:paraId="105E98AA" w14:textId="77777777" w:rsidR="00366F75" w:rsidRPr="00DE5EC2" w:rsidRDefault="00366F75" w:rsidP="001000C6">
            <w:pPr>
              <w:spacing w:after="120"/>
              <w:jc w:val="center"/>
              <w:rPr>
                <w:sz w:val="22"/>
                <w:szCs w:val="22"/>
              </w:rPr>
            </w:pPr>
            <w:r w:rsidRPr="00DE5EC2">
              <w:rPr>
                <w:sz w:val="22"/>
                <w:szCs w:val="22"/>
              </w:rPr>
              <w:t>2%</w:t>
            </w:r>
          </w:p>
        </w:tc>
        <w:tc>
          <w:tcPr>
            <w:tcW w:w="954" w:type="dxa"/>
            <w:tcBorders>
              <w:bottom w:val="single" w:sz="4" w:space="0" w:color="000000"/>
            </w:tcBorders>
            <w:shd w:val="clear" w:color="auto" w:fill="auto"/>
            <w:vAlign w:val="center"/>
            <w:hideMark/>
          </w:tcPr>
          <w:p w14:paraId="181359FF" w14:textId="77777777" w:rsidR="00366F75" w:rsidRPr="00DE5EC2" w:rsidRDefault="00366F75" w:rsidP="001000C6">
            <w:pPr>
              <w:spacing w:after="120"/>
              <w:jc w:val="center"/>
              <w:rPr>
                <w:sz w:val="22"/>
                <w:szCs w:val="22"/>
              </w:rPr>
            </w:pPr>
            <w:r w:rsidRPr="00DE5EC2">
              <w:rPr>
                <w:sz w:val="22"/>
                <w:szCs w:val="22"/>
              </w:rPr>
              <w:t>25%</w:t>
            </w:r>
          </w:p>
        </w:tc>
        <w:tc>
          <w:tcPr>
            <w:tcW w:w="1416" w:type="dxa"/>
            <w:tcBorders>
              <w:bottom w:val="single" w:sz="4" w:space="0" w:color="000000"/>
            </w:tcBorders>
            <w:shd w:val="clear" w:color="auto" w:fill="auto"/>
            <w:vAlign w:val="center"/>
            <w:hideMark/>
          </w:tcPr>
          <w:p w14:paraId="397053DE"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0E95ACDE" w14:textId="77777777" w:rsidTr="00B025D6">
        <w:trPr>
          <w:trHeight w:val="171"/>
        </w:trPr>
        <w:tc>
          <w:tcPr>
            <w:tcW w:w="7020" w:type="dxa"/>
            <w:tcBorders>
              <w:top w:val="single" w:sz="4" w:space="0" w:color="000000"/>
              <w:bottom w:val="single" w:sz="4" w:space="0" w:color="000000"/>
            </w:tcBorders>
            <w:shd w:val="clear" w:color="auto" w:fill="auto"/>
            <w:hideMark/>
          </w:tcPr>
          <w:p w14:paraId="4762175B" w14:textId="77777777" w:rsidR="00366F75" w:rsidRPr="00DE5EC2" w:rsidRDefault="00366F75" w:rsidP="00EE77BD">
            <w:pPr>
              <w:spacing w:after="120"/>
              <w:rPr>
                <w:b/>
                <w:bCs/>
                <w:sz w:val="22"/>
                <w:szCs w:val="22"/>
              </w:rPr>
            </w:pPr>
            <w:r w:rsidRPr="00DE5EC2">
              <w:rPr>
                <w:b/>
                <w:bCs/>
                <w:sz w:val="22"/>
                <w:szCs w:val="22"/>
              </w:rPr>
              <w:t xml:space="preserve">Fiscal Management </w:t>
            </w:r>
          </w:p>
        </w:tc>
        <w:tc>
          <w:tcPr>
            <w:tcW w:w="870" w:type="dxa"/>
            <w:tcBorders>
              <w:top w:val="single" w:sz="4" w:space="0" w:color="000000"/>
              <w:bottom w:val="single" w:sz="4" w:space="0" w:color="000000"/>
            </w:tcBorders>
            <w:shd w:val="clear" w:color="auto" w:fill="auto"/>
            <w:vAlign w:val="center"/>
            <w:hideMark/>
          </w:tcPr>
          <w:p w14:paraId="1926E756"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04858997" w14:textId="77777777" w:rsidR="00366F75" w:rsidRPr="00DE5EC2" w:rsidRDefault="00366F75" w:rsidP="001000C6">
            <w:pPr>
              <w:spacing w:after="120"/>
              <w:jc w:val="center"/>
              <w:rPr>
                <w:b/>
                <w:bCs/>
                <w:sz w:val="22"/>
                <w:szCs w:val="22"/>
              </w:rPr>
            </w:pPr>
            <w:r w:rsidRPr="00DE5EC2">
              <w:rPr>
                <w:b/>
                <w:bCs/>
                <w:sz w:val="22"/>
                <w:szCs w:val="22"/>
              </w:rPr>
              <w:t>n =  4</w:t>
            </w:r>
          </w:p>
        </w:tc>
        <w:tc>
          <w:tcPr>
            <w:tcW w:w="1416" w:type="dxa"/>
            <w:tcBorders>
              <w:top w:val="single" w:sz="4" w:space="0" w:color="000000"/>
              <w:bottom w:val="single" w:sz="4" w:space="0" w:color="000000"/>
            </w:tcBorders>
            <w:shd w:val="clear" w:color="auto" w:fill="auto"/>
            <w:vAlign w:val="center"/>
            <w:hideMark/>
          </w:tcPr>
          <w:p w14:paraId="11FC13F1" w14:textId="77777777" w:rsidR="00366F75" w:rsidRPr="00DE5EC2" w:rsidRDefault="00366F75" w:rsidP="001000C6">
            <w:pPr>
              <w:spacing w:after="120"/>
              <w:jc w:val="center"/>
              <w:rPr>
                <w:b/>
                <w:bCs/>
                <w:sz w:val="22"/>
                <w:szCs w:val="22"/>
              </w:rPr>
            </w:pPr>
            <w:r w:rsidRPr="00DE5EC2">
              <w:rPr>
                <w:b/>
                <w:bCs/>
                <w:sz w:val="22"/>
                <w:szCs w:val="22"/>
              </w:rPr>
              <w:t>n = 8</w:t>
            </w:r>
          </w:p>
        </w:tc>
      </w:tr>
      <w:tr w:rsidR="00366F75" w:rsidRPr="00DE5EC2" w14:paraId="0959866E" w14:textId="77777777" w:rsidTr="00B025D6">
        <w:trPr>
          <w:trHeight w:val="144"/>
        </w:trPr>
        <w:tc>
          <w:tcPr>
            <w:tcW w:w="7020" w:type="dxa"/>
            <w:tcBorders>
              <w:top w:val="single" w:sz="4" w:space="0" w:color="000000"/>
            </w:tcBorders>
            <w:shd w:val="clear" w:color="auto" w:fill="auto"/>
            <w:hideMark/>
          </w:tcPr>
          <w:p w14:paraId="1F15697D" w14:textId="77777777" w:rsidR="00366F75" w:rsidRPr="00DE5EC2" w:rsidRDefault="00366F75" w:rsidP="00EE77BD">
            <w:pPr>
              <w:spacing w:after="120"/>
              <w:rPr>
                <w:sz w:val="22"/>
                <w:szCs w:val="22"/>
              </w:rPr>
            </w:pPr>
            <w:r w:rsidRPr="00DE5EC2">
              <w:rPr>
                <w:sz w:val="22"/>
                <w:szCs w:val="22"/>
              </w:rPr>
              <w:t xml:space="preserve">Integrates the federal budget allocation for the C/619 program with EC funding </w:t>
            </w:r>
          </w:p>
        </w:tc>
        <w:tc>
          <w:tcPr>
            <w:tcW w:w="870" w:type="dxa"/>
            <w:tcBorders>
              <w:top w:val="single" w:sz="4" w:space="0" w:color="000000"/>
            </w:tcBorders>
            <w:shd w:val="clear" w:color="auto" w:fill="auto"/>
            <w:vAlign w:val="center"/>
            <w:hideMark/>
          </w:tcPr>
          <w:p w14:paraId="137C93AA" w14:textId="77777777" w:rsidR="00366F75" w:rsidRPr="00DE5EC2" w:rsidRDefault="00366F75" w:rsidP="001000C6">
            <w:pPr>
              <w:spacing w:after="120"/>
              <w:jc w:val="center"/>
              <w:rPr>
                <w:sz w:val="22"/>
                <w:szCs w:val="22"/>
              </w:rPr>
            </w:pPr>
            <w:r w:rsidRPr="00DE5EC2">
              <w:rPr>
                <w:sz w:val="22"/>
                <w:szCs w:val="22"/>
              </w:rPr>
              <w:t>51%</w:t>
            </w:r>
          </w:p>
        </w:tc>
        <w:tc>
          <w:tcPr>
            <w:tcW w:w="954" w:type="dxa"/>
            <w:tcBorders>
              <w:top w:val="single" w:sz="4" w:space="0" w:color="000000"/>
            </w:tcBorders>
            <w:shd w:val="clear" w:color="auto" w:fill="auto"/>
            <w:vAlign w:val="center"/>
            <w:hideMark/>
          </w:tcPr>
          <w:p w14:paraId="2D399D87" w14:textId="77777777" w:rsidR="00366F75" w:rsidRPr="00DE5EC2" w:rsidRDefault="00366F75" w:rsidP="001000C6">
            <w:pPr>
              <w:spacing w:after="120"/>
              <w:jc w:val="center"/>
              <w:rPr>
                <w:sz w:val="22"/>
                <w:szCs w:val="22"/>
              </w:rPr>
            </w:pPr>
            <w:r w:rsidRPr="00DE5EC2">
              <w:rPr>
                <w:sz w:val="22"/>
                <w:szCs w:val="22"/>
              </w:rPr>
              <w:t>100%</w:t>
            </w:r>
          </w:p>
        </w:tc>
        <w:tc>
          <w:tcPr>
            <w:tcW w:w="1416" w:type="dxa"/>
            <w:tcBorders>
              <w:top w:val="single" w:sz="4" w:space="0" w:color="000000"/>
            </w:tcBorders>
            <w:shd w:val="clear" w:color="auto" w:fill="auto"/>
            <w:vAlign w:val="center"/>
            <w:hideMark/>
          </w:tcPr>
          <w:p w14:paraId="165D036F"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69FF9CCA" w14:textId="77777777" w:rsidTr="00B025D6">
        <w:trPr>
          <w:trHeight w:val="288"/>
        </w:trPr>
        <w:tc>
          <w:tcPr>
            <w:tcW w:w="7020" w:type="dxa"/>
            <w:tcBorders>
              <w:bottom w:val="single" w:sz="4" w:space="0" w:color="000000"/>
            </w:tcBorders>
            <w:shd w:val="clear" w:color="auto" w:fill="auto"/>
            <w:hideMark/>
          </w:tcPr>
          <w:p w14:paraId="4A86D9EA" w14:textId="77777777" w:rsidR="00366F75" w:rsidRPr="00DE5EC2" w:rsidRDefault="00366F75" w:rsidP="00EE77BD">
            <w:pPr>
              <w:spacing w:after="120"/>
              <w:rPr>
                <w:sz w:val="22"/>
                <w:szCs w:val="22"/>
              </w:rPr>
            </w:pPr>
            <w:r w:rsidRPr="00DE5EC2">
              <w:rPr>
                <w:sz w:val="22"/>
                <w:szCs w:val="22"/>
              </w:rPr>
              <w:t>Develops/coordinates and interagency fiscal plan for EC</w:t>
            </w:r>
          </w:p>
        </w:tc>
        <w:tc>
          <w:tcPr>
            <w:tcW w:w="870" w:type="dxa"/>
            <w:tcBorders>
              <w:bottom w:val="single" w:sz="4" w:space="0" w:color="000000"/>
            </w:tcBorders>
            <w:shd w:val="clear" w:color="auto" w:fill="auto"/>
            <w:vAlign w:val="center"/>
            <w:hideMark/>
          </w:tcPr>
          <w:p w14:paraId="3262C970" w14:textId="77777777" w:rsidR="00366F75" w:rsidRPr="00DE5EC2" w:rsidRDefault="00366F75" w:rsidP="001000C6">
            <w:pPr>
              <w:spacing w:after="120"/>
              <w:jc w:val="center"/>
              <w:rPr>
                <w:sz w:val="22"/>
                <w:szCs w:val="22"/>
              </w:rPr>
            </w:pPr>
            <w:r w:rsidRPr="00DE5EC2">
              <w:rPr>
                <w:sz w:val="22"/>
                <w:szCs w:val="22"/>
              </w:rPr>
              <w:t>51%</w:t>
            </w:r>
          </w:p>
        </w:tc>
        <w:tc>
          <w:tcPr>
            <w:tcW w:w="954" w:type="dxa"/>
            <w:tcBorders>
              <w:bottom w:val="single" w:sz="4" w:space="0" w:color="000000"/>
            </w:tcBorders>
            <w:shd w:val="clear" w:color="auto" w:fill="auto"/>
            <w:vAlign w:val="center"/>
            <w:hideMark/>
          </w:tcPr>
          <w:p w14:paraId="12D6A8F4" w14:textId="77777777" w:rsidR="00366F75" w:rsidRPr="00DE5EC2" w:rsidRDefault="00366F75" w:rsidP="001000C6">
            <w:pPr>
              <w:spacing w:after="120"/>
              <w:jc w:val="center"/>
              <w:rPr>
                <w:sz w:val="22"/>
                <w:szCs w:val="22"/>
              </w:rPr>
            </w:pPr>
            <w:r w:rsidRPr="00DE5EC2">
              <w:rPr>
                <w:sz w:val="22"/>
                <w:szCs w:val="22"/>
              </w:rPr>
              <w:t>100%</w:t>
            </w:r>
          </w:p>
        </w:tc>
        <w:tc>
          <w:tcPr>
            <w:tcW w:w="1416" w:type="dxa"/>
            <w:tcBorders>
              <w:bottom w:val="single" w:sz="4" w:space="0" w:color="000000"/>
            </w:tcBorders>
            <w:shd w:val="clear" w:color="auto" w:fill="auto"/>
            <w:vAlign w:val="center"/>
            <w:hideMark/>
          </w:tcPr>
          <w:p w14:paraId="501C5542"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17E86A06" w14:textId="77777777" w:rsidTr="00B025D6">
        <w:trPr>
          <w:trHeight w:val="144"/>
        </w:trPr>
        <w:tc>
          <w:tcPr>
            <w:tcW w:w="7020" w:type="dxa"/>
            <w:tcBorders>
              <w:top w:val="single" w:sz="4" w:space="0" w:color="000000"/>
              <w:bottom w:val="single" w:sz="4" w:space="0" w:color="000000"/>
            </w:tcBorders>
            <w:shd w:val="clear" w:color="auto" w:fill="auto"/>
            <w:hideMark/>
          </w:tcPr>
          <w:p w14:paraId="0E2EED18" w14:textId="77777777" w:rsidR="00366F75" w:rsidRPr="00DE5EC2" w:rsidRDefault="00366F75" w:rsidP="00EE77BD">
            <w:pPr>
              <w:spacing w:after="120"/>
              <w:rPr>
                <w:b/>
                <w:bCs/>
                <w:sz w:val="22"/>
                <w:szCs w:val="22"/>
              </w:rPr>
            </w:pPr>
            <w:r w:rsidRPr="00DE5EC2">
              <w:rPr>
                <w:b/>
                <w:bCs/>
                <w:sz w:val="22"/>
                <w:szCs w:val="22"/>
              </w:rPr>
              <w:t xml:space="preserve">Stakeholder Engagement </w:t>
            </w:r>
          </w:p>
        </w:tc>
        <w:tc>
          <w:tcPr>
            <w:tcW w:w="870" w:type="dxa"/>
            <w:tcBorders>
              <w:top w:val="single" w:sz="4" w:space="0" w:color="000000"/>
              <w:bottom w:val="single" w:sz="4" w:space="0" w:color="000000"/>
            </w:tcBorders>
            <w:shd w:val="clear" w:color="auto" w:fill="auto"/>
            <w:vAlign w:val="center"/>
            <w:hideMark/>
          </w:tcPr>
          <w:p w14:paraId="394A60ED"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75752834" w14:textId="77777777" w:rsidR="00366F75" w:rsidRPr="00DE5EC2" w:rsidRDefault="00366F75" w:rsidP="001000C6">
            <w:pPr>
              <w:spacing w:after="120"/>
              <w:jc w:val="center"/>
              <w:rPr>
                <w:b/>
                <w:bCs/>
                <w:sz w:val="22"/>
                <w:szCs w:val="22"/>
              </w:rPr>
            </w:pPr>
            <w:r w:rsidRPr="00DE5EC2">
              <w:rPr>
                <w:b/>
                <w:bCs/>
                <w:sz w:val="22"/>
                <w:szCs w:val="22"/>
              </w:rPr>
              <w:t>n =  4</w:t>
            </w:r>
          </w:p>
        </w:tc>
        <w:tc>
          <w:tcPr>
            <w:tcW w:w="1416" w:type="dxa"/>
            <w:tcBorders>
              <w:top w:val="single" w:sz="4" w:space="0" w:color="000000"/>
              <w:bottom w:val="single" w:sz="4" w:space="0" w:color="000000"/>
            </w:tcBorders>
            <w:shd w:val="clear" w:color="auto" w:fill="auto"/>
            <w:vAlign w:val="center"/>
            <w:hideMark/>
          </w:tcPr>
          <w:p w14:paraId="2A94575E" w14:textId="77777777" w:rsidR="00366F75" w:rsidRPr="00DE5EC2" w:rsidRDefault="00366F75" w:rsidP="001000C6">
            <w:pPr>
              <w:spacing w:after="120"/>
              <w:jc w:val="center"/>
              <w:rPr>
                <w:b/>
                <w:bCs/>
                <w:sz w:val="22"/>
                <w:szCs w:val="22"/>
              </w:rPr>
            </w:pPr>
            <w:r w:rsidRPr="00DE5EC2">
              <w:rPr>
                <w:b/>
                <w:bCs/>
                <w:sz w:val="22"/>
                <w:szCs w:val="22"/>
              </w:rPr>
              <w:t>n = 4</w:t>
            </w:r>
          </w:p>
        </w:tc>
      </w:tr>
      <w:tr w:rsidR="00366F75" w:rsidRPr="00DE5EC2" w14:paraId="0AE96E66" w14:textId="77777777" w:rsidTr="00B025D6">
        <w:trPr>
          <w:trHeight w:val="432"/>
        </w:trPr>
        <w:tc>
          <w:tcPr>
            <w:tcW w:w="7020" w:type="dxa"/>
            <w:tcBorders>
              <w:top w:val="single" w:sz="4" w:space="0" w:color="000000"/>
            </w:tcBorders>
            <w:shd w:val="clear" w:color="auto" w:fill="auto"/>
            <w:hideMark/>
          </w:tcPr>
          <w:p w14:paraId="4A38167C" w14:textId="77777777" w:rsidR="00366F75" w:rsidRPr="00DE5EC2" w:rsidRDefault="00366F75" w:rsidP="00EE77BD">
            <w:pPr>
              <w:spacing w:after="120"/>
              <w:rPr>
                <w:sz w:val="22"/>
                <w:szCs w:val="22"/>
              </w:rPr>
            </w:pPr>
            <w:r w:rsidRPr="00DE5EC2">
              <w:rPr>
                <w:sz w:val="22"/>
                <w:szCs w:val="22"/>
              </w:rPr>
              <w:t xml:space="preserve">Communicates current &amp; emerging state IDEA program agency laws, etc. to C/619 stakeholders </w:t>
            </w:r>
          </w:p>
        </w:tc>
        <w:tc>
          <w:tcPr>
            <w:tcW w:w="870" w:type="dxa"/>
            <w:tcBorders>
              <w:top w:val="single" w:sz="4" w:space="0" w:color="000000"/>
            </w:tcBorders>
            <w:shd w:val="clear" w:color="auto" w:fill="auto"/>
            <w:vAlign w:val="center"/>
            <w:hideMark/>
          </w:tcPr>
          <w:p w14:paraId="64C376A0" w14:textId="77777777" w:rsidR="00366F75" w:rsidRPr="00DE5EC2" w:rsidRDefault="00366F75" w:rsidP="001000C6">
            <w:pPr>
              <w:spacing w:after="120"/>
              <w:jc w:val="center"/>
              <w:rPr>
                <w:sz w:val="22"/>
                <w:szCs w:val="22"/>
              </w:rPr>
            </w:pPr>
            <w:r w:rsidRPr="00DE5EC2">
              <w:rPr>
                <w:sz w:val="22"/>
                <w:szCs w:val="22"/>
              </w:rPr>
              <w:t>62%</w:t>
            </w:r>
          </w:p>
        </w:tc>
        <w:tc>
          <w:tcPr>
            <w:tcW w:w="954" w:type="dxa"/>
            <w:tcBorders>
              <w:top w:val="single" w:sz="4" w:space="0" w:color="000000"/>
            </w:tcBorders>
            <w:shd w:val="clear" w:color="auto" w:fill="auto"/>
            <w:vAlign w:val="center"/>
            <w:hideMark/>
          </w:tcPr>
          <w:p w14:paraId="39AAC153" w14:textId="77777777" w:rsidR="00366F75" w:rsidRPr="00DE5EC2" w:rsidRDefault="00366F75" w:rsidP="001000C6">
            <w:pPr>
              <w:spacing w:after="120"/>
              <w:jc w:val="center"/>
              <w:rPr>
                <w:sz w:val="22"/>
                <w:szCs w:val="22"/>
              </w:rPr>
            </w:pPr>
            <w:r w:rsidRPr="00DE5EC2">
              <w:rPr>
                <w:sz w:val="22"/>
                <w:szCs w:val="22"/>
              </w:rPr>
              <w:t>66%</w:t>
            </w:r>
          </w:p>
        </w:tc>
        <w:tc>
          <w:tcPr>
            <w:tcW w:w="1416" w:type="dxa"/>
            <w:tcBorders>
              <w:top w:val="single" w:sz="4" w:space="0" w:color="000000"/>
            </w:tcBorders>
            <w:shd w:val="clear" w:color="auto" w:fill="auto"/>
            <w:vAlign w:val="center"/>
            <w:hideMark/>
          </w:tcPr>
          <w:p w14:paraId="66C767E3"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67E978E7" w14:textId="77777777" w:rsidTr="00B025D6">
        <w:trPr>
          <w:trHeight w:val="144"/>
        </w:trPr>
        <w:tc>
          <w:tcPr>
            <w:tcW w:w="7020" w:type="dxa"/>
            <w:shd w:val="clear" w:color="auto" w:fill="auto"/>
            <w:hideMark/>
          </w:tcPr>
          <w:p w14:paraId="383CE6FE" w14:textId="77777777" w:rsidR="00366F75" w:rsidRPr="00DE5EC2" w:rsidRDefault="00366F75" w:rsidP="00EE77BD">
            <w:pPr>
              <w:spacing w:after="120"/>
              <w:rPr>
                <w:sz w:val="22"/>
                <w:szCs w:val="22"/>
              </w:rPr>
            </w:pPr>
            <w:r w:rsidRPr="00DE5EC2">
              <w:rPr>
                <w:sz w:val="22"/>
                <w:szCs w:val="22"/>
              </w:rPr>
              <w:t xml:space="preserve">Represents the C/619 program in all interagency EC state meetings </w:t>
            </w:r>
          </w:p>
        </w:tc>
        <w:tc>
          <w:tcPr>
            <w:tcW w:w="870" w:type="dxa"/>
            <w:shd w:val="clear" w:color="auto" w:fill="auto"/>
            <w:vAlign w:val="center"/>
            <w:hideMark/>
          </w:tcPr>
          <w:p w14:paraId="137670FF" w14:textId="77777777" w:rsidR="00366F75" w:rsidRPr="00DE5EC2" w:rsidRDefault="00366F75" w:rsidP="001000C6">
            <w:pPr>
              <w:spacing w:after="120"/>
              <w:jc w:val="center"/>
              <w:rPr>
                <w:sz w:val="22"/>
                <w:szCs w:val="22"/>
              </w:rPr>
            </w:pPr>
            <w:r w:rsidRPr="00DE5EC2">
              <w:rPr>
                <w:sz w:val="22"/>
                <w:szCs w:val="22"/>
              </w:rPr>
              <w:t>72%</w:t>
            </w:r>
          </w:p>
        </w:tc>
        <w:tc>
          <w:tcPr>
            <w:tcW w:w="954" w:type="dxa"/>
            <w:shd w:val="clear" w:color="auto" w:fill="auto"/>
            <w:vAlign w:val="center"/>
            <w:hideMark/>
          </w:tcPr>
          <w:p w14:paraId="41D9AE7E" w14:textId="77777777" w:rsidR="00366F75" w:rsidRPr="00DE5EC2" w:rsidRDefault="00366F75" w:rsidP="001000C6">
            <w:pPr>
              <w:spacing w:after="120"/>
              <w:jc w:val="center"/>
              <w:rPr>
                <w:sz w:val="22"/>
                <w:szCs w:val="22"/>
              </w:rPr>
            </w:pPr>
            <w:r w:rsidRPr="00DE5EC2">
              <w:rPr>
                <w:sz w:val="22"/>
                <w:szCs w:val="22"/>
              </w:rPr>
              <w:t>33%</w:t>
            </w:r>
          </w:p>
        </w:tc>
        <w:tc>
          <w:tcPr>
            <w:tcW w:w="1416" w:type="dxa"/>
            <w:shd w:val="clear" w:color="auto" w:fill="auto"/>
            <w:vAlign w:val="center"/>
            <w:hideMark/>
          </w:tcPr>
          <w:p w14:paraId="5707F907"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5EF29C31" w14:textId="77777777" w:rsidTr="00B025D6">
        <w:trPr>
          <w:trHeight w:val="288"/>
        </w:trPr>
        <w:tc>
          <w:tcPr>
            <w:tcW w:w="7020" w:type="dxa"/>
            <w:shd w:val="clear" w:color="auto" w:fill="auto"/>
            <w:hideMark/>
          </w:tcPr>
          <w:p w14:paraId="02D01D53" w14:textId="77777777" w:rsidR="00366F75" w:rsidRPr="00DE5EC2" w:rsidRDefault="00366F75" w:rsidP="00EE77BD">
            <w:pPr>
              <w:spacing w:after="120"/>
              <w:rPr>
                <w:sz w:val="22"/>
                <w:szCs w:val="22"/>
              </w:rPr>
            </w:pPr>
            <w:r w:rsidRPr="00DE5EC2">
              <w:rPr>
                <w:sz w:val="22"/>
                <w:szCs w:val="22"/>
              </w:rPr>
              <w:t xml:space="preserve">Represents the C/619 program at federal, state &amp; local meetings/conferences </w:t>
            </w:r>
          </w:p>
        </w:tc>
        <w:tc>
          <w:tcPr>
            <w:tcW w:w="870" w:type="dxa"/>
            <w:shd w:val="clear" w:color="auto" w:fill="auto"/>
            <w:vAlign w:val="center"/>
            <w:hideMark/>
          </w:tcPr>
          <w:p w14:paraId="05019FBF" w14:textId="77777777" w:rsidR="00366F75" w:rsidRPr="00DE5EC2" w:rsidRDefault="00366F75" w:rsidP="001000C6">
            <w:pPr>
              <w:spacing w:after="120"/>
              <w:jc w:val="center"/>
              <w:rPr>
                <w:sz w:val="22"/>
                <w:szCs w:val="22"/>
              </w:rPr>
            </w:pPr>
            <w:r w:rsidRPr="00DE5EC2">
              <w:rPr>
                <w:sz w:val="22"/>
                <w:szCs w:val="22"/>
              </w:rPr>
              <w:t>50%</w:t>
            </w:r>
          </w:p>
        </w:tc>
        <w:tc>
          <w:tcPr>
            <w:tcW w:w="954" w:type="dxa"/>
            <w:shd w:val="clear" w:color="auto" w:fill="auto"/>
            <w:vAlign w:val="center"/>
            <w:hideMark/>
          </w:tcPr>
          <w:p w14:paraId="2A5A0468" w14:textId="77777777" w:rsidR="00366F75" w:rsidRPr="00DE5EC2" w:rsidRDefault="00366F75" w:rsidP="001000C6">
            <w:pPr>
              <w:spacing w:after="120"/>
              <w:jc w:val="center"/>
              <w:rPr>
                <w:sz w:val="22"/>
                <w:szCs w:val="22"/>
              </w:rPr>
            </w:pPr>
            <w:r w:rsidRPr="00DE5EC2">
              <w:rPr>
                <w:sz w:val="22"/>
                <w:szCs w:val="22"/>
              </w:rPr>
              <w:t>100%</w:t>
            </w:r>
          </w:p>
        </w:tc>
        <w:tc>
          <w:tcPr>
            <w:tcW w:w="1416" w:type="dxa"/>
            <w:shd w:val="clear" w:color="auto" w:fill="auto"/>
            <w:vAlign w:val="center"/>
            <w:hideMark/>
          </w:tcPr>
          <w:p w14:paraId="5A67E615"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1290BC59" w14:textId="77777777" w:rsidTr="00B025D6">
        <w:trPr>
          <w:trHeight w:val="144"/>
        </w:trPr>
        <w:tc>
          <w:tcPr>
            <w:tcW w:w="7020" w:type="dxa"/>
            <w:shd w:val="clear" w:color="auto" w:fill="auto"/>
            <w:hideMark/>
          </w:tcPr>
          <w:p w14:paraId="1C5EDCD1" w14:textId="77777777" w:rsidR="00366F75" w:rsidRPr="00DE5EC2" w:rsidRDefault="00366F75" w:rsidP="00EE77BD">
            <w:pPr>
              <w:spacing w:after="120"/>
              <w:rPr>
                <w:sz w:val="22"/>
                <w:szCs w:val="22"/>
              </w:rPr>
            </w:pPr>
            <w:r w:rsidRPr="00DE5EC2">
              <w:rPr>
                <w:sz w:val="22"/>
                <w:szCs w:val="22"/>
              </w:rPr>
              <w:t>Collaborates with state agency staff or programs on initiatives relevant to C/619</w:t>
            </w:r>
          </w:p>
        </w:tc>
        <w:tc>
          <w:tcPr>
            <w:tcW w:w="870" w:type="dxa"/>
            <w:shd w:val="clear" w:color="auto" w:fill="auto"/>
            <w:vAlign w:val="center"/>
            <w:hideMark/>
          </w:tcPr>
          <w:p w14:paraId="7E4A0FAB" w14:textId="77777777" w:rsidR="00366F75" w:rsidRPr="00DE5EC2" w:rsidRDefault="00366F75" w:rsidP="001000C6">
            <w:pPr>
              <w:spacing w:after="120"/>
              <w:jc w:val="center"/>
              <w:rPr>
                <w:sz w:val="22"/>
                <w:szCs w:val="22"/>
              </w:rPr>
            </w:pPr>
            <w:r w:rsidRPr="00DE5EC2">
              <w:rPr>
                <w:sz w:val="22"/>
                <w:szCs w:val="22"/>
              </w:rPr>
              <w:t>75%</w:t>
            </w:r>
          </w:p>
        </w:tc>
        <w:tc>
          <w:tcPr>
            <w:tcW w:w="954" w:type="dxa"/>
            <w:shd w:val="clear" w:color="auto" w:fill="auto"/>
            <w:vAlign w:val="center"/>
            <w:hideMark/>
          </w:tcPr>
          <w:p w14:paraId="7A4819D7" w14:textId="77777777" w:rsidR="00366F75" w:rsidRPr="00DE5EC2" w:rsidRDefault="00366F75" w:rsidP="001000C6">
            <w:pPr>
              <w:spacing w:after="120"/>
              <w:jc w:val="center"/>
              <w:rPr>
                <w:sz w:val="22"/>
                <w:szCs w:val="22"/>
              </w:rPr>
            </w:pPr>
            <w:r w:rsidRPr="00DE5EC2">
              <w:rPr>
                <w:sz w:val="22"/>
                <w:szCs w:val="22"/>
              </w:rPr>
              <w:t>100%</w:t>
            </w:r>
          </w:p>
        </w:tc>
        <w:tc>
          <w:tcPr>
            <w:tcW w:w="1416" w:type="dxa"/>
            <w:shd w:val="clear" w:color="auto" w:fill="auto"/>
            <w:vAlign w:val="center"/>
            <w:hideMark/>
          </w:tcPr>
          <w:p w14:paraId="3B143DB9"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533E7BD" w14:textId="77777777" w:rsidTr="00B025D6">
        <w:trPr>
          <w:trHeight w:val="288"/>
        </w:trPr>
        <w:tc>
          <w:tcPr>
            <w:tcW w:w="7020" w:type="dxa"/>
            <w:tcBorders>
              <w:bottom w:val="single" w:sz="4" w:space="0" w:color="000000"/>
            </w:tcBorders>
            <w:shd w:val="clear" w:color="auto" w:fill="auto"/>
            <w:hideMark/>
          </w:tcPr>
          <w:p w14:paraId="55966983" w14:textId="77777777" w:rsidR="00366F75" w:rsidRPr="00DE5EC2" w:rsidRDefault="00366F75" w:rsidP="00EE77BD">
            <w:pPr>
              <w:spacing w:after="120"/>
              <w:rPr>
                <w:sz w:val="22"/>
                <w:szCs w:val="22"/>
              </w:rPr>
            </w:pPr>
            <w:r w:rsidRPr="00DE5EC2">
              <w:rPr>
                <w:sz w:val="22"/>
                <w:szCs w:val="22"/>
              </w:rPr>
              <w:t xml:space="preserve">Develops a vision and strategic plan with stakeholders to implement the C/619 </w:t>
            </w:r>
          </w:p>
        </w:tc>
        <w:tc>
          <w:tcPr>
            <w:tcW w:w="870" w:type="dxa"/>
            <w:tcBorders>
              <w:bottom w:val="single" w:sz="4" w:space="0" w:color="000000"/>
            </w:tcBorders>
            <w:shd w:val="clear" w:color="auto" w:fill="auto"/>
            <w:vAlign w:val="center"/>
            <w:hideMark/>
          </w:tcPr>
          <w:p w14:paraId="065AB5DD" w14:textId="77777777" w:rsidR="00366F75" w:rsidRPr="00DE5EC2" w:rsidRDefault="00366F75" w:rsidP="001000C6">
            <w:pPr>
              <w:spacing w:after="120"/>
              <w:jc w:val="center"/>
              <w:rPr>
                <w:sz w:val="22"/>
                <w:szCs w:val="22"/>
              </w:rPr>
            </w:pPr>
            <w:r w:rsidRPr="00DE5EC2">
              <w:rPr>
                <w:sz w:val="22"/>
                <w:szCs w:val="22"/>
              </w:rPr>
              <w:t>39%</w:t>
            </w:r>
          </w:p>
        </w:tc>
        <w:tc>
          <w:tcPr>
            <w:tcW w:w="954" w:type="dxa"/>
            <w:tcBorders>
              <w:bottom w:val="single" w:sz="4" w:space="0" w:color="000000"/>
            </w:tcBorders>
            <w:shd w:val="clear" w:color="auto" w:fill="auto"/>
            <w:vAlign w:val="center"/>
            <w:hideMark/>
          </w:tcPr>
          <w:p w14:paraId="60FF88A5" w14:textId="77777777" w:rsidR="00366F75" w:rsidRPr="00DE5EC2" w:rsidRDefault="00366F75" w:rsidP="001000C6">
            <w:pPr>
              <w:spacing w:after="120"/>
              <w:jc w:val="center"/>
              <w:rPr>
                <w:sz w:val="22"/>
                <w:szCs w:val="22"/>
              </w:rPr>
            </w:pPr>
            <w:r w:rsidRPr="00DE5EC2">
              <w:rPr>
                <w:sz w:val="22"/>
                <w:szCs w:val="22"/>
              </w:rPr>
              <w:t>100%</w:t>
            </w:r>
          </w:p>
        </w:tc>
        <w:tc>
          <w:tcPr>
            <w:tcW w:w="1416" w:type="dxa"/>
            <w:tcBorders>
              <w:bottom w:val="single" w:sz="4" w:space="0" w:color="000000"/>
            </w:tcBorders>
            <w:shd w:val="clear" w:color="auto" w:fill="auto"/>
            <w:vAlign w:val="center"/>
            <w:hideMark/>
          </w:tcPr>
          <w:p w14:paraId="462A05F8"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346D33EF" w14:textId="77777777" w:rsidTr="00B025D6">
        <w:trPr>
          <w:trHeight w:val="144"/>
        </w:trPr>
        <w:tc>
          <w:tcPr>
            <w:tcW w:w="7020" w:type="dxa"/>
            <w:tcBorders>
              <w:top w:val="single" w:sz="4" w:space="0" w:color="000000"/>
              <w:bottom w:val="single" w:sz="4" w:space="0" w:color="000000"/>
            </w:tcBorders>
            <w:shd w:val="clear" w:color="auto" w:fill="auto"/>
            <w:hideMark/>
          </w:tcPr>
          <w:p w14:paraId="434E2609" w14:textId="77777777" w:rsidR="00366F75" w:rsidRPr="00DE5EC2" w:rsidRDefault="00366F75" w:rsidP="00EE77BD">
            <w:pPr>
              <w:spacing w:after="120"/>
              <w:rPr>
                <w:b/>
                <w:bCs/>
                <w:sz w:val="22"/>
                <w:szCs w:val="22"/>
              </w:rPr>
            </w:pPr>
            <w:r w:rsidRPr="00DE5EC2">
              <w:rPr>
                <w:b/>
                <w:bCs/>
                <w:sz w:val="22"/>
                <w:szCs w:val="22"/>
              </w:rPr>
              <w:t xml:space="preserve">Strategic Thinking </w:t>
            </w:r>
          </w:p>
        </w:tc>
        <w:tc>
          <w:tcPr>
            <w:tcW w:w="870" w:type="dxa"/>
            <w:tcBorders>
              <w:top w:val="single" w:sz="4" w:space="0" w:color="000000"/>
              <w:bottom w:val="single" w:sz="4" w:space="0" w:color="000000"/>
            </w:tcBorders>
            <w:shd w:val="clear" w:color="auto" w:fill="auto"/>
            <w:vAlign w:val="center"/>
            <w:hideMark/>
          </w:tcPr>
          <w:p w14:paraId="28160216"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6F5ABF29" w14:textId="77777777" w:rsidR="00366F75" w:rsidRPr="00DE5EC2" w:rsidRDefault="00366F75" w:rsidP="001000C6">
            <w:pPr>
              <w:spacing w:after="120"/>
              <w:jc w:val="center"/>
              <w:rPr>
                <w:b/>
                <w:bCs/>
                <w:sz w:val="22"/>
                <w:szCs w:val="22"/>
              </w:rPr>
            </w:pPr>
            <w:r w:rsidRPr="00DE5EC2">
              <w:rPr>
                <w:b/>
                <w:bCs/>
                <w:sz w:val="22"/>
                <w:szCs w:val="22"/>
              </w:rPr>
              <w:t>n =  4</w:t>
            </w:r>
          </w:p>
        </w:tc>
        <w:tc>
          <w:tcPr>
            <w:tcW w:w="1416" w:type="dxa"/>
            <w:tcBorders>
              <w:top w:val="single" w:sz="4" w:space="0" w:color="000000"/>
              <w:bottom w:val="single" w:sz="4" w:space="0" w:color="000000"/>
            </w:tcBorders>
            <w:shd w:val="clear" w:color="auto" w:fill="auto"/>
            <w:vAlign w:val="center"/>
            <w:hideMark/>
          </w:tcPr>
          <w:p w14:paraId="07647871" w14:textId="77777777" w:rsidR="00366F75" w:rsidRPr="00DE5EC2" w:rsidRDefault="00366F75" w:rsidP="001000C6">
            <w:pPr>
              <w:spacing w:after="120"/>
              <w:jc w:val="center"/>
              <w:rPr>
                <w:b/>
                <w:bCs/>
                <w:sz w:val="22"/>
                <w:szCs w:val="22"/>
              </w:rPr>
            </w:pPr>
            <w:r w:rsidRPr="00DE5EC2">
              <w:rPr>
                <w:b/>
                <w:bCs/>
                <w:sz w:val="22"/>
                <w:szCs w:val="22"/>
              </w:rPr>
              <w:t>n = 4</w:t>
            </w:r>
          </w:p>
        </w:tc>
      </w:tr>
      <w:tr w:rsidR="00366F75" w:rsidRPr="00DE5EC2" w14:paraId="49114838" w14:textId="77777777" w:rsidTr="00B025D6">
        <w:trPr>
          <w:trHeight w:val="288"/>
        </w:trPr>
        <w:tc>
          <w:tcPr>
            <w:tcW w:w="7020" w:type="dxa"/>
            <w:tcBorders>
              <w:top w:val="single" w:sz="4" w:space="0" w:color="000000"/>
            </w:tcBorders>
            <w:shd w:val="clear" w:color="auto" w:fill="auto"/>
            <w:hideMark/>
          </w:tcPr>
          <w:p w14:paraId="5C6E2A18" w14:textId="77777777" w:rsidR="00366F75" w:rsidRPr="00DE5EC2" w:rsidRDefault="00366F75" w:rsidP="00EE77BD">
            <w:pPr>
              <w:spacing w:after="120"/>
              <w:rPr>
                <w:sz w:val="22"/>
                <w:szCs w:val="22"/>
              </w:rPr>
            </w:pPr>
            <w:r w:rsidRPr="00DE5EC2">
              <w:rPr>
                <w:sz w:val="22"/>
                <w:szCs w:val="22"/>
              </w:rPr>
              <w:t xml:space="preserve">Uses a team approach for problem solving &amp; program management of the C/619 </w:t>
            </w:r>
          </w:p>
        </w:tc>
        <w:tc>
          <w:tcPr>
            <w:tcW w:w="870" w:type="dxa"/>
            <w:tcBorders>
              <w:top w:val="single" w:sz="4" w:space="0" w:color="000000"/>
            </w:tcBorders>
            <w:shd w:val="clear" w:color="auto" w:fill="auto"/>
            <w:vAlign w:val="center"/>
            <w:hideMark/>
          </w:tcPr>
          <w:p w14:paraId="0951C57F" w14:textId="77777777" w:rsidR="00366F75" w:rsidRPr="00DE5EC2" w:rsidRDefault="00366F75" w:rsidP="001000C6">
            <w:pPr>
              <w:spacing w:after="120"/>
              <w:jc w:val="center"/>
              <w:rPr>
                <w:sz w:val="22"/>
                <w:szCs w:val="22"/>
              </w:rPr>
            </w:pPr>
            <w:r w:rsidRPr="00DE5EC2">
              <w:rPr>
                <w:sz w:val="22"/>
                <w:szCs w:val="22"/>
              </w:rPr>
              <w:t>87%</w:t>
            </w:r>
          </w:p>
        </w:tc>
        <w:tc>
          <w:tcPr>
            <w:tcW w:w="954" w:type="dxa"/>
            <w:tcBorders>
              <w:top w:val="single" w:sz="4" w:space="0" w:color="000000"/>
            </w:tcBorders>
            <w:shd w:val="clear" w:color="auto" w:fill="auto"/>
            <w:vAlign w:val="center"/>
            <w:hideMark/>
          </w:tcPr>
          <w:p w14:paraId="21124665" w14:textId="77777777" w:rsidR="00366F75" w:rsidRPr="00DE5EC2" w:rsidRDefault="00366F75" w:rsidP="001000C6">
            <w:pPr>
              <w:spacing w:after="120"/>
              <w:jc w:val="center"/>
              <w:rPr>
                <w:sz w:val="22"/>
                <w:szCs w:val="22"/>
              </w:rPr>
            </w:pPr>
            <w:r w:rsidRPr="00DE5EC2">
              <w:rPr>
                <w:sz w:val="22"/>
                <w:szCs w:val="22"/>
              </w:rPr>
              <w:t>75%</w:t>
            </w:r>
          </w:p>
        </w:tc>
        <w:tc>
          <w:tcPr>
            <w:tcW w:w="1416" w:type="dxa"/>
            <w:tcBorders>
              <w:top w:val="single" w:sz="4" w:space="0" w:color="000000"/>
            </w:tcBorders>
            <w:shd w:val="clear" w:color="auto" w:fill="auto"/>
            <w:vAlign w:val="center"/>
            <w:hideMark/>
          </w:tcPr>
          <w:p w14:paraId="55235F71"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5382B889" w14:textId="77777777" w:rsidTr="00B025D6">
        <w:trPr>
          <w:trHeight w:val="288"/>
        </w:trPr>
        <w:tc>
          <w:tcPr>
            <w:tcW w:w="7020" w:type="dxa"/>
            <w:shd w:val="clear" w:color="auto" w:fill="auto"/>
            <w:hideMark/>
          </w:tcPr>
          <w:p w14:paraId="370C61D6" w14:textId="77777777" w:rsidR="00366F75" w:rsidRPr="00DE5EC2" w:rsidRDefault="00366F75" w:rsidP="00EE77BD">
            <w:pPr>
              <w:spacing w:after="120"/>
              <w:rPr>
                <w:sz w:val="22"/>
                <w:szCs w:val="22"/>
              </w:rPr>
            </w:pPr>
            <w:r w:rsidRPr="00DE5EC2">
              <w:rPr>
                <w:sz w:val="22"/>
                <w:szCs w:val="22"/>
              </w:rPr>
              <w:t>Facilitates statewide meetings in the EC system</w:t>
            </w:r>
          </w:p>
        </w:tc>
        <w:tc>
          <w:tcPr>
            <w:tcW w:w="870" w:type="dxa"/>
            <w:shd w:val="clear" w:color="auto" w:fill="auto"/>
            <w:vAlign w:val="center"/>
            <w:hideMark/>
          </w:tcPr>
          <w:p w14:paraId="7112323F" w14:textId="77777777" w:rsidR="00366F75" w:rsidRPr="00DE5EC2" w:rsidRDefault="00366F75" w:rsidP="001000C6">
            <w:pPr>
              <w:spacing w:after="120"/>
              <w:jc w:val="center"/>
              <w:rPr>
                <w:sz w:val="22"/>
                <w:szCs w:val="22"/>
              </w:rPr>
            </w:pPr>
            <w:r w:rsidRPr="00DE5EC2">
              <w:rPr>
                <w:sz w:val="22"/>
                <w:szCs w:val="22"/>
              </w:rPr>
              <w:t>48%</w:t>
            </w:r>
          </w:p>
        </w:tc>
        <w:tc>
          <w:tcPr>
            <w:tcW w:w="954" w:type="dxa"/>
            <w:shd w:val="clear" w:color="auto" w:fill="auto"/>
            <w:vAlign w:val="center"/>
            <w:hideMark/>
          </w:tcPr>
          <w:p w14:paraId="621E7D1E" w14:textId="77777777" w:rsidR="00366F75" w:rsidRPr="00DE5EC2" w:rsidRDefault="001000C6" w:rsidP="001000C6">
            <w:pPr>
              <w:spacing w:after="120"/>
              <w:jc w:val="center"/>
              <w:rPr>
                <w:sz w:val="22"/>
                <w:szCs w:val="22"/>
              </w:rPr>
            </w:pPr>
            <w:r w:rsidRPr="00DE5EC2">
              <w:rPr>
                <w:sz w:val="22"/>
                <w:szCs w:val="22"/>
              </w:rPr>
              <w:t>--</w:t>
            </w:r>
          </w:p>
        </w:tc>
        <w:tc>
          <w:tcPr>
            <w:tcW w:w="1416" w:type="dxa"/>
            <w:shd w:val="clear" w:color="auto" w:fill="auto"/>
            <w:vAlign w:val="center"/>
            <w:hideMark/>
          </w:tcPr>
          <w:p w14:paraId="46B2C6D5"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5658E35" w14:textId="77777777" w:rsidTr="00B025D6">
        <w:trPr>
          <w:trHeight w:val="288"/>
        </w:trPr>
        <w:tc>
          <w:tcPr>
            <w:tcW w:w="7020" w:type="dxa"/>
            <w:shd w:val="clear" w:color="auto" w:fill="auto"/>
            <w:hideMark/>
          </w:tcPr>
          <w:p w14:paraId="58EE53D5" w14:textId="77777777" w:rsidR="00366F75" w:rsidRPr="00DE5EC2" w:rsidRDefault="00366F75" w:rsidP="00EE77BD">
            <w:pPr>
              <w:spacing w:after="120"/>
              <w:rPr>
                <w:sz w:val="22"/>
                <w:szCs w:val="22"/>
              </w:rPr>
            </w:pPr>
            <w:r w:rsidRPr="00DE5EC2">
              <w:rPr>
                <w:sz w:val="22"/>
                <w:szCs w:val="22"/>
              </w:rPr>
              <w:t>Uses data from a variety of sources to set priorities for the C/619 program</w:t>
            </w:r>
          </w:p>
        </w:tc>
        <w:tc>
          <w:tcPr>
            <w:tcW w:w="870" w:type="dxa"/>
            <w:shd w:val="clear" w:color="auto" w:fill="auto"/>
            <w:vAlign w:val="center"/>
            <w:hideMark/>
          </w:tcPr>
          <w:p w14:paraId="4A12FA14" w14:textId="77777777" w:rsidR="00366F75" w:rsidRPr="00DE5EC2" w:rsidRDefault="00366F75" w:rsidP="001000C6">
            <w:pPr>
              <w:spacing w:after="120"/>
              <w:jc w:val="center"/>
              <w:rPr>
                <w:sz w:val="22"/>
                <w:szCs w:val="22"/>
              </w:rPr>
            </w:pPr>
            <w:r w:rsidRPr="00DE5EC2">
              <w:rPr>
                <w:sz w:val="22"/>
                <w:szCs w:val="22"/>
              </w:rPr>
              <w:t>73%</w:t>
            </w:r>
          </w:p>
        </w:tc>
        <w:tc>
          <w:tcPr>
            <w:tcW w:w="954" w:type="dxa"/>
            <w:shd w:val="clear" w:color="auto" w:fill="auto"/>
            <w:vAlign w:val="center"/>
            <w:hideMark/>
          </w:tcPr>
          <w:p w14:paraId="5510BA17" w14:textId="77777777" w:rsidR="00366F75" w:rsidRPr="00DE5EC2" w:rsidRDefault="00366F75" w:rsidP="001000C6">
            <w:pPr>
              <w:spacing w:after="120"/>
              <w:jc w:val="center"/>
              <w:rPr>
                <w:sz w:val="22"/>
                <w:szCs w:val="22"/>
              </w:rPr>
            </w:pPr>
            <w:r w:rsidRPr="00DE5EC2">
              <w:rPr>
                <w:sz w:val="22"/>
                <w:szCs w:val="22"/>
              </w:rPr>
              <w:t>100%</w:t>
            </w:r>
          </w:p>
        </w:tc>
        <w:tc>
          <w:tcPr>
            <w:tcW w:w="1416" w:type="dxa"/>
            <w:shd w:val="clear" w:color="auto" w:fill="auto"/>
            <w:vAlign w:val="center"/>
            <w:hideMark/>
          </w:tcPr>
          <w:p w14:paraId="7DBFE29D"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047E5B7C" w14:textId="77777777" w:rsidTr="00B025D6">
        <w:trPr>
          <w:trHeight w:val="270"/>
        </w:trPr>
        <w:tc>
          <w:tcPr>
            <w:tcW w:w="7020" w:type="dxa"/>
            <w:shd w:val="clear" w:color="auto" w:fill="auto"/>
            <w:hideMark/>
          </w:tcPr>
          <w:p w14:paraId="640D53C1" w14:textId="77777777" w:rsidR="00366F75" w:rsidRPr="00DE5EC2" w:rsidRDefault="00366F75" w:rsidP="00EE77BD">
            <w:pPr>
              <w:spacing w:after="120"/>
              <w:rPr>
                <w:sz w:val="22"/>
                <w:szCs w:val="22"/>
              </w:rPr>
            </w:pPr>
            <w:r w:rsidRPr="00DE5EC2">
              <w:rPr>
                <w:sz w:val="22"/>
                <w:szCs w:val="22"/>
              </w:rPr>
              <w:t xml:space="preserve">Develops action plans &amp; timelines for achievement of objectives for the C/619 </w:t>
            </w:r>
          </w:p>
        </w:tc>
        <w:tc>
          <w:tcPr>
            <w:tcW w:w="870" w:type="dxa"/>
            <w:shd w:val="clear" w:color="auto" w:fill="auto"/>
            <w:vAlign w:val="center"/>
            <w:hideMark/>
          </w:tcPr>
          <w:p w14:paraId="6E52FE68" w14:textId="77777777" w:rsidR="00366F75" w:rsidRPr="00DE5EC2" w:rsidRDefault="00366F75" w:rsidP="001000C6">
            <w:pPr>
              <w:spacing w:after="120"/>
              <w:jc w:val="center"/>
              <w:rPr>
                <w:sz w:val="22"/>
                <w:szCs w:val="22"/>
              </w:rPr>
            </w:pPr>
            <w:r w:rsidRPr="00DE5EC2">
              <w:rPr>
                <w:sz w:val="22"/>
                <w:szCs w:val="22"/>
              </w:rPr>
              <w:t>65%</w:t>
            </w:r>
          </w:p>
        </w:tc>
        <w:tc>
          <w:tcPr>
            <w:tcW w:w="954" w:type="dxa"/>
            <w:shd w:val="clear" w:color="auto" w:fill="auto"/>
            <w:vAlign w:val="center"/>
            <w:hideMark/>
          </w:tcPr>
          <w:p w14:paraId="00F6E02F" w14:textId="77777777" w:rsidR="00366F75" w:rsidRPr="00DE5EC2" w:rsidRDefault="00366F75" w:rsidP="001000C6">
            <w:pPr>
              <w:spacing w:after="120"/>
              <w:jc w:val="center"/>
              <w:rPr>
                <w:sz w:val="22"/>
                <w:szCs w:val="22"/>
              </w:rPr>
            </w:pPr>
            <w:r w:rsidRPr="00DE5EC2">
              <w:rPr>
                <w:sz w:val="22"/>
                <w:szCs w:val="22"/>
              </w:rPr>
              <w:t>100%</w:t>
            </w:r>
          </w:p>
        </w:tc>
        <w:tc>
          <w:tcPr>
            <w:tcW w:w="1416" w:type="dxa"/>
            <w:shd w:val="clear" w:color="auto" w:fill="auto"/>
            <w:vAlign w:val="center"/>
            <w:hideMark/>
          </w:tcPr>
          <w:p w14:paraId="1A031D0E"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0D29E904" w14:textId="77777777" w:rsidTr="00B025D6">
        <w:trPr>
          <w:trHeight w:val="261"/>
        </w:trPr>
        <w:tc>
          <w:tcPr>
            <w:tcW w:w="7020" w:type="dxa"/>
            <w:tcBorders>
              <w:bottom w:val="single" w:sz="4" w:space="0" w:color="000000"/>
            </w:tcBorders>
            <w:shd w:val="clear" w:color="auto" w:fill="auto"/>
            <w:hideMark/>
          </w:tcPr>
          <w:p w14:paraId="7E886844" w14:textId="77777777" w:rsidR="00366F75" w:rsidRPr="00DE5EC2" w:rsidRDefault="00366F75" w:rsidP="00EE77BD">
            <w:pPr>
              <w:spacing w:after="120"/>
              <w:rPr>
                <w:sz w:val="22"/>
                <w:szCs w:val="22"/>
              </w:rPr>
            </w:pPr>
            <w:r w:rsidRPr="00DE5EC2">
              <w:rPr>
                <w:sz w:val="22"/>
                <w:szCs w:val="22"/>
              </w:rPr>
              <w:t>Develops a logic model &amp; evaluates C/619 programs activities</w:t>
            </w:r>
          </w:p>
        </w:tc>
        <w:tc>
          <w:tcPr>
            <w:tcW w:w="870" w:type="dxa"/>
            <w:tcBorders>
              <w:bottom w:val="single" w:sz="4" w:space="0" w:color="000000"/>
            </w:tcBorders>
            <w:shd w:val="clear" w:color="auto" w:fill="auto"/>
            <w:vAlign w:val="center"/>
            <w:hideMark/>
          </w:tcPr>
          <w:p w14:paraId="5214F472" w14:textId="77777777" w:rsidR="00366F75" w:rsidRPr="00DE5EC2" w:rsidRDefault="00366F75" w:rsidP="001000C6">
            <w:pPr>
              <w:spacing w:after="120"/>
              <w:jc w:val="center"/>
              <w:rPr>
                <w:sz w:val="22"/>
                <w:szCs w:val="22"/>
              </w:rPr>
            </w:pPr>
            <w:r w:rsidRPr="00DE5EC2">
              <w:rPr>
                <w:sz w:val="22"/>
                <w:szCs w:val="22"/>
              </w:rPr>
              <w:t>24%</w:t>
            </w:r>
          </w:p>
        </w:tc>
        <w:tc>
          <w:tcPr>
            <w:tcW w:w="954" w:type="dxa"/>
            <w:tcBorders>
              <w:bottom w:val="single" w:sz="4" w:space="0" w:color="000000"/>
            </w:tcBorders>
            <w:shd w:val="clear" w:color="auto" w:fill="auto"/>
            <w:vAlign w:val="center"/>
            <w:hideMark/>
          </w:tcPr>
          <w:p w14:paraId="08F2A5B0" w14:textId="77777777" w:rsidR="00366F75" w:rsidRPr="00DE5EC2" w:rsidRDefault="00366F75" w:rsidP="001000C6">
            <w:pPr>
              <w:spacing w:after="120"/>
              <w:jc w:val="center"/>
              <w:rPr>
                <w:sz w:val="22"/>
                <w:szCs w:val="22"/>
              </w:rPr>
            </w:pPr>
            <w:r w:rsidRPr="00DE5EC2">
              <w:rPr>
                <w:sz w:val="22"/>
                <w:szCs w:val="22"/>
              </w:rPr>
              <w:t>50%</w:t>
            </w:r>
          </w:p>
        </w:tc>
        <w:tc>
          <w:tcPr>
            <w:tcW w:w="1416" w:type="dxa"/>
            <w:tcBorders>
              <w:bottom w:val="single" w:sz="4" w:space="0" w:color="000000"/>
            </w:tcBorders>
            <w:shd w:val="clear" w:color="auto" w:fill="auto"/>
            <w:vAlign w:val="center"/>
            <w:hideMark/>
          </w:tcPr>
          <w:p w14:paraId="5FCB1678" w14:textId="77777777" w:rsidR="00366F75" w:rsidRPr="00DE5EC2" w:rsidRDefault="00366F75" w:rsidP="001000C6">
            <w:pPr>
              <w:spacing w:after="120"/>
              <w:jc w:val="center"/>
              <w:rPr>
                <w:sz w:val="22"/>
                <w:szCs w:val="22"/>
              </w:rPr>
            </w:pPr>
            <w:r w:rsidRPr="00DE5EC2">
              <w:rPr>
                <w:sz w:val="22"/>
                <w:szCs w:val="22"/>
              </w:rPr>
              <w:t>100%</w:t>
            </w:r>
          </w:p>
        </w:tc>
      </w:tr>
      <w:tr w:rsidR="00366F75" w:rsidRPr="00DE5EC2" w14:paraId="1BD77BE6" w14:textId="77777777" w:rsidTr="00B025D6">
        <w:trPr>
          <w:trHeight w:val="252"/>
        </w:trPr>
        <w:tc>
          <w:tcPr>
            <w:tcW w:w="7020" w:type="dxa"/>
            <w:tcBorders>
              <w:top w:val="single" w:sz="4" w:space="0" w:color="000000"/>
              <w:bottom w:val="single" w:sz="4" w:space="0" w:color="000000"/>
            </w:tcBorders>
            <w:shd w:val="clear" w:color="auto" w:fill="auto"/>
            <w:hideMark/>
          </w:tcPr>
          <w:p w14:paraId="1BDCF5C1" w14:textId="77777777" w:rsidR="00366F75" w:rsidRPr="00DE5EC2" w:rsidRDefault="00366F75" w:rsidP="00EE77BD">
            <w:pPr>
              <w:spacing w:after="120"/>
              <w:rPr>
                <w:b/>
                <w:bCs/>
                <w:sz w:val="22"/>
                <w:szCs w:val="22"/>
              </w:rPr>
            </w:pPr>
            <w:r w:rsidRPr="00DE5EC2">
              <w:rPr>
                <w:b/>
                <w:bCs/>
                <w:sz w:val="22"/>
                <w:szCs w:val="22"/>
              </w:rPr>
              <w:t>Professionalism</w:t>
            </w:r>
          </w:p>
        </w:tc>
        <w:tc>
          <w:tcPr>
            <w:tcW w:w="870" w:type="dxa"/>
            <w:tcBorders>
              <w:top w:val="single" w:sz="4" w:space="0" w:color="000000"/>
              <w:bottom w:val="single" w:sz="4" w:space="0" w:color="000000"/>
            </w:tcBorders>
            <w:shd w:val="clear" w:color="auto" w:fill="auto"/>
            <w:vAlign w:val="center"/>
            <w:hideMark/>
          </w:tcPr>
          <w:p w14:paraId="06CCA28A" w14:textId="77777777" w:rsidR="00366F75" w:rsidRPr="00DE5EC2" w:rsidRDefault="00366F75" w:rsidP="001000C6">
            <w:pPr>
              <w:spacing w:after="120"/>
              <w:jc w:val="center"/>
              <w:rPr>
                <w:b/>
                <w:bCs/>
                <w:sz w:val="22"/>
                <w:szCs w:val="22"/>
              </w:rPr>
            </w:pPr>
          </w:p>
        </w:tc>
        <w:tc>
          <w:tcPr>
            <w:tcW w:w="954" w:type="dxa"/>
            <w:tcBorders>
              <w:top w:val="single" w:sz="4" w:space="0" w:color="000000"/>
              <w:bottom w:val="single" w:sz="4" w:space="0" w:color="000000"/>
            </w:tcBorders>
            <w:shd w:val="clear" w:color="auto" w:fill="auto"/>
            <w:vAlign w:val="center"/>
            <w:hideMark/>
          </w:tcPr>
          <w:p w14:paraId="73844F29" w14:textId="77777777" w:rsidR="00366F75" w:rsidRPr="00DE5EC2" w:rsidRDefault="00366F75" w:rsidP="001000C6">
            <w:pPr>
              <w:spacing w:after="120"/>
              <w:jc w:val="center"/>
              <w:rPr>
                <w:b/>
                <w:bCs/>
                <w:sz w:val="22"/>
                <w:szCs w:val="22"/>
              </w:rPr>
            </w:pPr>
            <w:r w:rsidRPr="00DE5EC2">
              <w:rPr>
                <w:b/>
                <w:bCs/>
                <w:sz w:val="22"/>
                <w:szCs w:val="22"/>
              </w:rPr>
              <w:t>n =  4</w:t>
            </w:r>
          </w:p>
        </w:tc>
        <w:tc>
          <w:tcPr>
            <w:tcW w:w="1416" w:type="dxa"/>
            <w:tcBorders>
              <w:top w:val="single" w:sz="4" w:space="0" w:color="000000"/>
              <w:bottom w:val="single" w:sz="4" w:space="0" w:color="000000"/>
            </w:tcBorders>
            <w:shd w:val="clear" w:color="auto" w:fill="auto"/>
            <w:vAlign w:val="center"/>
            <w:hideMark/>
          </w:tcPr>
          <w:p w14:paraId="35DDDF97" w14:textId="77777777" w:rsidR="00366F75" w:rsidRPr="00DE5EC2" w:rsidRDefault="00366F75" w:rsidP="001000C6">
            <w:pPr>
              <w:spacing w:after="120"/>
              <w:jc w:val="center"/>
              <w:rPr>
                <w:b/>
                <w:bCs/>
                <w:sz w:val="22"/>
                <w:szCs w:val="22"/>
              </w:rPr>
            </w:pPr>
            <w:r w:rsidRPr="00DE5EC2">
              <w:rPr>
                <w:b/>
                <w:bCs/>
                <w:sz w:val="22"/>
                <w:szCs w:val="22"/>
              </w:rPr>
              <w:t>n = 8</w:t>
            </w:r>
          </w:p>
        </w:tc>
      </w:tr>
      <w:tr w:rsidR="00366F75" w:rsidRPr="00DE5EC2" w14:paraId="3B8FC50A" w14:textId="77777777" w:rsidTr="00B025D6">
        <w:trPr>
          <w:trHeight w:val="144"/>
        </w:trPr>
        <w:tc>
          <w:tcPr>
            <w:tcW w:w="7020" w:type="dxa"/>
            <w:tcBorders>
              <w:top w:val="single" w:sz="4" w:space="0" w:color="000000"/>
            </w:tcBorders>
            <w:shd w:val="clear" w:color="auto" w:fill="auto"/>
            <w:hideMark/>
          </w:tcPr>
          <w:p w14:paraId="34B8EA71" w14:textId="77777777" w:rsidR="00366F75" w:rsidRPr="00DE5EC2" w:rsidRDefault="00366F75" w:rsidP="00EE77BD">
            <w:pPr>
              <w:spacing w:after="120"/>
              <w:rPr>
                <w:sz w:val="22"/>
                <w:szCs w:val="22"/>
              </w:rPr>
            </w:pPr>
            <w:r w:rsidRPr="00DE5EC2">
              <w:rPr>
                <w:sz w:val="22"/>
                <w:szCs w:val="22"/>
              </w:rPr>
              <w:t>Communicates the vision of the C/619 program in federal, state &amp; local venues</w:t>
            </w:r>
          </w:p>
        </w:tc>
        <w:tc>
          <w:tcPr>
            <w:tcW w:w="870" w:type="dxa"/>
            <w:tcBorders>
              <w:top w:val="single" w:sz="4" w:space="0" w:color="000000"/>
            </w:tcBorders>
            <w:shd w:val="clear" w:color="auto" w:fill="auto"/>
            <w:vAlign w:val="center"/>
            <w:hideMark/>
          </w:tcPr>
          <w:p w14:paraId="3506BA42" w14:textId="77777777" w:rsidR="00366F75" w:rsidRPr="00DE5EC2" w:rsidRDefault="00366F75" w:rsidP="001000C6">
            <w:pPr>
              <w:spacing w:after="120"/>
              <w:jc w:val="center"/>
              <w:rPr>
                <w:sz w:val="22"/>
                <w:szCs w:val="22"/>
              </w:rPr>
            </w:pPr>
            <w:r w:rsidRPr="00DE5EC2">
              <w:rPr>
                <w:sz w:val="22"/>
                <w:szCs w:val="22"/>
              </w:rPr>
              <w:t>63%</w:t>
            </w:r>
          </w:p>
        </w:tc>
        <w:tc>
          <w:tcPr>
            <w:tcW w:w="954" w:type="dxa"/>
            <w:tcBorders>
              <w:top w:val="single" w:sz="4" w:space="0" w:color="000000"/>
            </w:tcBorders>
            <w:shd w:val="clear" w:color="auto" w:fill="auto"/>
            <w:vAlign w:val="center"/>
            <w:hideMark/>
          </w:tcPr>
          <w:p w14:paraId="5E243B35" w14:textId="77777777" w:rsidR="00366F75" w:rsidRPr="00DE5EC2" w:rsidRDefault="00366F75" w:rsidP="001000C6">
            <w:pPr>
              <w:spacing w:after="120"/>
              <w:jc w:val="center"/>
              <w:rPr>
                <w:sz w:val="22"/>
                <w:szCs w:val="22"/>
              </w:rPr>
            </w:pPr>
            <w:r w:rsidRPr="00DE5EC2">
              <w:rPr>
                <w:sz w:val="22"/>
                <w:szCs w:val="22"/>
              </w:rPr>
              <w:t>50%</w:t>
            </w:r>
          </w:p>
        </w:tc>
        <w:tc>
          <w:tcPr>
            <w:tcW w:w="1416" w:type="dxa"/>
            <w:tcBorders>
              <w:top w:val="single" w:sz="4" w:space="0" w:color="000000"/>
            </w:tcBorders>
            <w:shd w:val="clear" w:color="auto" w:fill="auto"/>
            <w:vAlign w:val="center"/>
            <w:hideMark/>
          </w:tcPr>
          <w:p w14:paraId="2F005A2A"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07385692" w14:textId="77777777" w:rsidTr="00B025D6">
        <w:trPr>
          <w:trHeight w:val="432"/>
        </w:trPr>
        <w:tc>
          <w:tcPr>
            <w:tcW w:w="7020" w:type="dxa"/>
            <w:shd w:val="clear" w:color="auto" w:fill="auto"/>
            <w:hideMark/>
          </w:tcPr>
          <w:p w14:paraId="1586EAED" w14:textId="77777777" w:rsidR="00366F75" w:rsidRPr="00DE5EC2" w:rsidRDefault="00366F75" w:rsidP="00EE77BD">
            <w:pPr>
              <w:spacing w:after="120"/>
              <w:rPr>
                <w:sz w:val="22"/>
                <w:szCs w:val="22"/>
              </w:rPr>
            </w:pPr>
            <w:r w:rsidRPr="00DE5EC2">
              <w:rPr>
                <w:sz w:val="22"/>
                <w:szCs w:val="22"/>
              </w:rPr>
              <w:t>Disseminates EB intervention practices to local program administrators &amp; practitioners who deliver intervention in the C/619 program</w:t>
            </w:r>
          </w:p>
        </w:tc>
        <w:tc>
          <w:tcPr>
            <w:tcW w:w="870" w:type="dxa"/>
            <w:shd w:val="clear" w:color="auto" w:fill="auto"/>
            <w:vAlign w:val="center"/>
            <w:hideMark/>
          </w:tcPr>
          <w:p w14:paraId="73EF34DA" w14:textId="77777777" w:rsidR="00366F75" w:rsidRPr="00DE5EC2" w:rsidRDefault="00366F75" w:rsidP="001000C6">
            <w:pPr>
              <w:spacing w:after="120"/>
              <w:jc w:val="center"/>
              <w:rPr>
                <w:sz w:val="22"/>
                <w:szCs w:val="22"/>
              </w:rPr>
            </w:pPr>
            <w:r w:rsidRPr="00DE5EC2">
              <w:rPr>
                <w:sz w:val="22"/>
                <w:szCs w:val="22"/>
              </w:rPr>
              <w:t>74%</w:t>
            </w:r>
          </w:p>
        </w:tc>
        <w:tc>
          <w:tcPr>
            <w:tcW w:w="954" w:type="dxa"/>
            <w:shd w:val="clear" w:color="auto" w:fill="auto"/>
            <w:vAlign w:val="center"/>
            <w:hideMark/>
          </w:tcPr>
          <w:p w14:paraId="3ACB7639" w14:textId="77777777" w:rsidR="00366F75" w:rsidRPr="00DE5EC2" w:rsidRDefault="00366F75" w:rsidP="001000C6">
            <w:pPr>
              <w:spacing w:after="120"/>
              <w:jc w:val="center"/>
              <w:rPr>
                <w:sz w:val="22"/>
                <w:szCs w:val="22"/>
              </w:rPr>
            </w:pPr>
            <w:r w:rsidRPr="00DE5EC2">
              <w:rPr>
                <w:sz w:val="22"/>
                <w:szCs w:val="22"/>
              </w:rPr>
              <w:t>25%</w:t>
            </w:r>
          </w:p>
        </w:tc>
        <w:tc>
          <w:tcPr>
            <w:tcW w:w="1416" w:type="dxa"/>
            <w:shd w:val="clear" w:color="auto" w:fill="auto"/>
            <w:vAlign w:val="center"/>
            <w:hideMark/>
          </w:tcPr>
          <w:p w14:paraId="2A833942"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7D6534C3" w14:textId="77777777" w:rsidTr="00B025D6">
        <w:trPr>
          <w:trHeight w:val="576"/>
        </w:trPr>
        <w:tc>
          <w:tcPr>
            <w:tcW w:w="7020" w:type="dxa"/>
            <w:shd w:val="clear" w:color="auto" w:fill="auto"/>
            <w:hideMark/>
          </w:tcPr>
          <w:p w14:paraId="175DDE5B" w14:textId="77777777" w:rsidR="00366F75" w:rsidRPr="00DE5EC2" w:rsidRDefault="00366F75" w:rsidP="00EE77BD">
            <w:pPr>
              <w:spacing w:after="120"/>
              <w:rPr>
                <w:sz w:val="22"/>
                <w:szCs w:val="22"/>
              </w:rPr>
            </w:pPr>
            <w:r w:rsidRPr="00DE5EC2">
              <w:rPr>
                <w:sz w:val="22"/>
                <w:szCs w:val="22"/>
              </w:rPr>
              <w:t>Disseminates information &amp; training to state &amp; local program administrators &amp; practitioners about research &amp; practice for the C/619 program</w:t>
            </w:r>
          </w:p>
        </w:tc>
        <w:tc>
          <w:tcPr>
            <w:tcW w:w="870" w:type="dxa"/>
            <w:shd w:val="clear" w:color="auto" w:fill="auto"/>
            <w:vAlign w:val="center"/>
            <w:hideMark/>
          </w:tcPr>
          <w:p w14:paraId="07280F32" w14:textId="77777777" w:rsidR="00366F75" w:rsidRPr="00DE5EC2" w:rsidRDefault="00366F75" w:rsidP="001000C6">
            <w:pPr>
              <w:spacing w:after="120"/>
              <w:jc w:val="center"/>
              <w:rPr>
                <w:sz w:val="22"/>
                <w:szCs w:val="22"/>
              </w:rPr>
            </w:pPr>
            <w:r w:rsidRPr="00DE5EC2">
              <w:rPr>
                <w:sz w:val="22"/>
                <w:szCs w:val="22"/>
              </w:rPr>
              <w:t>44%</w:t>
            </w:r>
          </w:p>
        </w:tc>
        <w:tc>
          <w:tcPr>
            <w:tcW w:w="954" w:type="dxa"/>
            <w:shd w:val="clear" w:color="auto" w:fill="auto"/>
            <w:vAlign w:val="center"/>
            <w:hideMark/>
          </w:tcPr>
          <w:p w14:paraId="26DBA53E" w14:textId="77777777" w:rsidR="00366F75" w:rsidRPr="00DE5EC2" w:rsidRDefault="00366F75" w:rsidP="001000C6">
            <w:pPr>
              <w:spacing w:after="120"/>
              <w:jc w:val="center"/>
              <w:rPr>
                <w:sz w:val="22"/>
                <w:szCs w:val="22"/>
              </w:rPr>
            </w:pPr>
            <w:r w:rsidRPr="00DE5EC2">
              <w:rPr>
                <w:sz w:val="22"/>
                <w:szCs w:val="22"/>
              </w:rPr>
              <w:t>50%</w:t>
            </w:r>
          </w:p>
        </w:tc>
        <w:tc>
          <w:tcPr>
            <w:tcW w:w="1416" w:type="dxa"/>
            <w:shd w:val="clear" w:color="auto" w:fill="auto"/>
            <w:vAlign w:val="center"/>
            <w:hideMark/>
          </w:tcPr>
          <w:p w14:paraId="535EF837"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040B252" w14:textId="77777777" w:rsidTr="00B025D6">
        <w:trPr>
          <w:trHeight w:val="144"/>
        </w:trPr>
        <w:tc>
          <w:tcPr>
            <w:tcW w:w="7020" w:type="dxa"/>
            <w:shd w:val="clear" w:color="auto" w:fill="auto"/>
            <w:hideMark/>
          </w:tcPr>
          <w:p w14:paraId="2EA6146D" w14:textId="77777777" w:rsidR="00366F75" w:rsidRPr="00DE5EC2" w:rsidRDefault="00366F75" w:rsidP="00EE77BD">
            <w:pPr>
              <w:spacing w:after="120"/>
              <w:rPr>
                <w:sz w:val="22"/>
                <w:szCs w:val="22"/>
              </w:rPr>
            </w:pPr>
            <w:r w:rsidRPr="00DE5EC2">
              <w:rPr>
                <w:sz w:val="22"/>
                <w:szCs w:val="22"/>
              </w:rPr>
              <w:t>Identifies PD opportunities to learn &amp; practice leadership skills</w:t>
            </w:r>
          </w:p>
        </w:tc>
        <w:tc>
          <w:tcPr>
            <w:tcW w:w="870" w:type="dxa"/>
            <w:shd w:val="clear" w:color="auto" w:fill="auto"/>
            <w:vAlign w:val="center"/>
            <w:hideMark/>
          </w:tcPr>
          <w:p w14:paraId="346A6F8B" w14:textId="77777777" w:rsidR="00366F75" w:rsidRPr="00DE5EC2" w:rsidRDefault="00366F75" w:rsidP="001000C6">
            <w:pPr>
              <w:spacing w:after="120"/>
              <w:jc w:val="center"/>
              <w:rPr>
                <w:sz w:val="22"/>
                <w:szCs w:val="22"/>
              </w:rPr>
            </w:pPr>
            <w:r w:rsidRPr="00DE5EC2">
              <w:rPr>
                <w:sz w:val="22"/>
                <w:szCs w:val="22"/>
              </w:rPr>
              <w:t>30%</w:t>
            </w:r>
          </w:p>
        </w:tc>
        <w:tc>
          <w:tcPr>
            <w:tcW w:w="954" w:type="dxa"/>
            <w:shd w:val="clear" w:color="auto" w:fill="auto"/>
            <w:vAlign w:val="center"/>
            <w:hideMark/>
          </w:tcPr>
          <w:p w14:paraId="7245E815" w14:textId="77777777" w:rsidR="00366F75" w:rsidRPr="00DE5EC2" w:rsidRDefault="00366F75" w:rsidP="001000C6">
            <w:pPr>
              <w:spacing w:after="120"/>
              <w:jc w:val="center"/>
              <w:rPr>
                <w:sz w:val="22"/>
                <w:szCs w:val="22"/>
              </w:rPr>
            </w:pPr>
            <w:r w:rsidRPr="00DE5EC2">
              <w:rPr>
                <w:sz w:val="22"/>
                <w:szCs w:val="22"/>
              </w:rPr>
              <w:t>50%</w:t>
            </w:r>
          </w:p>
        </w:tc>
        <w:tc>
          <w:tcPr>
            <w:tcW w:w="1416" w:type="dxa"/>
            <w:shd w:val="clear" w:color="auto" w:fill="auto"/>
            <w:vAlign w:val="center"/>
            <w:hideMark/>
          </w:tcPr>
          <w:p w14:paraId="7EE55D7E" w14:textId="77777777" w:rsidR="00366F75" w:rsidRPr="00DE5EC2" w:rsidRDefault="001000C6" w:rsidP="001000C6">
            <w:pPr>
              <w:spacing w:after="120"/>
              <w:jc w:val="center"/>
              <w:rPr>
                <w:sz w:val="22"/>
                <w:szCs w:val="22"/>
              </w:rPr>
            </w:pPr>
            <w:r w:rsidRPr="00DE5EC2">
              <w:rPr>
                <w:sz w:val="22"/>
                <w:szCs w:val="22"/>
              </w:rPr>
              <w:t>--</w:t>
            </w:r>
          </w:p>
        </w:tc>
      </w:tr>
      <w:tr w:rsidR="00366F75" w:rsidRPr="00DE5EC2" w14:paraId="447C4ACD" w14:textId="77777777" w:rsidTr="00B025D6">
        <w:trPr>
          <w:trHeight w:val="288"/>
        </w:trPr>
        <w:tc>
          <w:tcPr>
            <w:tcW w:w="7020" w:type="dxa"/>
            <w:shd w:val="clear" w:color="auto" w:fill="auto"/>
            <w:hideMark/>
          </w:tcPr>
          <w:p w14:paraId="0D05BDE6" w14:textId="77777777" w:rsidR="00366F75" w:rsidRPr="00DE5EC2" w:rsidRDefault="00366F75" w:rsidP="00EE77BD">
            <w:pPr>
              <w:spacing w:after="120"/>
              <w:rPr>
                <w:sz w:val="22"/>
                <w:szCs w:val="22"/>
              </w:rPr>
            </w:pPr>
            <w:r w:rsidRPr="00DE5EC2">
              <w:rPr>
                <w:sz w:val="22"/>
                <w:szCs w:val="22"/>
              </w:rPr>
              <w:t>Provides information &amp; training to state &amp; local program staff about leadership in EC</w:t>
            </w:r>
          </w:p>
        </w:tc>
        <w:tc>
          <w:tcPr>
            <w:tcW w:w="870" w:type="dxa"/>
            <w:shd w:val="clear" w:color="auto" w:fill="auto"/>
            <w:vAlign w:val="center"/>
            <w:hideMark/>
          </w:tcPr>
          <w:p w14:paraId="3052C652" w14:textId="77777777" w:rsidR="00366F75" w:rsidRPr="00DE5EC2" w:rsidRDefault="00366F75" w:rsidP="001000C6">
            <w:pPr>
              <w:spacing w:after="120"/>
              <w:jc w:val="center"/>
              <w:rPr>
                <w:sz w:val="22"/>
                <w:szCs w:val="22"/>
              </w:rPr>
            </w:pPr>
            <w:r w:rsidRPr="00DE5EC2">
              <w:rPr>
                <w:sz w:val="22"/>
                <w:szCs w:val="22"/>
              </w:rPr>
              <w:t>18%</w:t>
            </w:r>
          </w:p>
        </w:tc>
        <w:tc>
          <w:tcPr>
            <w:tcW w:w="954" w:type="dxa"/>
            <w:shd w:val="clear" w:color="auto" w:fill="auto"/>
            <w:vAlign w:val="center"/>
            <w:hideMark/>
          </w:tcPr>
          <w:p w14:paraId="728F003E" w14:textId="77777777" w:rsidR="00366F75" w:rsidRPr="00DE5EC2" w:rsidRDefault="00366F75" w:rsidP="001000C6">
            <w:pPr>
              <w:spacing w:after="120"/>
              <w:jc w:val="center"/>
              <w:rPr>
                <w:sz w:val="22"/>
                <w:szCs w:val="22"/>
              </w:rPr>
            </w:pPr>
            <w:r w:rsidRPr="00DE5EC2">
              <w:rPr>
                <w:sz w:val="22"/>
                <w:szCs w:val="22"/>
              </w:rPr>
              <w:t>25%</w:t>
            </w:r>
          </w:p>
        </w:tc>
        <w:tc>
          <w:tcPr>
            <w:tcW w:w="1416" w:type="dxa"/>
            <w:shd w:val="clear" w:color="auto" w:fill="auto"/>
            <w:vAlign w:val="center"/>
            <w:hideMark/>
          </w:tcPr>
          <w:p w14:paraId="73093D29" w14:textId="77777777" w:rsidR="00366F75" w:rsidRPr="00DE5EC2" w:rsidRDefault="00366F75" w:rsidP="001000C6">
            <w:pPr>
              <w:spacing w:after="120"/>
              <w:jc w:val="center"/>
              <w:rPr>
                <w:sz w:val="22"/>
                <w:szCs w:val="22"/>
              </w:rPr>
            </w:pPr>
            <w:r w:rsidRPr="00DE5EC2">
              <w:rPr>
                <w:sz w:val="22"/>
                <w:szCs w:val="22"/>
              </w:rPr>
              <w:t>50%</w:t>
            </w:r>
          </w:p>
        </w:tc>
      </w:tr>
      <w:tr w:rsidR="00366F75" w:rsidRPr="00DE5EC2" w14:paraId="6D62C96A" w14:textId="77777777" w:rsidTr="00B025D6">
        <w:trPr>
          <w:trHeight w:val="288"/>
        </w:trPr>
        <w:tc>
          <w:tcPr>
            <w:tcW w:w="7020" w:type="dxa"/>
            <w:shd w:val="clear" w:color="auto" w:fill="auto"/>
            <w:hideMark/>
          </w:tcPr>
          <w:p w14:paraId="6F4E6C84" w14:textId="77777777" w:rsidR="00366F75" w:rsidRPr="00DE5EC2" w:rsidRDefault="00366F75" w:rsidP="00EE77BD">
            <w:pPr>
              <w:spacing w:after="120"/>
              <w:rPr>
                <w:sz w:val="22"/>
                <w:szCs w:val="22"/>
              </w:rPr>
            </w:pPr>
            <w:r w:rsidRPr="00DE5EC2">
              <w:rPr>
                <w:sz w:val="22"/>
                <w:szCs w:val="22"/>
              </w:rPr>
              <w:t xml:space="preserve">Uses an EB framework to develop implementation plans for scaling up </w:t>
            </w:r>
          </w:p>
        </w:tc>
        <w:tc>
          <w:tcPr>
            <w:tcW w:w="870" w:type="dxa"/>
            <w:shd w:val="clear" w:color="auto" w:fill="auto"/>
            <w:vAlign w:val="center"/>
            <w:hideMark/>
          </w:tcPr>
          <w:p w14:paraId="2EA60030" w14:textId="77777777" w:rsidR="00366F75" w:rsidRPr="00DE5EC2" w:rsidRDefault="00366F75" w:rsidP="001000C6">
            <w:pPr>
              <w:spacing w:after="120"/>
              <w:jc w:val="center"/>
              <w:rPr>
                <w:sz w:val="22"/>
                <w:szCs w:val="22"/>
              </w:rPr>
            </w:pPr>
            <w:r w:rsidRPr="00DE5EC2">
              <w:rPr>
                <w:sz w:val="22"/>
                <w:szCs w:val="22"/>
              </w:rPr>
              <w:t>62%</w:t>
            </w:r>
          </w:p>
        </w:tc>
        <w:tc>
          <w:tcPr>
            <w:tcW w:w="954" w:type="dxa"/>
            <w:shd w:val="clear" w:color="auto" w:fill="auto"/>
            <w:vAlign w:val="center"/>
            <w:hideMark/>
          </w:tcPr>
          <w:p w14:paraId="3161EB35" w14:textId="77777777" w:rsidR="00366F75" w:rsidRPr="00DE5EC2" w:rsidRDefault="00366F75" w:rsidP="001000C6">
            <w:pPr>
              <w:spacing w:after="120"/>
              <w:jc w:val="center"/>
              <w:rPr>
                <w:sz w:val="22"/>
                <w:szCs w:val="22"/>
              </w:rPr>
            </w:pPr>
            <w:r w:rsidRPr="00DE5EC2">
              <w:rPr>
                <w:sz w:val="22"/>
                <w:szCs w:val="22"/>
              </w:rPr>
              <w:t>100%</w:t>
            </w:r>
          </w:p>
        </w:tc>
        <w:tc>
          <w:tcPr>
            <w:tcW w:w="1416" w:type="dxa"/>
            <w:shd w:val="clear" w:color="auto" w:fill="auto"/>
            <w:vAlign w:val="center"/>
            <w:hideMark/>
          </w:tcPr>
          <w:p w14:paraId="14892BD2" w14:textId="77777777" w:rsidR="00366F75" w:rsidRPr="00DE5EC2" w:rsidRDefault="00366F75" w:rsidP="001000C6">
            <w:pPr>
              <w:spacing w:after="120"/>
              <w:jc w:val="center"/>
              <w:rPr>
                <w:sz w:val="22"/>
                <w:szCs w:val="22"/>
              </w:rPr>
            </w:pPr>
            <w:r w:rsidRPr="00DE5EC2">
              <w:rPr>
                <w:sz w:val="22"/>
                <w:szCs w:val="22"/>
              </w:rPr>
              <w:t>50%</w:t>
            </w:r>
          </w:p>
        </w:tc>
      </w:tr>
    </w:tbl>
    <w:p w14:paraId="01D5D535" w14:textId="77777777" w:rsidR="00366F75" w:rsidRPr="00DE5EC2" w:rsidRDefault="00366F75" w:rsidP="00366F75">
      <w:pPr>
        <w:spacing w:line="360" w:lineRule="auto"/>
        <w:rPr>
          <w:sz w:val="22"/>
          <w:szCs w:val="22"/>
        </w:rPr>
      </w:pPr>
    </w:p>
    <w:p w14:paraId="036102BD" w14:textId="0BB0C745" w:rsidR="00366F75" w:rsidRPr="00DE5EC2" w:rsidRDefault="00081CD6" w:rsidP="00081CD6">
      <w:pPr>
        <w:spacing w:line="276" w:lineRule="auto"/>
        <w:rPr>
          <w:b/>
          <w:sz w:val="22"/>
          <w:szCs w:val="22"/>
        </w:rPr>
      </w:pPr>
      <w:r>
        <w:rPr>
          <w:b/>
          <w:sz w:val="22"/>
          <w:szCs w:val="22"/>
        </w:rPr>
        <w:t xml:space="preserve">Activity </w:t>
      </w:r>
      <w:r w:rsidR="003E75B1">
        <w:rPr>
          <w:b/>
          <w:sz w:val="22"/>
          <w:szCs w:val="22"/>
        </w:rPr>
        <w:t>9:</w:t>
      </w:r>
      <w:r w:rsidR="00366F75" w:rsidRPr="00DE5EC2">
        <w:rPr>
          <w:b/>
          <w:sz w:val="22"/>
          <w:szCs w:val="22"/>
        </w:rPr>
        <w:t xml:space="preserve"> Think Tank with Part C/619 Coordinators (Think Tank 3; September 9-10, 2019)</w:t>
      </w:r>
    </w:p>
    <w:p w14:paraId="65FD5A47" w14:textId="77777777" w:rsidR="00081CD6" w:rsidRDefault="00081CD6" w:rsidP="00081CD6">
      <w:pPr>
        <w:spacing w:line="276" w:lineRule="auto"/>
        <w:ind w:firstLine="720"/>
        <w:rPr>
          <w:sz w:val="22"/>
          <w:szCs w:val="22"/>
        </w:rPr>
      </w:pPr>
    </w:p>
    <w:p w14:paraId="3BB2ADC8" w14:textId="33A7394F" w:rsidR="00366F75" w:rsidRPr="00DE5EC2" w:rsidRDefault="00F258A0" w:rsidP="00081CD6">
      <w:pPr>
        <w:spacing w:line="276" w:lineRule="auto"/>
        <w:ind w:firstLine="720"/>
        <w:rPr>
          <w:sz w:val="22"/>
          <w:szCs w:val="22"/>
        </w:rPr>
      </w:pPr>
      <w:r>
        <w:rPr>
          <w:sz w:val="22"/>
          <w:szCs w:val="22"/>
        </w:rPr>
        <w:t xml:space="preserve">An additional </w:t>
      </w:r>
      <w:r w:rsidR="00366F75" w:rsidRPr="00DE5EC2">
        <w:rPr>
          <w:sz w:val="22"/>
          <w:szCs w:val="22"/>
        </w:rPr>
        <w:t xml:space="preserve"> two day Think Tank was held in CT for 22 Part C and Part B/619 Coordinators to refine </w:t>
      </w:r>
      <w:r>
        <w:rPr>
          <w:sz w:val="22"/>
          <w:szCs w:val="22"/>
        </w:rPr>
        <w:t xml:space="preserve"> and finalize </w:t>
      </w:r>
      <w:r w:rsidR="00366F75" w:rsidRPr="00DE5EC2">
        <w:rPr>
          <w:sz w:val="22"/>
          <w:szCs w:val="22"/>
        </w:rPr>
        <w:t>t</w:t>
      </w:r>
      <w:r>
        <w:rPr>
          <w:sz w:val="22"/>
          <w:szCs w:val="22"/>
        </w:rPr>
        <w:t xml:space="preserve">he leadership competencies and to </w:t>
      </w:r>
      <w:r w:rsidR="00366F75" w:rsidRPr="00DE5EC2">
        <w:rPr>
          <w:sz w:val="22"/>
          <w:szCs w:val="22"/>
        </w:rPr>
        <w:t xml:space="preserve">egin to develop ideas for needed materials and resources to align with the competencies and support the development of a curriculum. On the first day, the coordinators were broken into seven (7) groups of three (3) to four (4) coordinators. These small groups met at three different times during the day to provide input into the refinement of the Leadership Competencies. During the first small group work session the coordinators were tasked with deciding if the Leadership Competencies should span the 3 levels. If the group decided to keep the levels, each group then discussed if three is the right number of levels, or if more are needed, or if fewer levels would work best to create the Leadership Competency framework. The second task was to determine if each competency area belonged and if so to determine if the competency areas were worded appropriately. </w:t>
      </w:r>
      <w:r>
        <w:rPr>
          <w:sz w:val="22"/>
          <w:szCs w:val="22"/>
        </w:rPr>
        <w:t xml:space="preserve">Table 36 contains the states that were represented at the think tank. </w:t>
      </w:r>
    </w:p>
    <w:p w14:paraId="50C1A710" w14:textId="77777777" w:rsidR="00366F75" w:rsidRPr="00DE5EC2" w:rsidRDefault="00366F75" w:rsidP="00F258A0">
      <w:pPr>
        <w:spacing w:line="276" w:lineRule="auto"/>
        <w:ind w:firstLine="720"/>
        <w:rPr>
          <w:sz w:val="22"/>
          <w:szCs w:val="22"/>
        </w:rPr>
      </w:pPr>
      <w:r w:rsidRPr="00DE5EC2">
        <w:rPr>
          <w:sz w:val="22"/>
          <w:szCs w:val="22"/>
        </w:rPr>
        <w:t xml:space="preserve">Following the first small group work session, a large group debriefing was held to share each of the smaller group’s discussion. The discussion information was scribed onto wall chart paper, as well as being documented by ECPC staff note takers. The large group debriefing lead to agreement for the number of levels with rewording. Level 1 was described as the foundation and the competencies at this level addressed knowledge, awareness, and understanding of the tasks required by a Part C or Part B/619 Coordinator. The competencies at Level 2 were described as addressing knowledge and skills related to being able to influence stakeholders, collaborators, and policy makers in the state related to early childhood intervention. The competencies at Level 3 were described as addressing the knowledge and skill for Part C and Part B/619 Coordinators to transform the larger early childhood system. The large group debriefing also lead to the revision of the competency areas. The six competency areas were condensed into four and renamed. The revised competency areas are: 1. Program Implementation (data, fiscal, laws, and policies), 2. Stakeholders/Others (collaboration, supervision, mentorship), 3. Systems and Strategic Thinking, and 4. Professionalism, Ethics, and Leading Self. </w:t>
      </w:r>
    </w:p>
    <w:p w14:paraId="3033046E" w14:textId="77777777" w:rsidR="00366F75" w:rsidRPr="00DE5EC2" w:rsidRDefault="00366F75" w:rsidP="00F258A0">
      <w:pPr>
        <w:spacing w:line="276" w:lineRule="auto"/>
        <w:ind w:firstLine="720"/>
        <w:rPr>
          <w:sz w:val="22"/>
          <w:szCs w:val="22"/>
        </w:rPr>
      </w:pPr>
      <w:r w:rsidRPr="00DE5EC2">
        <w:rPr>
          <w:sz w:val="22"/>
          <w:szCs w:val="22"/>
        </w:rPr>
        <w:t xml:space="preserve">Following the large group debriefing, the coordinators returned to small group work sessions. For this second work group session the coordinators were tasked with assigning the indicators from the original survey to the each of the new four competency areas for Level 1 and Level 2 only. Following this small group another large group debriefing occurred to reflect on the work done around the competencies and indicators for Level 1 and Level 2. Following the large group debriefing small group work sessions resumed to compile the competencies and indicators for Level 3. </w:t>
      </w:r>
    </w:p>
    <w:p w14:paraId="303DADDA" w14:textId="67667E7C" w:rsidR="00F75BAC" w:rsidRDefault="00366F75" w:rsidP="00F258A0">
      <w:pPr>
        <w:spacing w:line="276" w:lineRule="auto"/>
        <w:ind w:firstLine="720"/>
        <w:rPr>
          <w:sz w:val="22"/>
          <w:szCs w:val="22"/>
        </w:rPr>
      </w:pPr>
      <w:r w:rsidRPr="00DE5EC2">
        <w:rPr>
          <w:sz w:val="22"/>
          <w:szCs w:val="22"/>
        </w:rPr>
        <w:t xml:space="preserve">Using the discussion notes from each of the seven (7) small session’s work on organizing the competencies and indicators into each of the three levels for the four competencies, ECPC staff compiled a single document for each level reflecting the feedback across the seven (7) groups. The document was compiled by merging all the feedback into one document for each of the three levels using track changes in Microsoft Word. </w:t>
      </w:r>
      <w:r w:rsidR="00A84D19" w:rsidRPr="00DE5EC2">
        <w:rPr>
          <w:sz w:val="22"/>
          <w:szCs w:val="22"/>
        </w:rPr>
        <w:t xml:space="preserve">These </w:t>
      </w:r>
      <w:r w:rsidR="001721A5" w:rsidRPr="00DE5EC2">
        <w:rPr>
          <w:sz w:val="22"/>
          <w:szCs w:val="22"/>
        </w:rPr>
        <w:t>three documents are located in T</w:t>
      </w:r>
      <w:r w:rsidR="00A84D19" w:rsidRPr="00DE5EC2">
        <w:rPr>
          <w:sz w:val="22"/>
          <w:szCs w:val="22"/>
        </w:rPr>
        <w:t xml:space="preserve">ables 35 through 37. </w:t>
      </w:r>
      <w:r w:rsidRPr="00DE5EC2">
        <w:rPr>
          <w:sz w:val="22"/>
          <w:szCs w:val="22"/>
        </w:rPr>
        <w:t>On the second day of the Think Tank the Part C and Part B/619 coordinators were given the three documents and asked to provide individual feedback by indicating what indicators belonged, what indicators did not belong, what indicators could be combined with something else, what indicators should be moved to other levels or competency areas, and to provide changes to the word</w:t>
      </w:r>
      <w:r w:rsidR="000D62C5">
        <w:rPr>
          <w:sz w:val="22"/>
          <w:szCs w:val="22"/>
        </w:rPr>
        <w:t>ing/language of the indica</w:t>
      </w:r>
      <w:r w:rsidR="002F17E4">
        <w:rPr>
          <w:sz w:val="22"/>
          <w:szCs w:val="22"/>
        </w:rPr>
        <w:t>tors( table 37-40</w:t>
      </w:r>
      <w:r w:rsidR="000D62C5">
        <w:rPr>
          <w:sz w:val="22"/>
          <w:szCs w:val="22"/>
        </w:rPr>
        <w:t>).</w:t>
      </w:r>
    </w:p>
    <w:p w14:paraId="4FD505DB" w14:textId="3A4E877D" w:rsidR="00F258A0" w:rsidRDefault="00F258A0" w:rsidP="00F258A0">
      <w:pPr>
        <w:spacing w:line="276" w:lineRule="auto"/>
        <w:ind w:firstLine="720"/>
        <w:rPr>
          <w:sz w:val="22"/>
          <w:szCs w:val="22"/>
        </w:rPr>
      </w:pPr>
    </w:p>
    <w:p w14:paraId="1E1ABEC8" w14:textId="321DFE3A" w:rsidR="00F258A0" w:rsidRPr="00DE5EC2" w:rsidRDefault="00F258A0" w:rsidP="00F258A0">
      <w:pPr>
        <w:pStyle w:val="Caption"/>
        <w:keepNext/>
        <w:rPr>
          <w:color w:val="auto"/>
          <w:sz w:val="22"/>
          <w:szCs w:val="22"/>
        </w:rPr>
      </w:pPr>
      <w:r w:rsidRPr="00DE5EC2">
        <w:rPr>
          <w:i w:val="0"/>
          <w:color w:val="auto"/>
          <w:sz w:val="22"/>
          <w:szCs w:val="22"/>
        </w:rPr>
        <w:t xml:space="preserve">Table </w:t>
      </w:r>
      <w:r w:rsidR="002F17E4">
        <w:rPr>
          <w:i w:val="0"/>
          <w:color w:val="auto"/>
          <w:sz w:val="22"/>
          <w:szCs w:val="22"/>
        </w:rPr>
        <w:t>37</w:t>
      </w:r>
      <w:r w:rsidRPr="00DE5EC2">
        <w:rPr>
          <w:i w:val="0"/>
          <w:color w:val="auto"/>
          <w:sz w:val="22"/>
          <w:szCs w:val="22"/>
        </w:rPr>
        <w:t>.</w:t>
      </w:r>
      <w:r w:rsidRPr="00DE5EC2">
        <w:rPr>
          <w:color w:val="auto"/>
          <w:sz w:val="22"/>
          <w:szCs w:val="22"/>
        </w:rPr>
        <w:t xml:space="preserve"> September 2019 Think Tank Participating States</w:t>
      </w:r>
    </w:p>
    <w:tbl>
      <w:tblPr>
        <w:tblStyle w:val="PlainTable21"/>
        <w:tblW w:w="0" w:type="auto"/>
        <w:tblInd w:w="-108" w:type="dxa"/>
        <w:tblBorders>
          <w:top w:val="single" w:sz="4" w:space="0" w:color="auto"/>
          <w:bottom w:val="single" w:sz="4" w:space="0" w:color="auto"/>
        </w:tblBorders>
        <w:tblLook w:val="04A0" w:firstRow="1" w:lastRow="0" w:firstColumn="1" w:lastColumn="0" w:noHBand="0" w:noVBand="1"/>
      </w:tblPr>
      <w:tblGrid>
        <w:gridCol w:w="108"/>
        <w:gridCol w:w="4837"/>
        <w:gridCol w:w="108"/>
      </w:tblGrid>
      <w:tr w:rsidR="00F258A0" w:rsidRPr="00DE5EC2" w14:paraId="73344A73" w14:textId="77777777" w:rsidTr="00B310B0">
        <w:trPr>
          <w:gridBefore w:val="1"/>
          <w:cnfStyle w:val="100000000000" w:firstRow="1" w:lastRow="0" w:firstColumn="0" w:lastColumn="0" w:oddVBand="0" w:evenVBand="0" w:oddHBand="0" w:evenHBand="0" w:firstRowFirstColumn="0" w:firstRowLastColumn="0" w:lastRowFirstColumn="0" w:lastRowLastColumn="0"/>
          <w:wBefore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single" w:sz="4" w:space="0" w:color="auto"/>
              <w:bottom w:val="single" w:sz="4" w:space="0" w:color="auto"/>
            </w:tcBorders>
          </w:tcPr>
          <w:p w14:paraId="0315B7AE" w14:textId="77777777" w:rsidR="00F258A0" w:rsidRPr="00DE5EC2" w:rsidRDefault="00F258A0" w:rsidP="00B310B0">
            <w:pPr>
              <w:spacing w:after="120" w:line="360" w:lineRule="auto"/>
              <w:rPr>
                <w:sz w:val="22"/>
                <w:szCs w:val="22"/>
              </w:rPr>
            </w:pPr>
            <w:r w:rsidRPr="00DE5EC2">
              <w:rPr>
                <w:sz w:val="22"/>
                <w:szCs w:val="22"/>
              </w:rPr>
              <w:t>Participating States</w:t>
            </w:r>
          </w:p>
        </w:tc>
      </w:tr>
      <w:tr w:rsidR="00F258A0" w:rsidRPr="00DE5EC2" w14:paraId="36D98C46"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single" w:sz="4" w:space="0" w:color="auto"/>
              <w:bottom w:val="nil"/>
            </w:tcBorders>
          </w:tcPr>
          <w:p w14:paraId="38191F7B" w14:textId="77777777" w:rsidR="00F258A0" w:rsidRPr="00DE5EC2" w:rsidRDefault="00F258A0" w:rsidP="00B310B0">
            <w:pPr>
              <w:spacing w:after="120"/>
              <w:rPr>
                <w:b w:val="0"/>
                <w:sz w:val="22"/>
                <w:szCs w:val="22"/>
              </w:rPr>
            </w:pPr>
            <w:r w:rsidRPr="00DE5EC2">
              <w:rPr>
                <w:b w:val="0"/>
                <w:sz w:val="22"/>
                <w:szCs w:val="22"/>
              </w:rPr>
              <w:t>Connecticut</w:t>
            </w:r>
          </w:p>
        </w:tc>
      </w:tr>
      <w:tr w:rsidR="00F258A0" w:rsidRPr="00DE5EC2" w14:paraId="085F29FF"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52E7240F" w14:textId="77777777" w:rsidR="00F258A0" w:rsidRPr="00DE5EC2" w:rsidRDefault="00F258A0" w:rsidP="00B310B0">
            <w:pPr>
              <w:spacing w:after="120"/>
              <w:rPr>
                <w:b w:val="0"/>
                <w:sz w:val="22"/>
                <w:szCs w:val="22"/>
              </w:rPr>
            </w:pPr>
            <w:r w:rsidRPr="00DE5EC2">
              <w:rPr>
                <w:b w:val="0"/>
                <w:sz w:val="22"/>
                <w:szCs w:val="22"/>
              </w:rPr>
              <w:t>Indiana</w:t>
            </w:r>
          </w:p>
        </w:tc>
      </w:tr>
      <w:tr w:rsidR="00F258A0" w:rsidRPr="00DE5EC2" w14:paraId="751A8AC9"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45DAC73F" w14:textId="77777777" w:rsidR="00F258A0" w:rsidRPr="00DE5EC2" w:rsidRDefault="00F258A0" w:rsidP="00B310B0">
            <w:pPr>
              <w:spacing w:after="120"/>
              <w:rPr>
                <w:b w:val="0"/>
                <w:sz w:val="22"/>
                <w:szCs w:val="22"/>
              </w:rPr>
            </w:pPr>
            <w:r w:rsidRPr="00DE5EC2">
              <w:rPr>
                <w:b w:val="0"/>
                <w:sz w:val="22"/>
                <w:szCs w:val="22"/>
              </w:rPr>
              <w:t>Iowa</w:t>
            </w:r>
          </w:p>
        </w:tc>
      </w:tr>
      <w:tr w:rsidR="00F258A0" w:rsidRPr="00DE5EC2" w14:paraId="5BDC09E0"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164B2520" w14:textId="77777777" w:rsidR="00F258A0" w:rsidRPr="00DE5EC2" w:rsidRDefault="00F258A0" w:rsidP="00B310B0">
            <w:pPr>
              <w:spacing w:after="120"/>
              <w:rPr>
                <w:b w:val="0"/>
                <w:sz w:val="22"/>
                <w:szCs w:val="22"/>
              </w:rPr>
            </w:pPr>
            <w:r w:rsidRPr="00DE5EC2">
              <w:rPr>
                <w:b w:val="0"/>
                <w:sz w:val="22"/>
                <w:szCs w:val="22"/>
              </w:rPr>
              <w:t>Kentucky</w:t>
            </w:r>
          </w:p>
        </w:tc>
      </w:tr>
      <w:tr w:rsidR="00F258A0" w:rsidRPr="00DE5EC2" w14:paraId="29CB8DAD"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2373BAA2" w14:textId="77777777" w:rsidR="00F258A0" w:rsidRPr="00DE5EC2" w:rsidRDefault="00F258A0" w:rsidP="00B310B0">
            <w:pPr>
              <w:spacing w:after="120"/>
              <w:rPr>
                <w:b w:val="0"/>
                <w:sz w:val="22"/>
                <w:szCs w:val="22"/>
              </w:rPr>
            </w:pPr>
            <w:r w:rsidRPr="00DE5EC2">
              <w:rPr>
                <w:b w:val="0"/>
                <w:sz w:val="22"/>
                <w:szCs w:val="22"/>
              </w:rPr>
              <w:t>Michigan</w:t>
            </w:r>
          </w:p>
        </w:tc>
      </w:tr>
      <w:tr w:rsidR="00F258A0" w:rsidRPr="00DE5EC2" w14:paraId="04DF30DD"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010701DD" w14:textId="77777777" w:rsidR="00F258A0" w:rsidRPr="00DE5EC2" w:rsidRDefault="00F258A0" w:rsidP="00B310B0">
            <w:pPr>
              <w:spacing w:after="120"/>
              <w:rPr>
                <w:b w:val="0"/>
                <w:sz w:val="22"/>
                <w:szCs w:val="22"/>
              </w:rPr>
            </w:pPr>
            <w:r w:rsidRPr="00DE5EC2">
              <w:rPr>
                <w:b w:val="0"/>
                <w:sz w:val="22"/>
                <w:szCs w:val="22"/>
              </w:rPr>
              <w:t>Mississippi</w:t>
            </w:r>
          </w:p>
        </w:tc>
      </w:tr>
      <w:tr w:rsidR="00F258A0" w:rsidRPr="00DE5EC2" w14:paraId="30C6DB6A"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01623CE5" w14:textId="77777777" w:rsidR="00F258A0" w:rsidRPr="00DE5EC2" w:rsidRDefault="00F258A0" w:rsidP="00B310B0">
            <w:pPr>
              <w:spacing w:after="120"/>
              <w:rPr>
                <w:b w:val="0"/>
                <w:sz w:val="22"/>
                <w:szCs w:val="22"/>
              </w:rPr>
            </w:pPr>
            <w:r w:rsidRPr="00DE5EC2">
              <w:rPr>
                <w:b w:val="0"/>
                <w:sz w:val="22"/>
                <w:szCs w:val="22"/>
              </w:rPr>
              <w:t>Montana</w:t>
            </w:r>
          </w:p>
        </w:tc>
      </w:tr>
      <w:tr w:rsidR="00F258A0" w:rsidRPr="00DE5EC2" w14:paraId="3A25A256"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57DC513E" w14:textId="77777777" w:rsidR="00F258A0" w:rsidRPr="00DE5EC2" w:rsidRDefault="00F258A0" w:rsidP="00B310B0">
            <w:pPr>
              <w:spacing w:after="120"/>
              <w:rPr>
                <w:b w:val="0"/>
                <w:sz w:val="22"/>
                <w:szCs w:val="22"/>
              </w:rPr>
            </w:pPr>
            <w:r w:rsidRPr="00DE5EC2">
              <w:rPr>
                <w:b w:val="0"/>
                <w:sz w:val="22"/>
                <w:szCs w:val="22"/>
              </w:rPr>
              <w:t>Nevada</w:t>
            </w:r>
          </w:p>
        </w:tc>
      </w:tr>
      <w:tr w:rsidR="00F258A0" w:rsidRPr="00DE5EC2" w14:paraId="10539832"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50D18120" w14:textId="77777777" w:rsidR="00F258A0" w:rsidRPr="00DE5EC2" w:rsidRDefault="00F258A0" w:rsidP="00B310B0">
            <w:pPr>
              <w:spacing w:after="120"/>
              <w:rPr>
                <w:b w:val="0"/>
                <w:sz w:val="22"/>
                <w:szCs w:val="22"/>
              </w:rPr>
            </w:pPr>
            <w:r w:rsidRPr="00DE5EC2">
              <w:rPr>
                <w:b w:val="0"/>
                <w:sz w:val="22"/>
                <w:szCs w:val="22"/>
              </w:rPr>
              <w:t>New Mexico</w:t>
            </w:r>
          </w:p>
        </w:tc>
      </w:tr>
      <w:tr w:rsidR="00F258A0" w:rsidRPr="00DE5EC2" w14:paraId="6444CB99"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72027B65" w14:textId="77777777" w:rsidR="00F258A0" w:rsidRPr="00DE5EC2" w:rsidRDefault="00F258A0" w:rsidP="00B310B0">
            <w:pPr>
              <w:spacing w:after="120"/>
              <w:rPr>
                <w:b w:val="0"/>
                <w:sz w:val="22"/>
                <w:szCs w:val="22"/>
              </w:rPr>
            </w:pPr>
            <w:r w:rsidRPr="00DE5EC2">
              <w:rPr>
                <w:b w:val="0"/>
                <w:sz w:val="22"/>
                <w:szCs w:val="22"/>
              </w:rPr>
              <w:t>North Carolina</w:t>
            </w:r>
          </w:p>
        </w:tc>
      </w:tr>
      <w:tr w:rsidR="00F258A0" w:rsidRPr="00DE5EC2" w14:paraId="42968BBB"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3E439ACD" w14:textId="77777777" w:rsidR="00F258A0" w:rsidRPr="00DE5EC2" w:rsidRDefault="00F258A0" w:rsidP="00B310B0">
            <w:pPr>
              <w:spacing w:after="120"/>
              <w:rPr>
                <w:b w:val="0"/>
                <w:sz w:val="22"/>
                <w:szCs w:val="22"/>
              </w:rPr>
            </w:pPr>
            <w:r w:rsidRPr="00DE5EC2">
              <w:rPr>
                <w:b w:val="0"/>
                <w:sz w:val="22"/>
                <w:szCs w:val="22"/>
              </w:rPr>
              <w:t>Oklahoma</w:t>
            </w:r>
          </w:p>
        </w:tc>
      </w:tr>
      <w:tr w:rsidR="00F258A0" w:rsidRPr="00DE5EC2" w14:paraId="2A9C72DD"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247B55EF" w14:textId="77777777" w:rsidR="00F258A0" w:rsidRPr="00DE5EC2" w:rsidRDefault="00F258A0" w:rsidP="00B310B0">
            <w:pPr>
              <w:spacing w:after="120"/>
              <w:rPr>
                <w:b w:val="0"/>
                <w:sz w:val="22"/>
                <w:szCs w:val="22"/>
              </w:rPr>
            </w:pPr>
            <w:r w:rsidRPr="00DE5EC2">
              <w:rPr>
                <w:b w:val="0"/>
                <w:sz w:val="22"/>
                <w:szCs w:val="22"/>
              </w:rPr>
              <w:t>Pennsylvania</w:t>
            </w:r>
          </w:p>
        </w:tc>
      </w:tr>
      <w:tr w:rsidR="00F258A0" w:rsidRPr="00DE5EC2" w14:paraId="4EA5CD8A"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rHeight w:val="70"/>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4EEF553C" w14:textId="77777777" w:rsidR="00F258A0" w:rsidRPr="00DE5EC2" w:rsidRDefault="00F258A0" w:rsidP="00B310B0">
            <w:pPr>
              <w:spacing w:after="120"/>
              <w:rPr>
                <w:b w:val="0"/>
                <w:sz w:val="22"/>
                <w:szCs w:val="22"/>
              </w:rPr>
            </w:pPr>
            <w:r w:rsidRPr="00DE5EC2">
              <w:rPr>
                <w:b w:val="0"/>
                <w:sz w:val="22"/>
                <w:szCs w:val="22"/>
              </w:rPr>
              <w:t>Rhode Island</w:t>
            </w:r>
          </w:p>
        </w:tc>
      </w:tr>
      <w:tr w:rsidR="00F258A0" w:rsidRPr="00DE5EC2" w14:paraId="0E9D435A"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rHeight w:val="70"/>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49CB12CE" w14:textId="77777777" w:rsidR="00F258A0" w:rsidRPr="00DE5EC2" w:rsidRDefault="00F258A0" w:rsidP="00B310B0">
            <w:pPr>
              <w:spacing w:after="120"/>
              <w:rPr>
                <w:b w:val="0"/>
                <w:sz w:val="22"/>
                <w:szCs w:val="22"/>
              </w:rPr>
            </w:pPr>
            <w:r w:rsidRPr="00DE5EC2">
              <w:rPr>
                <w:b w:val="0"/>
                <w:sz w:val="22"/>
                <w:szCs w:val="22"/>
              </w:rPr>
              <w:t>Texas</w:t>
            </w:r>
          </w:p>
        </w:tc>
      </w:tr>
      <w:tr w:rsidR="00F258A0" w:rsidRPr="00DE5EC2" w14:paraId="6A1458B8"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rHeight w:val="70"/>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422D975B" w14:textId="77777777" w:rsidR="00F258A0" w:rsidRPr="00DE5EC2" w:rsidRDefault="00F258A0" w:rsidP="00B310B0">
            <w:pPr>
              <w:spacing w:after="120"/>
              <w:rPr>
                <w:b w:val="0"/>
                <w:sz w:val="22"/>
                <w:szCs w:val="22"/>
              </w:rPr>
            </w:pPr>
            <w:r w:rsidRPr="00DE5EC2">
              <w:rPr>
                <w:b w:val="0"/>
                <w:sz w:val="22"/>
                <w:szCs w:val="22"/>
              </w:rPr>
              <w:t>Utah</w:t>
            </w:r>
          </w:p>
        </w:tc>
      </w:tr>
      <w:tr w:rsidR="00F258A0" w:rsidRPr="00DE5EC2" w14:paraId="7452EB41"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rHeight w:val="70"/>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nil"/>
            </w:tcBorders>
          </w:tcPr>
          <w:p w14:paraId="299C82CE" w14:textId="77777777" w:rsidR="00F258A0" w:rsidRPr="00DE5EC2" w:rsidRDefault="00F258A0" w:rsidP="00B310B0">
            <w:pPr>
              <w:spacing w:after="120"/>
              <w:rPr>
                <w:b w:val="0"/>
                <w:sz w:val="22"/>
                <w:szCs w:val="22"/>
              </w:rPr>
            </w:pPr>
            <w:r w:rsidRPr="00DE5EC2">
              <w:rPr>
                <w:b w:val="0"/>
                <w:sz w:val="22"/>
                <w:szCs w:val="22"/>
              </w:rPr>
              <w:t>Vermont</w:t>
            </w:r>
          </w:p>
        </w:tc>
      </w:tr>
      <w:tr w:rsidR="00F258A0" w:rsidRPr="00DE5EC2" w14:paraId="32F6DC9B" w14:textId="77777777" w:rsidTr="00B310B0">
        <w:trPr>
          <w:gridAfter w:val="1"/>
          <w:cnfStyle w:val="100000000000" w:firstRow="1" w:lastRow="0" w:firstColumn="0" w:lastColumn="0" w:oddVBand="0" w:evenVBand="0" w:oddHBand="0" w:evenHBand="0" w:firstRowFirstColumn="0" w:firstRowLastColumn="0" w:lastRowFirstColumn="0" w:lastRowLastColumn="0"/>
          <w:wAfter w:w="108" w:type="dxa"/>
          <w:trHeight w:val="70"/>
          <w:tblHeader/>
        </w:trPr>
        <w:tc>
          <w:tcPr>
            <w:cnfStyle w:val="001000000000" w:firstRow="0" w:lastRow="0" w:firstColumn="1" w:lastColumn="0" w:oddVBand="0" w:evenVBand="0" w:oddHBand="0" w:evenHBand="0" w:firstRowFirstColumn="0" w:firstRowLastColumn="0" w:lastRowFirstColumn="0" w:lastRowLastColumn="0"/>
            <w:tcW w:w="4945" w:type="dxa"/>
            <w:gridSpan w:val="2"/>
            <w:tcBorders>
              <w:top w:val="nil"/>
              <w:bottom w:val="single" w:sz="4" w:space="0" w:color="auto"/>
            </w:tcBorders>
          </w:tcPr>
          <w:p w14:paraId="2C181553" w14:textId="77777777" w:rsidR="00F258A0" w:rsidRPr="00DE5EC2" w:rsidRDefault="00F258A0" w:rsidP="00B310B0">
            <w:pPr>
              <w:spacing w:after="120"/>
              <w:rPr>
                <w:b w:val="0"/>
                <w:sz w:val="22"/>
                <w:szCs w:val="22"/>
              </w:rPr>
            </w:pPr>
            <w:r w:rsidRPr="00DE5EC2">
              <w:rPr>
                <w:b w:val="0"/>
                <w:sz w:val="22"/>
                <w:szCs w:val="22"/>
              </w:rPr>
              <w:t>Washington</w:t>
            </w:r>
          </w:p>
        </w:tc>
      </w:tr>
    </w:tbl>
    <w:p w14:paraId="71B09395" w14:textId="77777777" w:rsidR="00F258A0" w:rsidRPr="00DE5EC2" w:rsidRDefault="00F258A0" w:rsidP="00F258A0">
      <w:pPr>
        <w:spacing w:line="276" w:lineRule="auto"/>
        <w:ind w:firstLine="720"/>
        <w:rPr>
          <w:sz w:val="22"/>
          <w:szCs w:val="22"/>
        </w:rPr>
      </w:pPr>
    </w:p>
    <w:tbl>
      <w:tblPr>
        <w:tblW w:w="5000" w:type="pct"/>
        <w:tblLook w:val="04A0" w:firstRow="1" w:lastRow="0" w:firstColumn="1" w:lastColumn="0" w:noHBand="0" w:noVBand="1"/>
      </w:tblPr>
      <w:tblGrid>
        <w:gridCol w:w="9360"/>
      </w:tblGrid>
      <w:tr w:rsidR="001721A5" w:rsidRPr="00DE5EC2" w14:paraId="38AF0E9D" w14:textId="77777777" w:rsidTr="001721A5">
        <w:trPr>
          <w:trHeight w:val="278"/>
          <w:tblHeader/>
        </w:trPr>
        <w:tc>
          <w:tcPr>
            <w:tcW w:w="5000" w:type="pct"/>
            <w:tcBorders>
              <w:left w:val="nil"/>
              <w:bottom w:val="single" w:sz="4" w:space="0" w:color="auto"/>
              <w:right w:val="nil"/>
            </w:tcBorders>
            <w:shd w:val="clear" w:color="auto" w:fill="auto"/>
          </w:tcPr>
          <w:p w14:paraId="58AB0365" w14:textId="77777777" w:rsidR="00F258A0" w:rsidRDefault="00F258A0" w:rsidP="001721A5">
            <w:pPr>
              <w:rPr>
                <w:sz w:val="22"/>
                <w:szCs w:val="22"/>
              </w:rPr>
            </w:pPr>
          </w:p>
          <w:p w14:paraId="3C352BC8" w14:textId="77777777" w:rsidR="00F258A0" w:rsidRDefault="00F258A0" w:rsidP="001721A5">
            <w:pPr>
              <w:rPr>
                <w:sz w:val="22"/>
                <w:szCs w:val="22"/>
              </w:rPr>
            </w:pPr>
          </w:p>
          <w:p w14:paraId="49435F62" w14:textId="354310E5" w:rsidR="001721A5" w:rsidRPr="00DE5EC2" w:rsidRDefault="009F6C6E" w:rsidP="001721A5">
            <w:pPr>
              <w:rPr>
                <w:sz w:val="22"/>
                <w:szCs w:val="22"/>
              </w:rPr>
            </w:pPr>
            <w:r>
              <w:rPr>
                <w:sz w:val="22"/>
                <w:szCs w:val="22"/>
              </w:rPr>
              <w:t>Table 38</w:t>
            </w:r>
            <w:r w:rsidR="002F17E4">
              <w:rPr>
                <w:sz w:val="22"/>
                <w:szCs w:val="22"/>
              </w:rPr>
              <w:t>.</w:t>
            </w:r>
            <w:r w:rsidR="001721A5" w:rsidRPr="00DE5EC2">
              <w:rPr>
                <w:sz w:val="22"/>
                <w:szCs w:val="22"/>
              </w:rPr>
              <w:t xml:space="preserve"> </w:t>
            </w:r>
            <w:r w:rsidR="001721A5" w:rsidRPr="00DE5EC2">
              <w:rPr>
                <w:i/>
                <w:sz w:val="22"/>
                <w:szCs w:val="22"/>
              </w:rPr>
              <w:t>Level One: Leadership Competencies Results from Day One of the September Think Tank for Part C &amp; Part B (619) Coordinators</w:t>
            </w:r>
          </w:p>
        </w:tc>
      </w:tr>
      <w:tr w:rsidR="001721A5" w:rsidRPr="00DE5EC2" w14:paraId="0EBDBD6E" w14:textId="77777777" w:rsidTr="001721A5">
        <w:trPr>
          <w:trHeight w:val="278"/>
          <w:tblHeader/>
        </w:trPr>
        <w:tc>
          <w:tcPr>
            <w:tcW w:w="5000" w:type="pct"/>
            <w:tcBorders>
              <w:top w:val="single" w:sz="4" w:space="0" w:color="auto"/>
              <w:left w:val="nil"/>
              <w:bottom w:val="single" w:sz="4" w:space="0" w:color="auto"/>
              <w:right w:val="nil"/>
            </w:tcBorders>
            <w:shd w:val="clear" w:color="auto" w:fill="auto"/>
          </w:tcPr>
          <w:p w14:paraId="2ED078F9" w14:textId="1B3F1ACB" w:rsidR="001721A5" w:rsidRPr="00DE5EC2" w:rsidRDefault="001721A5" w:rsidP="007242A4">
            <w:pPr>
              <w:jc w:val="center"/>
              <w:rPr>
                <w:b/>
                <w:bCs/>
                <w:color w:val="FFFFFF" w:themeColor="background1"/>
                <w:sz w:val="22"/>
                <w:szCs w:val="22"/>
              </w:rPr>
            </w:pPr>
            <w:r w:rsidRPr="00DE5EC2">
              <w:rPr>
                <w:b/>
                <w:bCs/>
                <w:sz w:val="22"/>
                <w:szCs w:val="22"/>
              </w:rPr>
              <w:t xml:space="preserve">              Level 1: </w:t>
            </w:r>
          </w:p>
        </w:tc>
      </w:tr>
      <w:tr w:rsidR="001721A5" w:rsidRPr="00DE5EC2" w14:paraId="741753A6" w14:textId="77777777" w:rsidTr="001721A5">
        <w:trPr>
          <w:trHeight w:val="240"/>
        </w:trPr>
        <w:tc>
          <w:tcPr>
            <w:tcW w:w="5000" w:type="pct"/>
            <w:tcBorders>
              <w:top w:val="single" w:sz="4" w:space="0" w:color="auto"/>
              <w:left w:val="nil"/>
            </w:tcBorders>
            <w:shd w:val="clear" w:color="auto" w:fill="auto"/>
          </w:tcPr>
          <w:p w14:paraId="2018D7B1" w14:textId="77777777" w:rsidR="001721A5" w:rsidRPr="00DE5EC2" w:rsidRDefault="001721A5" w:rsidP="001721A5">
            <w:pPr>
              <w:rPr>
                <w:b/>
                <w:bCs/>
                <w:sz w:val="22"/>
                <w:szCs w:val="22"/>
              </w:rPr>
            </w:pPr>
            <w:r w:rsidRPr="00DE5EC2">
              <w:rPr>
                <w:b/>
                <w:bCs/>
                <w:sz w:val="22"/>
                <w:szCs w:val="22"/>
              </w:rPr>
              <w:t>Program Implementation – Fiscal, Data, Law</w:t>
            </w:r>
          </w:p>
        </w:tc>
      </w:tr>
      <w:tr w:rsidR="001721A5" w:rsidRPr="00DE5EC2" w14:paraId="6315D3D5" w14:textId="77777777" w:rsidTr="001721A5">
        <w:trPr>
          <w:trHeight w:val="258"/>
        </w:trPr>
        <w:tc>
          <w:tcPr>
            <w:tcW w:w="5000" w:type="pct"/>
            <w:tcBorders>
              <w:left w:val="nil"/>
              <w:bottom w:val="nil"/>
              <w:right w:val="nil"/>
            </w:tcBorders>
            <w:shd w:val="clear" w:color="auto" w:fill="auto"/>
            <w:hideMark/>
          </w:tcPr>
          <w:p w14:paraId="3DF109E8" w14:textId="77777777" w:rsidR="001721A5" w:rsidRPr="00DE5EC2" w:rsidRDefault="001721A5" w:rsidP="001721A5">
            <w:pPr>
              <w:rPr>
                <w:color w:val="000000"/>
                <w:sz w:val="22"/>
                <w:szCs w:val="22"/>
              </w:rPr>
            </w:pPr>
            <w:r w:rsidRPr="00DE5EC2">
              <w:rPr>
                <w:color w:val="000000"/>
                <w:sz w:val="22"/>
                <w:szCs w:val="22"/>
              </w:rPr>
              <w:t>Implements &amp; complies with federal and state laws, etc. for statewide EC programs</w:t>
            </w:r>
          </w:p>
        </w:tc>
      </w:tr>
      <w:tr w:rsidR="001721A5" w:rsidRPr="00DE5EC2" w14:paraId="79B66184" w14:textId="77777777" w:rsidTr="001721A5">
        <w:trPr>
          <w:trHeight w:val="243"/>
        </w:trPr>
        <w:tc>
          <w:tcPr>
            <w:tcW w:w="5000" w:type="pct"/>
            <w:tcBorders>
              <w:top w:val="nil"/>
              <w:left w:val="nil"/>
              <w:bottom w:val="nil"/>
              <w:right w:val="nil"/>
            </w:tcBorders>
            <w:shd w:val="clear" w:color="auto" w:fill="auto"/>
            <w:hideMark/>
          </w:tcPr>
          <w:p w14:paraId="576C8851" w14:textId="77777777" w:rsidR="001721A5" w:rsidRPr="00DE5EC2" w:rsidRDefault="001721A5" w:rsidP="001721A5">
            <w:pPr>
              <w:rPr>
                <w:color w:val="000000"/>
                <w:sz w:val="22"/>
                <w:szCs w:val="22"/>
              </w:rPr>
            </w:pPr>
            <w:r w:rsidRPr="00DE5EC2">
              <w:rPr>
                <w:color w:val="000000"/>
                <w:sz w:val="22"/>
                <w:szCs w:val="22"/>
              </w:rPr>
              <w:t>Submits a complete state program application to meet federal reporting requirements</w:t>
            </w:r>
          </w:p>
        </w:tc>
      </w:tr>
      <w:tr w:rsidR="001721A5" w:rsidRPr="00DE5EC2" w14:paraId="66C894BB" w14:textId="77777777" w:rsidTr="001721A5">
        <w:trPr>
          <w:trHeight w:val="297"/>
        </w:trPr>
        <w:tc>
          <w:tcPr>
            <w:tcW w:w="5000" w:type="pct"/>
            <w:tcBorders>
              <w:top w:val="nil"/>
              <w:left w:val="nil"/>
              <w:bottom w:val="nil"/>
              <w:right w:val="nil"/>
            </w:tcBorders>
            <w:shd w:val="clear" w:color="auto" w:fill="auto"/>
            <w:hideMark/>
          </w:tcPr>
          <w:p w14:paraId="64C7F9D7" w14:textId="77777777" w:rsidR="001721A5" w:rsidRPr="00DE5EC2" w:rsidRDefault="001721A5" w:rsidP="001721A5">
            <w:pPr>
              <w:rPr>
                <w:color w:val="000000"/>
                <w:sz w:val="22"/>
                <w:szCs w:val="22"/>
              </w:rPr>
            </w:pPr>
            <w:r w:rsidRPr="00DE5EC2">
              <w:rPr>
                <w:color w:val="000000"/>
                <w:sz w:val="22"/>
                <w:szCs w:val="22"/>
              </w:rPr>
              <w:t xml:space="preserve">Manages, &amp; analyzes a data system for federal reporting </w:t>
            </w:r>
          </w:p>
        </w:tc>
      </w:tr>
      <w:tr w:rsidR="001721A5" w:rsidRPr="00DE5EC2" w14:paraId="401146C4" w14:textId="77777777" w:rsidTr="001721A5">
        <w:trPr>
          <w:trHeight w:val="207"/>
        </w:trPr>
        <w:tc>
          <w:tcPr>
            <w:tcW w:w="5000" w:type="pct"/>
            <w:tcBorders>
              <w:top w:val="nil"/>
              <w:left w:val="nil"/>
              <w:right w:val="nil"/>
            </w:tcBorders>
            <w:shd w:val="clear" w:color="auto" w:fill="auto"/>
            <w:hideMark/>
          </w:tcPr>
          <w:p w14:paraId="37FEABCA" w14:textId="77777777" w:rsidR="001721A5" w:rsidRPr="00DE5EC2" w:rsidRDefault="001721A5" w:rsidP="001721A5">
            <w:pPr>
              <w:rPr>
                <w:color w:val="000000"/>
                <w:sz w:val="22"/>
                <w:szCs w:val="22"/>
              </w:rPr>
            </w:pPr>
            <w:r w:rsidRPr="00DE5EC2">
              <w:rPr>
                <w:color w:val="000000"/>
                <w:sz w:val="22"/>
                <w:szCs w:val="22"/>
              </w:rPr>
              <w:t xml:space="preserve">Implements any corrective actions required by OSEP monitoring process </w:t>
            </w:r>
          </w:p>
        </w:tc>
      </w:tr>
      <w:tr w:rsidR="001721A5" w:rsidRPr="00DE5EC2" w14:paraId="0330A42B" w14:textId="77777777" w:rsidTr="001721A5">
        <w:trPr>
          <w:trHeight w:val="315"/>
        </w:trPr>
        <w:tc>
          <w:tcPr>
            <w:tcW w:w="5000" w:type="pct"/>
            <w:tcBorders>
              <w:top w:val="nil"/>
              <w:left w:val="nil"/>
              <w:right w:val="nil"/>
            </w:tcBorders>
            <w:shd w:val="clear" w:color="auto" w:fill="auto"/>
            <w:hideMark/>
          </w:tcPr>
          <w:p w14:paraId="71D493A2" w14:textId="77777777" w:rsidR="001721A5" w:rsidRPr="00DE5EC2" w:rsidRDefault="001721A5" w:rsidP="001721A5">
            <w:pPr>
              <w:rPr>
                <w:color w:val="000000"/>
                <w:sz w:val="22"/>
                <w:szCs w:val="22"/>
              </w:rPr>
            </w:pPr>
            <w:r w:rsidRPr="00DE5EC2">
              <w:rPr>
                <w:color w:val="000000"/>
                <w:sz w:val="22"/>
                <w:szCs w:val="22"/>
              </w:rPr>
              <w:t xml:space="preserve">Applies current &amp; emerging federal policies, etc. </w:t>
            </w:r>
          </w:p>
        </w:tc>
      </w:tr>
      <w:tr w:rsidR="001721A5" w:rsidRPr="00DE5EC2" w14:paraId="0DB3D22D" w14:textId="77777777" w:rsidTr="001721A5">
        <w:trPr>
          <w:trHeight w:val="240"/>
        </w:trPr>
        <w:tc>
          <w:tcPr>
            <w:tcW w:w="5000" w:type="pct"/>
            <w:tcBorders>
              <w:left w:val="nil"/>
              <w:bottom w:val="nil"/>
              <w:right w:val="nil"/>
            </w:tcBorders>
            <w:shd w:val="clear" w:color="auto" w:fill="auto"/>
            <w:hideMark/>
          </w:tcPr>
          <w:p w14:paraId="7C16B1E6" w14:textId="77777777" w:rsidR="001721A5" w:rsidRPr="00DE5EC2" w:rsidRDefault="001721A5" w:rsidP="001721A5">
            <w:pPr>
              <w:rPr>
                <w:color w:val="000000"/>
                <w:sz w:val="22"/>
                <w:szCs w:val="22"/>
              </w:rPr>
            </w:pPr>
            <w:r w:rsidRPr="00DE5EC2">
              <w:rPr>
                <w:color w:val="000000"/>
                <w:sz w:val="22"/>
                <w:szCs w:val="22"/>
              </w:rPr>
              <w:t xml:space="preserve">Implements &amp; complies with state laws, etc. </w:t>
            </w:r>
          </w:p>
        </w:tc>
      </w:tr>
      <w:tr w:rsidR="001721A5" w:rsidRPr="00DE5EC2" w14:paraId="05ACA5CB" w14:textId="77777777" w:rsidTr="001721A5">
        <w:trPr>
          <w:trHeight w:val="315"/>
        </w:trPr>
        <w:tc>
          <w:tcPr>
            <w:tcW w:w="5000" w:type="pct"/>
            <w:tcBorders>
              <w:top w:val="nil"/>
              <w:left w:val="nil"/>
              <w:bottom w:val="nil"/>
              <w:right w:val="nil"/>
            </w:tcBorders>
            <w:shd w:val="clear" w:color="auto" w:fill="auto"/>
            <w:hideMark/>
          </w:tcPr>
          <w:p w14:paraId="4692B814" w14:textId="77777777" w:rsidR="001721A5" w:rsidRPr="00DE5EC2" w:rsidRDefault="001721A5" w:rsidP="001721A5">
            <w:pPr>
              <w:rPr>
                <w:color w:val="000000"/>
                <w:sz w:val="22"/>
                <w:szCs w:val="22"/>
              </w:rPr>
            </w:pPr>
            <w:r w:rsidRPr="00DE5EC2">
              <w:rPr>
                <w:color w:val="000000"/>
                <w:sz w:val="22"/>
                <w:szCs w:val="22"/>
              </w:rPr>
              <w:t xml:space="preserve">Implements &amp; monitors state policies &amp; procedures </w:t>
            </w:r>
          </w:p>
        </w:tc>
      </w:tr>
      <w:tr w:rsidR="001721A5" w:rsidRPr="00DE5EC2" w14:paraId="67C91495" w14:textId="77777777" w:rsidTr="001721A5">
        <w:trPr>
          <w:trHeight w:val="288"/>
        </w:trPr>
        <w:tc>
          <w:tcPr>
            <w:tcW w:w="5000" w:type="pct"/>
            <w:tcBorders>
              <w:top w:val="nil"/>
              <w:left w:val="nil"/>
              <w:bottom w:val="nil"/>
              <w:right w:val="nil"/>
            </w:tcBorders>
            <w:shd w:val="clear" w:color="auto" w:fill="auto"/>
            <w:hideMark/>
          </w:tcPr>
          <w:p w14:paraId="4B611E02" w14:textId="77777777" w:rsidR="001721A5" w:rsidRPr="00DE5EC2" w:rsidRDefault="001721A5" w:rsidP="001721A5">
            <w:pPr>
              <w:rPr>
                <w:color w:val="000000"/>
                <w:sz w:val="22"/>
                <w:szCs w:val="22"/>
              </w:rPr>
            </w:pPr>
            <w:r w:rsidRPr="00DE5EC2">
              <w:rPr>
                <w:color w:val="000000"/>
                <w:sz w:val="22"/>
                <w:szCs w:val="22"/>
              </w:rPr>
              <w:t xml:space="preserve">Implements, and monitors state &amp; local program implementation of the service delivery system </w:t>
            </w:r>
          </w:p>
        </w:tc>
      </w:tr>
      <w:tr w:rsidR="001721A5" w:rsidRPr="00DE5EC2" w14:paraId="0D93BA07" w14:textId="77777777" w:rsidTr="001721A5">
        <w:trPr>
          <w:trHeight w:val="243"/>
        </w:trPr>
        <w:tc>
          <w:tcPr>
            <w:tcW w:w="5000" w:type="pct"/>
            <w:tcBorders>
              <w:top w:val="nil"/>
              <w:left w:val="nil"/>
              <w:bottom w:val="nil"/>
              <w:right w:val="nil"/>
            </w:tcBorders>
            <w:shd w:val="clear" w:color="auto" w:fill="auto"/>
            <w:hideMark/>
          </w:tcPr>
          <w:p w14:paraId="28277A83" w14:textId="77777777" w:rsidR="001721A5" w:rsidRPr="00DE5EC2" w:rsidRDefault="001721A5" w:rsidP="001721A5">
            <w:pPr>
              <w:rPr>
                <w:color w:val="000000"/>
                <w:sz w:val="22"/>
                <w:szCs w:val="22"/>
              </w:rPr>
            </w:pPr>
            <w:r w:rsidRPr="00DE5EC2">
              <w:rPr>
                <w:color w:val="000000"/>
                <w:sz w:val="22"/>
                <w:szCs w:val="22"/>
              </w:rPr>
              <w:t xml:space="preserve">Manages, &amp; analyzes  state &amp; local data systems </w:t>
            </w:r>
          </w:p>
        </w:tc>
      </w:tr>
      <w:tr w:rsidR="001721A5" w:rsidRPr="00DE5EC2" w14:paraId="775FEC8E" w14:textId="77777777" w:rsidTr="001721A5">
        <w:trPr>
          <w:trHeight w:val="252"/>
        </w:trPr>
        <w:tc>
          <w:tcPr>
            <w:tcW w:w="5000" w:type="pct"/>
            <w:tcBorders>
              <w:top w:val="nil"/>
              <w:left w:val="nil"/>
              <w:bottom w:val="nil"/>
              <w:right w:val="nil"/>
            </w:tcBorders>
            <w:shd w:val="clear" w:color="auto" w:fill="auto"/>
            <w:hideMark/>
          </w:tcPr>
          <w:p w14:paraId="77544820" w14:textId="77777777" w:rsidR="001721A5" w:rsidRPr="00DE5EC2" w:rsidRDefault="001721A5" w:rsidP="001721A5">
            <w:pPr>
              <w:rPr>
                <w:color w:val="000000"/>
                <w:sz w:val="22"/>
                <w:szCs w:val="22"/>
              </w:rPr>
            </w:pPr>
            <w:r w:rsidRPr="00DE5EC2">
              <w:rPr>
                <w:color w:val="000000"/>
                <w:sz w:val="22"/>
                <w:szCs w:val="22"/>
              </w:rPr>
              <w:t>Implements a system of quality assurance for state &amp; local programs</w:t>
            </w:r>
          </w:p>
        </w:tc>
      </w:tr>
      <w:tr w:rsidR="001721A5" w:rsidRPr="00DE5EC2" w14:paraId="2DB222C0" w14:textId="77777777" w:rsidTr="001721A5">
        <w:trPr>
          <w:trHeight w:val="333"/>
        </w:trPr>
        <w:tc>
          <w:tcPr>
            <w:tcW w:w="5000" w:type="pct"/>
            <w:tcBorders>
              <w:top w:val="nil"/>
              <w:left w:val="nil"/>
              <w:right w:val="nil"/>
            </w:tcBorders>
            <w:shd w:val="clear" w:color="auto" w:fill="auto"/>
            <w:hideMark/>
          </w:tcPr>
          <w:p w14:paraId="36030A62" w14:textId="77777777" w:rsidR="001721A5" w:rsidRPr="00DE5EC2" w:rsidRDefault="001721A5" w:rsidP="001721A5">
            <w:pPr>
              <w:rPr>
                <w:color w:val="000000"/>
                <w:sz w:val="22"/>
                <w:szCs w:val="22"/>
              </w:rPr>
            </w:pPr>
            <w:r w:rsidRPr="00DE5EC2">
              <w:rPr>
                <w:color w:val="000000"/>
                <w:sz w:val="22"/>
                <w:szCs w:val="22"/>
              </w:rPr>
              <w:t xml:space="preserve">Applies current &amp; emerging state and federal policies, etc. to the program </w:t>
            </w:r>
          </w:p>
        </w:tc>
      </w:tr>
      <w:tr w:rsidR="001721A5" w:rsidRPr="00DE5EC2" w14:paraId="67321A47" w14:textId="77777777" w:rsidTr="001721A5">
        <w:trPr>
          <w:trHeight w:val="270"/>
        </w:trPr>
        <w:tc>
          <w:tcPr>
            <w:tcW w:w="5000" w:type="pct"/>
            <w:tcBorders>
              <w:top w:val="nil"/>
              <w:left w:val="nil"/>
              <w:right w:val="nil"/>
            </w:tcBorders>
            <w:shd w:val="clear" w:color="auto" w:fill="auto"/>
          </w:tcPr>
          <w:p w14:paraId="25EBEEBA" w14:textId="77777777" w:rsidR="001721A5" w:rsidRPr="00DE5EC2" w:rsidRDefault="001721A5" w:rsidP="001721A5">
            <w:pPr>
              <w:rPr>
                <w:color w:val="000000"/>
                <w:sz w:val="22"/>
                <w:szCs w:val="22"/>
              </w:rPr>
            </w:pPr>
            <w:r w:rsidRPr="00DE5EC2">
              <w:rPr>
                <w:color w:val="000000"/>
                <w:sz w:val="22"/>
                <w:szCs w:val="22"/>
              </w:rPr>
              <w:t>Integrates the federal budget allocation for Part C or 619  program with the state budget agency</w:t>
            </w:r>
          </w:p>
        </w:tc>
      </w:tr>
      <w:tr w:rsidR="001721A5" w:rsidRPr="00DE5EC2" w14:paraId="5C02A626" w14:textId="77777777" w:rsidTr="001721A5">
        <w:trPr>
          <w:trHeight w:val="240"/>
        </w:trPr>
        <w:tc>
          <w:tcPr>
            <w:tcW w:w="5000" w:type="pct"/>
            <w:tcBorders>
              <w:left w:val="nil"/>
              <w:bottom w:val="nil"/>
              <w:right w:val="nil"/>
            </w:tcBorders>
            <w:shd w:val="clear" w:color="auto" w:fill="auto"/>
            <w:hideMark/>
          </w:tcPr>
          <w:p w14:paraId="0827054A" w14:textId="77777777" w:rsidR="001721A5" w:rsidRPr="00DE5EC2" w:rsidRDefault="001721A5" w:rsidP="001721A5">
            <w:pPr>
              <w:rPr>
                <w:color w:val="000000"/>
                <w:sz w:val="22"/>
                <w:szCs w:val="22"/>
              </w:rPr>
            </w:pPr>
            <w:r w:rsidRPr="00DE5EC2">
              <w:rPr>
                <w:color w:val="000000"/>
                <w:sz w:val="22"/>
                <w:szCs w:val="22"/>
              </w:rPr>
              <w:t xml:space="preserve">Prepares, manages, revises &amp; reconciles the federal budget allocation </w:t>
            </w:r>
          </w:p>
        </w:tc>
      </w:tr>
      <w:tr w:rsidR="001721A5" w:rsidRPr="00DE5EC2" w14:paraId="3DD3045D" w14:textId="77777777" w:rsidTr="001721A5">
        <w:trPr>
          <w:trHeight w:val="270"/>
        </w:trPr>
        <w:tc>
          <w:tcPr>
            <w:tcW w:w="5000" w:type="pct"/>
            <w:tcBorders>
              <w:top w:val="nil"/>
              <w:left w:val="nil"/>
              <w:bottom w:val="nil"/>
              <w:right w:val="nil"/>
            </w:tcBorders>
            <w:shd w:val="clear" w:color="auto" w:fill="auto"/>
            <w:hideMark/>
          </w:tcPr>
          <w:p w14:paraId="6CACD778" w14:textId="77777777" w:rsidR="001721A5" w:rsidRPr="00DE5EC2" w:rsidRDefault="001721A5" w:rsidP="001721A5">
            <w:pPr>
              <w:rPr>
                <w:color w:val="000000"/>
                <w:sz w:val="22"/>
                <w:szCs w:val="22"/>
              </w:rPr>
            </w:pPr>
            <w:r w:rsidRPr="00DE5EC2">
              <w:rPr>
                <w:color w:val="000000"/>
                <w:sz w:val="22"/>
                <w:szCs w:val="22"/>
              </w:rPr>
              <w:t xml:space="preserve">Manages a state system of payment </w:t>
            </w:r>
          </w:p>
        </w:tc>
      </w:tr>
      <w:tr w:rsidR="001721A5" w:rsidRPr="00DE5EC2" w14:paraId="3EF32DD0" w14:textId="77777777" w:rsidTr="001721A5">
        <w:trPr>
          <w:trHeight w:val="243"/>
        </w:trPr>
        <w:tc>
          <w:tcPr>
            <w:tcW w:w="5000" w:type="pct"/>
            <w:tcBorders>
              <w:top w:val="nil"/>
              <w:left w:val="nil"/>
              <w:bottom w:val="nil"/>
              <w:right w:val="nil"/>
            </w:tcBorders>
            <w:shd w:val="clear" w:color="auto" w:fill="auto"/>
            <w:hideMark/>
          </w:tcPr>
          <w:p w14:paraId="635B41AB" w14:textId="77777777" w:rsidR="001721A5" w:rsidRPr="00DE5EC2" w:rsidRDefault="001721A5" w:rsidP="001721A5">
            <w:pPr>
              <w:rPr>
                <w:color w:val="000000"/>
                <w:sz w:val="22"/>
                <w:szCs w:val="22"/>
              </w:rPr>
            </w:pPr>
            <w:r w:rsidRPr="00DE5EC2">
              <w:rPr>
                <w:color w:val="000000"/>
                <w:sz w:val="22"/>
                <w:szCs w:val="22"/>
              </w:rPr>
              <w:t xml:space="preserve">Develops, implements &amp; monitors state contracts &amp; MOU's for payments </w:t>
            </w:r>
          </w:p>
        </w:tc>
      </w:tr>
      <w:tr w:rsidR="001721A5" w:rsidRPr="00DE5EC2" w14:paraId="0C135AAE" w14:textId="77777777" w:rsidTr="001721A5">
        <w:trPr>
          <w:trHeight w:val="243"/>
        </w:trPr>
        <w:tc>
          <w:tcPr>
            <w:tcW w:w="5000" w:type="pct"/>
            <w:tcBorders>
              <w:top w:val="nil"/>
              <w:left w:val="nil"/>
              <w:bottom w:val="nil"/>
              <w:right w:val="nil"/>
            </w:tcBorders>
            <w:shd w:val="clear" w:color="auto" w:fill="auto"/>
          </w:tcPr>
          <w:p w14:paraId="12316599" w14:textId="390D7323" w:rsidR="001721A5" w:rsidRPr="00DE5EC2" w:rsidRDefault="001721A5" w:rsidP="001721A5">
            <w:pPr>
              <w:rPr>
                <w:color w:val="000000"/>
                <w:sz w:val="22"/>
                <w:szCs w:val="22"/>
              </w:rPr>
            </w:pPr>
            <w:r w:rsidRPr="00DE5EC2">
              <w:rPr>
                <w:color w:val="000000"/>
                <w:sz w:val="22"/>
                <w:szCs w:val="22"/>
              </w:rPr>
              <w:t xml:space="preserve">Disseminates evidenced based intervention practices to local program administrators &amp; practitioners </w:t>
            </w:r>
          </w:p>
        </w:tc>
      </w:tr>
      <w:tr w:rsidR="001721A5" w:rsidRPr="00DE5EC2" w14:paraId="22679F14" w14:textId="77777777" w:rsidTr="001721A5">
        <w:trPr>
          <w:trHeight w:val="243"/>
        </w:trPr>
        <w:tc>
          <w:tcPr>
            <w:tcW w:w="5000" w:type="pct"/>
            <w:tcBorders>
              <w:top w:val="nil"/>
              <w:left w:val="nil"/>
              <w:right w:val="nil"/>
            </w:tcBorders>
            <w:shd w:val="clear" w:color="auto" w:fill="auto"/>
          </w:tcPr>
          <w:p w14:paraId="5D8A6C3F" w14:textId="77777777" w:rsidR="001721A5" w:rsidRPr="00DE5EC2" w:rsidRDefault="001721A5" w:rsidP="001721A5">
            <w:pPr>
              <w:rPr>
                <w:color w:val="000000"/>
                <w:sz w:val="22"/>
                <w:szCs w:val="22"/>
              </w:rPr>
            </w:pPr>
            <w:r w:rsidRPr="00DE5EC2">
              <w:rPr>
                <w:color w:val="000000"/>
                <w:sz w:val="22"/>
                <w:szCs w:val="22"/>
              </w:rPr>
              <w:t>Disseminates information &amp; training to local program administrators and practitioners about research</w:t>
            </w:r>
          </w:p>
        </w:tc>
      </w:tr>
      <w:tr w:rsidR="001721A5" w:rsidRPr="00DE5EC2" w14:paraId="6DBF1560" w14:textId="77777777" w:rsidTr="001721A5">
        <w:trPr>
          <w:trHeight w:val="297"/>
        </w:trPr>
        <w:tc>
          <w:tcPr>
            <w:tcW w:w="5000" w:type="pct"/>
            <w:tcBorders>
              <w:top w:val="nil"/>
              <w:left w:val="nil"/>
              <w:right w:val="nil"/>
            </w:tcBorders>
            <w:shd w:val="clear" w:color="auto" w:fill="auto"/>
            <w:hideMark/>
          </w:tcPr>
          <w:p w14:paraId="7C4E9535" w14:textId="77777777" w:rsidR="001721A5" w:rsidRPr="00DE5EC2" w:rsidRDefault="001721A5" w:rsidP="001721A5">
            <w:pPr>
              <w:rPr>
                <w:b/>
                <w:bCs/>
                <w:color w:val="44546A"/>
                <w:sz w:val="22"/>
                <w:szCs w:val="22"/>
              </w:rPr>
            </w:pPr>
            <w:r w:rsidRPr="00DE5EC2">
              <w:rPr>
                <w:b/>
                <w:bCs/>
                <w:sz w:val="22"/>
                <w:szCs w:val="22"/>
              </w:rPr>
              <w:t>Stakeholder  Others</w:t>
            </w:r>
          </w:p>
        </w:tc>
      </w:tr>
      <w:tr w:rsidR="001721A5" w:rsidRPr="00DE5EC2" w14:paraId="6C854D49" w14:textId="77777777" w:rsidTr="001721A5">
        <w:trPr>
          <w:trHeight w:val="243"/>
        </w:trPr>
        <w:tc>
          <w:tcPr>
            <w:tcW w:w="5000" w:type="pct"/>
            <w:tcBorders>
              <w:left w:val="nil"/>
              <w:bottom w:val="nil"/>
              <w:right w:val="nil"/>
            </w:tcBorders>
            <w:shd w:val="clear" w:color="auto" w:fill="auto"/>
            <w:hideMark/>
          </w:tcPr>
          <w:p w14:paraId="56A3FF48" w14:textId="77777777" w:rsidR="001721A5" w:rsidRPr="00DE5EC2" w:rsidRDefault="001721A5" w:rsidP="001721A5">
            <w:pPr>
              <w:rPr>
                <w:color w:val="000000"/>
                <w:sz w:val="22"/>
                <w:szCs w:val="22"/>
              </w:rPr>
            </w:pPr>
            <w:r w:rsidRPr="00DE5EC2">
              <w:rPr>
                <w:color w:val="000000"/>
                <w:sz w:val="22"/>
                <w:szCs w:val="22"/>
              </w:rPr>
              <w:t xml:space="preserve">Communicates effectively through listening, talking and writing for a variety of audiences </w:t>
            </w:r>
          </w:p>
        </w:tc>
      </w:tr>
      <w:tr w:rsidR="001721A5" w:rsidRPr="00DE5EC2" w14:paraId="123F4D0F" w14:textId="77777777" w:rsidTr="001721A5">
        <w:trPr>
          <w:trHeight w:val="225"/>
        </w:trPr>
        <w:tc>
          <w:tcPr>
            <w:tcW w:w="5000" w:type="pct"/>
            <w:tcBorders>
              <w:top w:val="nil"/>
              <w:left w:val="nil"/>
              <w:bottom w:val="nil"/>
              <w:right w:val="nil"/>
            </w:tcBorders>
            <w:shd w:val="clear" w:color="auto" w:fill="auto"/>
            <w:hideMark/>
          </w:tcPr>
          <w:p w14:paraId="50F2EB72" w14:textId="77777777" w:rsidR="001721A5" w:rsidRPr="00DE5EC2" w:rsidRDefault="001721A5" w:rsidP="001721A5">
            <w:pPr>
              <w:rPr>
                <w:color w:val="000000"/>
                <w:sz w:val="22"/>
                <w:szCs w:val="22"/>
              </w:rPr>
            </w:pPr>
            <w:r w:rsidRPr="00DE5EC2">
              <w:rPr>
                <w:color w:val="000000"/>
                <w:sz w:val="22"/>
                <w:szCs w:val="22"/>
              </w:rPr>
              <w:t xml:space="preserve">Coordinates communication systems for families </w:t>
            </w:r>
            <w:r w:rsidRPr="00DE5EC2">
              <w:rPr>
                <w:color w:val="000000"/>
                <w:sz w:val="22"/>
                <w:szCs w:val="22"/>
                <w:shd w:val="clear" w:color="auto" w:fill="FFFFFF"/>
              </w:rPr>
              <w:t xml:space="preserve">and providers </w:t>
            </w:r>
            <w:r w:rsidRPr="00DE5EC2">
              <w:rPr>
                <w:color w:val="000000"/>
                <w:sz w:val="22"/>
                <w:szCs w:val="22"/>
              </w:rPr>
              <w:t>in the Part C/619 program</w:t>
            </w:r>
          </w:p>
        </w:tc>
      </w:tr>
      <w:tr w:rsidR="001721A5" w:rsidRPr="00DE5EC2" w14:paraId="29675CA9" w14:textId="77777777" w:rsidTr="001721A5">
        <w:trPr>
          <w:trHeight w:val="270"/>
        </w:trPr>
        <w:tc>
          <w:tcPr>
            <w:tcW w:w="5000" w:type="pct"/>
            <w:tcBorders>
              <w:top w:val="nil"/>
              <w:left w:val="nil"/>
              <w:bottom w:val="nil"/>
              <w:right w:val="nil"/>
            </w:tcBorders>
            <w:shd w:val="clear" w:color="auto" w:fill="auto"/>
          </w:tcPr>
          <w:p w14:paraId="217BE75B" w14:textId="77777777" w:rsidR="001721A5" w:rsidRPr="00DE5EC2" w:rsidRDefault="001721A5" w:rsidP="001721A5">
            <w:pPr>
              <w:rPr>
                <w:color w:val="000000"/>
                <w:sz w:val="22"/>
                <w:szCs w:val="22"/>
              </w:rPr>
            </w:pPr>
            <w:r w:rsidRPr="00DE5EC2">
              <w:rPr>
                <w:color w:val="000000"/>
                <w:sz w:val="22"/>
                <w:szCs w:val="22"/>
              </w:rPr>
              <w:t>Communicates &amp; disseminates Part C/619 state plan &amp; policy to stakeholders</w:t>
            </w:r>
          </w:p>
        </w:tc>
      </w:tr>
      <w:tr w:rsidR="001721A5" w:rsidRPr="00DE5EC2" w14:paraId="1511E2DD" w14:textId="77777777" w:rsidTr="001721A5">
        <w:trPr>
          <w:trHeight w:val="270"/>
        </w:trPr>
        <w:tc>
          <w:tcPr>
            <w:tcW w:w="5000" w:type="pct"/>
            <w:tcBorders>
              <w:top w:val="nil"/>
              <w:left w:val="nil"/>
              <w:bottom w:val="nil"/>
              <w:right w:val="nil"/>
            </w:tcBorders>
            <w:shd w:val="clear" w:color="auto" w:fill="auto"/>
          </w:tcPr>
          <w:p w14:paraId="7D5A879F" w14:textId="77777777" w:rsidR="001721A5" w:rsidRPr="00DE5EC2" w:rsidRDefault="001721A5" w:rsidP="001721A5">
            <w:pPr>
              <w:rPr>
                <w:color w:val="000000"/>
                <w:sz w:val="22"/>
                <w:szCs w:val="22"/>
              </w:rPr>
            </w:pPr>
            <w:r w:rsidRPr="00DE5EC2">
              <w:rPr>
                <w:color w:val="000000"/>
                <w:sz w:val="22"/>
                <w:szCs w:val="22"/>
              </w:rPr>
              <w:t xml:space="preserve">Contributes to a plan to receive state &amp; local feedback from stakeholders </w:t>
            </w:r>
          </w:p>
        </w:tc>
      </w:tr>
      <w:tr w:rsidR="001721A5" w:rsidRPr="00DE5EC2" w14:paraId="261259FF" w14:textId="77777777" w:rsidTr="001721A5">
        <w:trPr>
          <w:trHeight w:val="288"/>
        </w:trPr>
        <w:tc>
          <w:tcPr>
            <w:tcW w:w="5000" w:type="pct"/>
            <w:tcBorders>
              <w:top w:val="nil"/>
              <w:left w:val="nil"/>
              <w:bottom w:val="nil"/>
              <w:right w:val="nil"/>
            </w:tcBorders>
            <w:shd w:val="clear" w:color="auto" w:fill="auto"/>
            <w:hideMark/>
          </w:tcPr>
          <w:p w14:paraId="6A38F4C0" w14:textId="77777777" w:rsidR="001721A5" w:rsidRPr="00DE5EC2" w:rsidRDefault="001721A5" w:rsidP="001721A5">
            <w:pPr>
              <w:rPr>
                <w:color w:val="000000"/>
                <w:sz w:val="22"/>
                <w:szCs w:val="22"/>
              </w:rPr>
            </w:pPr>
            <w:r w:rsidRPr="00DE5EC2">
              <w:rPr>
                <w:color w:val="000000"/>
                <w:sz w:val="22"/>
                <w:szCs w:val="22"/>
              </w:rPr>
              <w:t xml:space="preserve">Participates and contributes to advisory boards to provide assistance for implementation &amp; evaluation </w:t>
            </w:r>
          </w:p>
        </w:tc>
      </w:tr>
      <w:tr w:rsidR="001721A5" w:rsidRPr="00DE5EC2" w14:paraId="62F8C6BD" w14:textId="77777777" w:rsidTr="001721A5">
        <w:trPr>
          <w:trHeight w:val="252"/>
        </w:trPr>
        <w:tc>
          <w:tcPr>
            <w:tcW w:w="5000" w:type="pct"/>
            <w:tcBorders>
              <w:top w:val="nil"/>
              <w:left w:val="nil"/>
              <w:bottom w:val="nil"/>
              <w:right w:val="nil"/>
            </w:tcBorders>
            <w:shd w:val="clear" w:color="auto" w:fill="auto"/>
            <w:hideMark/>
          </w:tcPr>
          <w:p w14:paraId="291342DC" w14:textId="77777777" w:rsidR="001721A5" w:rsidRPr="00DE5EC2" w:rsidRDefault="001721A5" w:rsidP="001721A5">
            <w:pPr>
              <w:rPr>
                <w:color w:val="000000"/>
                <w:sz w:val="22"/>
                <w:szCs w:val="22"/>
              </w:rPr>
            </w:pPr>
            <w:r w:rsidRPr="00DE5EC2">
              <w:rPr>
                <w:color w:val="000000"/>
                <w:sz w:val="22"/>
                <w:szCs w:val="22"/>
              </w:rPr>
              <w:t>Represents the program on federal, state, or local boards or committees combined with all interagency early childhood state meetings and represents the program at all relevant federal, state &amp; local meetings/conferences</w:t>
            </w:r>
          </w:p>
        </w:tc>
      </w:tr>
      <w:tr w:rsidR="001721A5" w:rsidRPr="00DE5EC2" w14:paraId="32AAC94E" w14:textId="77777777" w:rsidTr="001721A5">
        <w:trPr>
          <w:trHeight w:val="270"/>
        </w:trPr>
        <w:tc>
          <w:tcPr>
            <w:tcW w:w="5000" w:type="pct"/>
            <w:tcBorders>
              <w:top w:val="nil"/>
              <w:left w:val="nil"/>
              <w:bottom w:val="nil"/>
              <w:right w:val="nil"/>
            </w:tcBorders>
            <w:shd w:val="clear" w:color="auto" w:fill="auto"/>
          </w:tcPr>
          <w:p w14:paraId="7CED322C" w14:textId="77777777" w:rsidR="001721A5" w:rsidRPr="00DE5EC2" w:rsidRDefault="001721A5" w:rsidP="001721A5">
            <w:pPr>
              <w:rPr>
                <w:color w:val="000000"/>
                <w:sz w:val="22"/>
                <w:szCs w:val="22"/>
              </w:rPr>
            </w:pPr>
            <w:r w:rsidRPr="00DE5EC2">
              <w:rPr>
                <w:color w:val="000000"/>
                <w:sz w:val="22"/>
                <w:szCs w:val="22"/>
              </w:rPr>
              <w:t xml:space="preserve">Coordinates ongoing communication &amp; collaboration with other IDEA programs in the state </w:t>
            </w:r>
          </w:p>
        </w:tc>
      </w:tr>
      <w:tr w:rsidR="001721A5" w:rsidRPr="00DE5EC2" w14:paraId="6D3B7FEA" w14:textId="77777777" w:rsidTr="001721A5">
        <w:trPr>
          <w:trHeight w:val="315"/>
        </w:trPr>
        <w:tc>
          <w:tcPr>
            <w:tcW w:w="5000" w:type="pct"/>
            <w:tcBorders>
              <w:top w:val="nil"/>
              <w:left w:val="nil"/>
              <w:bottom w:val="nil"/>
              <w:right w:val="nil"/>
            </w:tcBorders>
            <w:shd w:val="clear" w:color="auto" w:fill="auto"/>
          </w:tcPr>
          <w:p w14:paraId="5CF990F9" w14:textId="77777777" w:rsidR="001721A5" w:rsidRPr="00DE5EC2" w:rsidDel="00E775AB" w:rsidRDefault="001721A5" w:rsidP="001721A5">
            <w:pPr>
              <w:rPr>
                <w:color w:val="000000"/>
                <w:sz w:val="22"/>
                <w:szCs w:val="22"/>
              </w:rPr>
            </w:pPr>
            <w:r w:rsidRPr="00DE5EC2">
              <w:rPr>
                <w:color w:val="000000"/>
                <w:sz w:val="22"/>
                <w:szCs w:val="22"/>
              </w:rPr>
              <w:t xml:space="preserve">Disseminates evidenced based intervention practices to local program administrators &amp; practitioners </w:t>
            </w:r>
          </w:p>
        </w:tc>
      </w:tr>
      <w:tr w:rsidR="001721A5" w:rsidRPr="00DE5EC2" w14:paraId="0C26B46D" w14:textId="77777777" w:rsidTr="001721A5">
        <w:trPr>
          <w:trHeight w:val="270"/>
        </w:trPr>
        <w:tc>
          <w:tcPr>
            <w:tcW w:w="5000" w:type="pct"/>
            <w:tcBorders>
              <w:top w:val="nil"/>
              <w:left w:val="nil"/>
              <w:bottom w:val="nil"/>
              <w:right w:val="nil"/>
            </w:tcBorders>
            <w:shd w:val="clear" w:color="auto" w:fill="auto"/>
          </w:tcPr>
          <w:p w14:paraId="1EA71D96" w14:textId="77777777" w:rsidR="001721A5" w:rsidRPr="00DE5EC2" w:rsidDel="00E775AB" w:rsidRDefault="001721A5" w:rsidP="001721A5">
            <w:pPr>
              <w:rPr>
                <w:color w:val="000000"/>
                <w:sz w:val="22"/>
                <w:szCs w:val="22"/>
              </w:rPr>
            </w:pPr>
            <w:r w:rsidRPr="00DE5EC2">
              <w:rPr>
                <w:color w:val="000000"/>
                <w:sz w:val="22"/>
                <w:szCs w:val="22"/>
              </w:rPr>
              <w:t>Disseminates information &amp; training to local program administrators and practitioners about research</w:t>
            </w:r>
          </w:p>
        </w:tc>
      </w:tr>
      <w:tr w:rsidR="001721A5" w:rsidRPr="00DE5EC2" w14:paraId="2AFD3D50" w14:textId="77777777" w:rsidTr="001721A5">
        <w:trPr>
          <w:trHeight w:val="225"/>
        </w:trPr>
        <w:tc>
          <w:tcPr>
            <w:tcW w:w="5000" w:type="pct"/>
            <w:tcBorders>
              <w:top w:val="nil"/>
              <w:left w:val="nil"/>
              <w:bottom w:val="nil"/>
              <w:right w:val="nil"/>
            </w:tcBorders>
            <w:shd w:val="clear" w:color="auto" w:fill="auto"/>
          </w:tcPr>
          <w:p w14:paraId="43E45E2A" w14:textId="77777777" w:rsidR="001721A5" w:rsidRPr="00DE5EC2" w:rsidRDefault="001721A5" w:rsidP="001721A5">
            <w:pPr>
              <w:rPr>
                <w:b/>
                <w:color w:val="000000"/>
                <w:sz w:val="22"/>
                <w:szCs w:val="22"/>
              </w:rPr>
            </w:pPr>
            <w:r w:rsidRPr="00DE5EC2">
              <w:rPr>
                <w:b/>
                <w:color w:val="000000"/>
                <w:sz w:val="22"/>
                <w:szCs w:val="22"/>
              </w:rPr>
              <w:t>Strategic/Systems Thinking</w:t>
            </w:r>
          </w:p>
        </w:tc>
      </w:tr>
      <w:tr w:rsidR="001721A5" w:rsidRPr="00DE5EC2" w14:paraId="5930DC9F" w14:textId="77777777" w:rsidTr="001721A5">
        <w:trPr>
          <w:trHeight w:val="225"/>
        </w:trPr>
        <w:tc>
          <w:tcPr>
            <w:tcW w:w="5000" w:type="pct"/>
            <w:tcBorders>
              <w:top w:val="nil"/>
              <w:left w:val="nil"/>
              <w:bottom w:val="nil"/>
              <w:right w:val="nil"/>
            </w:tcBorders>
            <w:shd w:val="clear" w:color="auto" w:fill="auto"/>
          </w:tcPr>
          <w:p w14:paraId="5025E78D" w14:textId="77777777" w:rsidR="001721A5" w:rsidRPr="00DE5EC2" w:rsidRDefault="001721A5" w:rsidP="001721A5">
            <w:pPr>
              <w:rPr>
                <w:color w:val="000000"/>
                <w:sz w:val="22"/>
                <w:szCs w:val="22"/>
              </w:rPr>
            </w:pPr>
            <w:r w:rsidRPr="00DE5EC2">
              <w:rPr>
                <w:color w:val="000000"/>
                <w:sz w:val="22"/>
                <w:szCs w:val="22"/>
              </w:rPr>
              <w:t>Conduct a program self-assessment to guide program improvement.</w:t>
            </w:r>
          </w:p>
        </w:tc>
      </w:tr>
      <w:tr w:rsidR="001721A5" w:rsidRPr="00DE5EC2" w14:paraId="265AE137" w14:textId="77777777" w:rsidTr="001721A5">
        <w:trPr>
          <w:trHeight w:val="333"/>
        </w:trPr>
        <w:tc>
          <w:tcPr>
            <w:tcW w:w="5000" w:type="pct"/>
            <w:tcBorders>
              <w:top w:val="nil"/>
              <w:left w:val="nil"/>
              <w:bottom w:val="nil"/>
              <w:right w:val="nil"/>
            </w:tcBorders>
            <w:shd w:val="clear" w:color="auto" w:fill="auto"/>
          </w:tcPr>
          <w:p w14:paraId="428C95C8" w14:textId="77777777" w:rsidR="001721A5" w:rsidRPr="00DE5EC2" w:rsidRDefault="001721A5" w:rsidP="001721A5">
            <w:pPr>
              <w:rPr>
                <w:color w:val="000000"/>
                <w:sz w:val="22"/>
                <w:szCs w:val="22"/>
              </w:rPr>
            </w:pPr>
            <w:r w:rsidRPr="00DE5EC2">
              <w:rPr>
                <w:color w:val="000000"/>
                <w:sz w:val="22"/>
                <w:szCs w:val="22"/>
              </w:rPr>
              <w:t xml:space="preserve">Develops goals, objectives, action plans, activities, timelines &amp; measurable benchmarks to prioritize activities and achieve goals – replace with Develops action plans &amp; timelines for achievement of objectives </w:t>
            </w:r>
          </w:p>
        </w:tc>
      </w:tr>
      <w:tr w:rsidR="001721A5" w:rsidRPr="00DE5EC2" w14:paraId="24A69145" w14:textId="77777777" w:rsidTr="001721A5">
        <w:trPr>
          <w:trHeight w:val="270"/>
        </w:trPr>
        <w:tc>
          <w:tcPr>
            <w:tcW w:w="5000" w:type="pct"/>
            <w:tcBorders>
              <w:top w:val="nil"/>
              <w:left w:val="nil"/>
              <w:bottom w:val="nil"/>
              <w:right w:val="nil"/>
            </w:tcBorders>
            <w:shd w:val="clear" w:color="auto" w:fill="auto"/>
          </w:tcPr>
          <w:p w14:paraId="077EC05E" w14:textId="77777777" w:rsidR="001721A5" w:rsidRPr="00DE5EC2" w:rsidRDefault="001721A5" w:rsidP="001721A5">
            <w:pPr>
              <w:rPr>
                <w:color w:val="000000"/>
                <w:sz w:val="22"/>
                <w:szCs w:val="22"/>
              </w:rPr>
            </w:pPr>
            <w:r w:rsidRPr="00DE5EC2">
              <w:rPr>
                <w:color w:val="000000"/>
                <w:sz w:val="22"/>
                <w:szCs w:val="22"/>
              </w:rPr>
              <w:t>Prioritizes competing professional responsibilities</w:t>
            </w:r>
          </w:p>
        </w:tc>
      </w:tr>
      <w:tr w:rsidR="001721A5" w:rsidRPr="00DE5EC2" w14:paraId="4E9FEC59" w14:textId="77777777" w:rsidTr="001721A5">
        <w:trPr>
          <w:trHeight w:val="207"/>
        </w:trPr>
        <w:tc>
          <w:tcPr>
            <w:tcW w:w="5000" w:type="pct"/>
            <w:tcBorders>
              <w:top w:val="nil"/>
              <w:left w:val="nil"/>
              <w:bottom w:val="nil"/>
              <w:right w:val="nil"/>
            </w:tcBorders>
            <w:shd w:val="clear" w:color="auto" w:fill="auto"/>
          </w:tcPr>
          <w:p w14:paraId="251FC39C" w14:textId="77777777" w:rsidR="001721A5" w:rsidRPr="00DE5EC2" w:rsidRDefault="001721A5" w:rsidP="001721A5">
            <w:pPr>
              <w:rPr>
                <w:sz w:val="22"/>
                <w:szCs w:val="22"/>
              </w:rPr>
            </w:pPr>
            <w:r w:rsidRPr="00DE5EC2">
              <w:rPr>
                <w:sz w:val="22"/>
                <w:szCs w:val="22"/>
              </w:rPr>
              <w:t>Considers emerging federal and state polices etc.</w:t>
            </w:r>
          </w:p>
        </w:tc>
      </w:tr>
      <w:tr w:rsidR="001721A5" w:rsidRPr="00DE5EC2" w14:paraId="35BFD9F6" w14:textId="77777777" w:rsidTr="001721A5">
        <w:trPr>
          <w:trHeight w:val="243"/>
        </w:trPr>
        <w:tc>
          <w:tcPr>
            <w:tcW w:w="5000" w:type="pct"/>
            <w:tcBorders>
              <w:top w:val="nil"/>
              <w:left w:val="nil"/>
              <w:right w:val="nil"/>
            </w:tcBorders>
            <w:shd w:val="clear" w:color="auto" w:fill="auto"/>
          </w:tcPr>
          <w:p w14:paraId="683AE068" w14:textId="77777777" w:rsidR="001721A5" w:rsidRPr="00DE5EC2" w:rsidRDefault="001721A5" w:rsidP="001721A5">
            <w:pPr>
              <w:rPr>
                <w:sz w:val="22"/>
                <w:szCs w:val="22"/>
              </w:rPr>
            </w:pPr>
            <w:r w:rsidRPr="00DE5EC2">
              <w:rPr>
                <w:sz w:val="22"/>
                <w:szCs w:val="22"/>
              </w:rPr>
              <w:t>Uses a team approach for problem solving &amp; program management</w:t>
            </w:r>
          </w:p>
        </w:tc>
      </w:tr>
      <w:tr w:rsidR="001721A5" w:rsidRPr="00DE5EC2" w14:paraId="1A4D08A1" w14:textId="77777777" w:rsidTr="001721A5">
        <w:trPr>
          <w:trHeight w:val="297"/>
        </w:trPr>
        <w:tc>
          <w:tcPr>
            <w:tcW w:w="5000" w:type="pct"/>
            <w:tcBorders>
              <w:top w:val="nil"/>
              <w:left w:val="nil"/>
              <w:right w:val="nil"/>
            </w:tcBorders>
            <w:shd w:val="clear" w:color="auto" w:fill="auto"/>
            <w:hideMark/>
          </w:tcPr>
          <w:p w14:paraId="1C198697" w14:textId="77777777" w:rsidR="001721A5" w:rsidRPr="00DE5EC2" w:rsidRDefault="001721A5" w:rsidP="001721A5">
            <w:pPr>
              <w:rPr>
                <w:b/>
                <w:bCs/>
                <w:color w:val="44546A"/>
                <w:sz w:val="22"/>
                <w:szCs w:val="22"/>
              </w:rPr>
            </w:pPr>
            <w:r w:rsidRPr="00DE5EC2">
              <w:rPr>
                <w:b/>
                <w:bCs/>
                <w:sz w:val="22"/>
                <w:szCs w:val="22"/>
              </w:rPr>
              <w:t>Professionalism, Ethics, Leading Self</w:t>
            </w:r>
          </w:p>
        </w:tc>
      </w:tr>
      <w:tr w:rsidR="001721A5" w:rsidRPr="00DE5EC2" w14:paraId="6C89E16D" w14:textId="77777777" w:rsidTr="001721A5">
        <w:trPr>
          <w:trHeight w:val="285"/>
        </w:trPr>
        <w:tc>
          <w:tcPr>
            <w:tcW w:w="5000" w:type="pct"/>
            <w:tcBorders>
              <w:left w:val="nil"/>
              <w:right w:val="nil"/>
            </w:tcBorders>
            <w:shd w:val="clear" w:color="auto" w:fill="auto"/>
            <w:hideMark/>
          </w:tcPr>
          <w:p w14:paraId="1850BDB1" w14:textId="77777777" w:rsidR="001721A5" w:rsidRPr="00DE5EC2" w:rsidRDefault="001721A5" w:rsidP="001721A5">
            <w:pPr>
              <w:rPr>
                <w:color w:val="000000"/>
                <w:sz w:val="22"/>
                <w:szCs w:val="22"/>
              </w:rPr>
            </w:pPr>
            <w:r w:rsidRPr="00DE5EC2">
              <w:rPr>
                <w:color w:val="000000"/>
                <w:sz w:val="22"/>
                <w:szCs w:val="22"/>
              </w:rPr>
              <w:t>Differentiates between professional responsibilities &amp; personal responsibilities/needs</w:t>
            </w:r>
          </w:p>
        </w:tc>
      </w:tr>
      <w:tr w:rsidR="001721A5" w:rsidRPr="00DE5EC2" w14:paraId="2F0A1417" w14:textId="77777777" w:rsidTr="001721A5">
        <w:trPr>
          <w:trHeight w:val="270"/>
        </w:trPr>
        <w:tc>
          <w:tcPr>
            <w:tcW w:w="5000" w:type="pct"/>
            <w:tcBorders>
              <w:left w:val="nil"/>
              <w:bottom w:val="nil"/>
              <w:right w:val="nil"/>
            </w:tcBorders>
            <w:shd w:val="clear" w:color="auto" w:fill="auto"/>
            <w:hideMark/>
          </w:tcPr>
          <w:p w14:paraId="009A004C" w14:textId="77777777" w:rsidR="001721A5" w:rsidRPr="00DE5EC2" w:rsidRDefault="001721A5" w:rsidP="001721A5">
            <w:pPr>
              <w:rPr>
                <w:color w:val="000000"/>
                <w:sz w:val="22"/>
                <w:szCs w:val="22"/>
              </w:rPr>
            </w:pPr>
            <w:r w:rsidRPr="00DE5EC2">
              <w:rPr>
                <w:color w:val="000000"/>
                <w:sz w:val="22"/>
                <w:szCs w:val="22"/>
              </w:rPr>
              <w:t>Prioritizes competing professional responsibilities</w:t>
            </w:r>
          </w:p>
        </w:tc>
      </w:tr>
      <w:tr w:rsidR="001721A5" w:rsidRPr="00DE5EC2" w14:paraId="24356B06" w14:textId="77777777" w:rsidTr="001721A5">
        <w:trPr>
          <w:trHeight w:val="270"/>
        </w:trPr>
        <w:tc>
          <w:tcPr>
            <w:tcW w:w="5000" w:type="pct"/>
            <w:tcBorders>
              <w:left w:val="nil"/>
              <w:bottom w:val="nil"/>
              <w:right w:val="nil"/>
            </w:tcBorders>
            <w:shd w:val="clear" w:color="auto" w:fill="auto"/>
          </w:tcPr>
          <w:p w14:paraId="30B17DD7" w14:textId="77777777" w:rsidR="001721A5" w:rsidRPr="00DE5EC2" w:rsidRDefault="001721A5" w:rsidP="001721A5">
            <w:pPr>
              <w:rPr>
                <w:color w:val="000000"/>
                <w:sz w:val="22"/>
                <w:szCs w:val="22"/>
              </w:rPr>
            </w:pPr>
            <w:r w:rsidRPr="00DE5EC2">
              <w:rPr>
                <w:color w:val="000000"/>
                <w:sz w:val="22"/>
                <w:szCs w:val="22"/>
              </w:rPr>
              <w:t xml:space="preserve">Disseminates evidenced based intervention practices, information, research &amp; training to local program administrators &amp; practitioners </w:t>
            </w:r>
          </w:p>
        </w:tc>
      </w:tr>
      <w:tr w:rsidR="001721A5" w:rsidRPr="00DE5EC2" w14:paraId="2AB1D91E" w14:textId="77777777" w:rsidTr="001721A5">
        <w:trPr>
          <w:trHeight w:val="270"/>
        </w:trPr>
        <w:tc>
          <w:tcPr>
            <w:tcW w:w="5000" w:type="pct"/>
            <w:tcBorders>
              <w:top w:val="nil"/>
              <w:left w:val="nil"/>
              <w:bottom w:val="nil"/>
              <w:right w:val="nil"/>
            </w:tcBorders>
            <w:shd w:val="clear" w:color="auto" w:fill="auto"/>
            <w:hideMark/>
          </w:tcPr>
          <w:p w14:paraId="30579312" w14:textId="77777777" w:rsidR="001721A5" w:rsidRPr="00DE5EC2" w:rsidRDefault="001721A5" w:rsidP="001721A5">
            <w:pPr>
              <w:rPr>
                <w:color w:val="000000"/>
                <w:sz w:val="22"/>
                <w:szCs w:val="22"/>
              </w:rPr>
            </w:pPr>
            <w:r w:rsidRPr="00DE5EC2">
              <w:rPr>
                <w:color w:val="000000"/>
                <w:sz w:val="22"/>
                <w:szCs w:val="22"/>
              </w:rPr>
              <w:t xml:space="preserve">Disseminates information &amp; training to local program administrators and practitioners about research </w:t>
            </w:r>
          </w:p>
        </w:tc>
      </w:tr>
      <w:tr w:rsidR="001721A5" w:rsidRPr="00DE5EC2" w14:paraId="3B32465B" w14:textId="77777777" w:rsidTr="001721A5">
        <w:trPr>
          <w:trHeight w:val="270"/>
        </w:trPr>
        <w:tc>
          <w:tcPr>
            <w:tcW w:w="5000" w:type="pct"/>
            <w:tcBorders>
              <w:top w:val="nil"/>
              <w:left w:val="nil"/>
              <w:bottom w:val="nil"/>
              <w:right w:val="nil"/>
            </w:tcBorders>
            <w:shd w:val="clear" w:color="auto" w:fill="auto"/>
          </w:tcPr>
          <w:p w14:paraId="03E31F3E" w14:textId="77777777" w:rsidR="001721A5" w:rsidRPr="00DE5EC2" w:rsidRDefault="001721A5" w:rsidP="001721A5">
            <w:pPr>
              <w:rPr>
                <w:color w:val="000000"/>
                <w:sz w:val="22"/>
                <w:szCs w:val="22"/>
              </w:rPr>
            </w:pPr>
            <w:r w:rsidRPr="00DE5EC2">
              <w:rPr>
                <w:color w:val="000000"/>
                <w:sz w:val="22"/>
                <w:szCs w:val="22"/>
              </w:rPr>
              <w:t>Integrity, Cultural Competence, Ethics</w:t>
            </w:r>
          </w:p>
        </w:tc>
      </w:tr>
      <w:tr w:rsidR="001721A5" w:rsidRPr="00DE5EC2" w14:paraId="35F12905" w14:textId="77777777" w:rsidTr="001721A5">
        <w:trPr>
          <w:trHeight w:val="252"/>
        </w:trPr>
        <w:tc>
          <w:tcPr>
            <w:tcW w:w="5000" w:type="pct"/>
            <w:tcBorders>
              <w:top w:val="nil"/>
              <w:left w:val="nil"/>
              <w:bottom w:val="nil"/>
              <w:right w:val="nil"/>
            </w:tcBorders>
            <w:shd w:val="clear" w:color="auto" w:fill="auto"/>
          </w:tcPr>
          <w:p w14:paraId="12C1F56E" w14:textId="77777777" w:rsidR="001721A5" w:rsidRPr="00DE5EC2" w:rsidRDefault="001721A5" w:rsidP="001721A5">
            <w:pPr>
              <w:rPr>
                <w:color w:val="000000"/>
                <w:sz w:val="22"/>
                <w:szCs w:val="22"/>
              </w:rPr>
            </w:pPr>
            <w:r w:rsidRPr="00DE5EC2">
              <w:rPr>
                <w:color w:val="000000"/>
                <w:sz w:val="22"/>
                <w:szCs w:val="22"/>
              </w:rPr>
              <w:t>Self-reflection and IPDP</w:t>
            </w:r>
          </w:p>
        </w:tc>
      </w:tr>
      <w:tr w:rsidR="001721A5" w:rsidRPr="00DE5EC2" w14:paraId="6F4B51A2" w14:textId="77777777" w:rsidTr="001721A5">
        <w:trPr>
          <w:trHeight w:val="252"/>
        </w:trPr>
        <w:tc>
          <w:tcPr>
            <w:tcW w:w="5000" w:type="pct"/>
            <w:tcBorders>
              <w:top w:val="nil"/>
              <w:left w:val="nil"/>
              <w:bottom w:val="nil"/>
              <w:right w:val="nil"/>
            </w:tcBorders>
            <w:shd w:val="clear" w:color="auto" w:fill="auto"/>
          </w:tcPr>
          <w:p w14:paraId="7FBF7729" w14:textId="77777777" w:rsidR="001721A5" w:rsidRPr="00DE5EC2" w:rsidRDefault="001721A5" w:rsidP="001721A5">
            <w:pPr>
              <w:rPr>
                <w:color w:val="000000"/>
                <w:sz w:val="22"/>
                <w:szCs w:val="22"/>
              </w:rPr>
            </w:pPr>
            <w:r w:rsidRPr="00DE5EC2">
              <w:rPr>
                <w:color w:val="000000"/>
                <w:sz w:val="22"/>
                <w:szCs w:val="22"/>
              </w:rPr>
              <w:t>Identifies PD opportunities to learn</w:t>
            </w:r>
          </w:p>
        </w:tc>
      </w:tr>
      <w:tr w:rsidR="001721A5" w:rsidRPr="00DE5EC2" w14:paraId="6A8C606B" w14:textId="77777777" w:rsidTr="001721A5">
        <w:trPr>
          <w:trHeight w:val="252"/>
        </w:trPr>
        <w:tc>
          <w:tcPr>
            <w:tcW w:w="5000" w:type="pct"/>
            <w:tcBorders>
              <w:top w:val="nil"/>
              <w:left w:val="nil"/>
              <w:bottom w:val="nil"/>
              <w:right w:val="nil"/>
            </w:tcBorders>
            <w:shd w:val="clear" w:color="auto" w:fill="auto"/>
          </w:tcPr>
          <w:p w14:paraId="3787A9DD" w14:textId="77777777" w:rsidR="001721A5" w:rsidRPr="00DE5EC2" w:rsidRDefault="001721A5" w:rsidP="001721A5">
            <w:pPr>
              <w:rPr>
                <w:b/>
                <w:color w:val="000000"/>
                <w:sz w:val="22"/>
                <w:szCs w:val="22"/>
              </w:rPr>
            </w:pPr>
            <w:r w:rsidRPr="00DE5EC2">
              <w:rPr>
                <w:b/>
                <w:color w:val="000000"/>
                <w:sz w:val="22"/>
                <w:szCs w:val="22"/>
              </w:rPr>
              <w:t xml:space="preserve">Parking Lot Thoughts </w:t>
            </w:r>
          </w:p>
        </w:tc>
      </w:tr>
      <w:tr w:rsidR="001721A5" w:rsidRPr="00DE5EC2" w14:paraId="2DC47E30" w14:textId="77777777" w:rsidTr="001721A5">
        <w:trPr>
          <w:trHeight w:val="20"/>
        </w:trPr>
        <w:tc>
          <w:tcPr>
            <w:tcW w:w="5000" w:type="pct"/>
            <w:tcBorders>
              <w:top w:val="nil"/>
              <w:left w:val="nil"/>
              <w:bottom w:val="nil"/>
              <w:right w:val="nil"/>
            </w:tcBorders>
            <w:shd w:val="clear" w:color="auto" w:fill="auto"/>
          </w:tcPr>
          <w:p w14:paraId="265BE09C" w14:textId="77777777" w:rsidR="001721A5" w:rsidRPr="00DE5EC2" w:rsidRDefault="001721A5" w:rsidP="001721A5">
            <w:pPr>
              <w:rPr>
                <w:sz w:val="22"/>
                <w:szCs w:val="22"/>
              </w:rPr>
            </w:pPr>
            <w:r w:rsidRPr="00DE5EC2">
              <w:rPr>
                <w:sz w:val="22"/>
                <w:szCs w:val="22"/>
              </w:rPr>
              <w:t>What about cultural competency?</w:t>
            </w:r>
          </w:p>
        </w:tc>
      </w:tr>
      <w:tr w:rsidR="001721A5" w:rsidRPr="00DE5EC2" w14:paraId="6E093A0E" w14:textId="77777777" w:rsidTr="001721A5">
        <w:trPr>
          <w:trHeight w:val="20"/>
        </w:trPr>
        <w:tc>
          <w:tcPr>
            <w:tcW w:w="5000" w:type="pct"/>
            <w:tcBorders>
              <w:top w:val="nil"/>
              <w:left w:val="nil"/>
              <w:bottom w:val="nil"/>
              <w:right w:val="nil"/>
            </w:tcBorders>
            <w:shd w:val="clear" w:color="auto" w:fill="auto"/>
          </w:tcPr>
          <w:p w14:paraId="6629D625" w14:textId="77777777" w:rsidR="001721A5" w:rsidRPr="00DE5EC2" w:rsidRDefault="001721A5" w:rsidP="001721A5">
            <w:pPr>
              <w:rPr>
                <w:sz w:val="22"/>
                <w:szCs w:val="22"/>
              </w:rPr>
            </w:pPr>
            <w:r w:rsidRPr="00DE5EC2">
              <w:rPr>
                <w:sz w:val="22"/>
                <w:szCs w:val="22"/>
              </w:rPr>
              <w:t>How do we define systems?</w:t>
            </w:r>
          </w:p>
        </w:tc>
      </w:tr>
      <w:tr w:rsidR="001721A5" w:rsidRPr="00DE5EC2" w14:paraId="28632751" w14:textId="77777777" w:rsidTr="001721A5">
        <w:trPr>
          <w:trHeight w:val="20"/>
        </w:trPr>
        <w:tc>
          <w:tcPr>
            <w:tcW w:w="5000" w:type="pct"/>
            <w:tcBorders>
              <w:top w:val="nil"/>
              <w:left w:val="nil"/>
              <w:bottom w:val="nil"/>
              <w:right w:val="nil"/>
            </w:tcBorders>
            <w:shd w:val="clear" w:color="auto" w:fill="auto"/>
          </w:tcPr>
          <w:p w14:paraId="73052B83" w14:textId="77777777" w:rsidR="001721A5" w:rsidRPr="00DE5EC2" w:rsidRDefault="001721A5" w:rsidP="001721A5">
            <w:pPr>
              <w:rPr>
                <w:sz w:val="22"/>
                <w:szCs w:val="22"/>
              </w:rPr>
            </w:pPr>
            <w:r w:rsidRPr="00DE5EC2">
              <w:rPr>
                <w:sz w:val="22"/>
                <w:szCs w:val="22"/>
              </w:rPr>
              <w:t>Be specific about self-assessment</w:t>
            </w:r>
          </w:p>
        </w:tc>
      </w:tr>
      <w:tr w:rsidR="001721A5" w:rsidRPr="00DE5EC2" w14:paraId="2B8B884F" w14:textId="77777777" w:rsidTr="001721A5">
        <w:trPr>
          <w:trHeight w:val="20"/>
        </w:trPr>
        <w:tc>
          <w:tcPr>
            <w:tcW w:w="5000" w:type="pct"/>
            <w:tcBorders>
              <w:top w:val="nil"/>
              <w:left w:val="nil"/>
              <w:bottom w:val="nil"/>
              <w:right w:val="nil"/>
            </w:tcBorders>
            <w:shd w:val="clear" w:color="auto" w:fill="auto"/>
          </w:tcPr>
          <w:p w14:paraId="7EE82976" w14:textId="77777777" w:rsidR="001721A5" w:rsidRPr="00DE5EC2" w:rsidRDefault="001721A5" w:rsidP="001721A5">
            <w:pPr>
              <w:rPr>
                <w:sz w:val="22"/>
                <w:szCs w:val="22"/>
              </w:rPr>
            </w:pPr>
            <w:r w:rsidRPr="00DE5EC2">
              <w:rPr>
                <w:sz w:val="22"/>
                <w:szCs w:val="22"/>
              </w:rPr>
              <w:t>Monitoring = Evaluation</w:t>
            </w:r>
          </w:p>
        </w:tc>
      </w:tr>
      <w:tr w:rsidR="001721A5" w:rsidRPr="00DE5EC2" w14:paraId="4501E7EA" w14:textId="77777777" w:rsidTr="001721A5">
        <w:trPr>
          <w:trHeight w:val="20"/>
        </w:trPr>
        <w:tc>
          <w:tcPr>
            <w:tcW w:w="5000" w:type="pct"/>
            <w:tcBorders>
              <w:top w:val="nil"/>
              <w:left w:val="nil"/>
              <w:bottom w:val="nil"/>
              <w:right w:val="nil"/>
            </w:tcBorders>
            <w:shd w:val="clear" w:color="auto" w:fill="auto"/>
          </w:tcPr>
          <w:p w14:paraId="22F8FCAB" w14:textId="77777777" w:rsidR="001721A5" w:rsidRPr="00DE5EC2" w:rsidRDefault="001721A5" w:rsidP="001721A5">
            <w:pPr>
              <w:rPr>
                <w:sz w:val="22"/>
                <w:szCs w:val="22"/>
              </w:rPr>
            </w:pPr>
            <w:r w:rsidRPr="00DE5EC2">
              <w:rPr>
                <w:sz w:val="22"/>
                <w:szCs w:val="22"/>
              </w:rPr>
              <w:t>Ability to do depends on how much influence and the limitations of the state</w:t>
            </w:r>
          </w:p>
        </w:tc>
      </w:tr>
      <w:tr w:rsidR="001721A5" w:rsidRPr="00DE5EC2" w14:paraId="070FFADF" w14:textId="77777777" w:rsidTr="001721A5">
        <w:trPr>
          <w:trHeight w:val="20"/>
        </w:trPr>
        <w:tc>
          <w:tcPr>
            <w:tcW w:w="5000" w:type="pct"/>
            <w:tcBorders>
              <w:top w:val="nil"/>
              <w:left w:val="nil"/>
              <w:bottom w:val="nil"/>
              <w:right w:val="nil"/>
            </w:tcBorders>
            <w:shd w:val="clear" w:color="auto" w:fill="auto"/>
          </w:tcPr>
          <w:p w14:paraId="752AD3E5" w14:textId="77777777" w:rsidR="001721A5" w:rsidRPr="00DE5EC2" w:rsidRDefault="001721A5" w:rsidP="001721A5">
            <w:pPr>
              <w:rPr>
                <w:sz w:val="22"/>
                <w:szCs w:val="22"/>
              </w:rPr>
            </w:pPr>
            <w:r w:rsidRPr="00DE5EC2">
              <w:rPr>
                <w:sz w:val="22"/>
                <w:szCs w:val="22"/>
              </w:rPr>
              <w:t>Ethical decision making</w:t>
            </w:r>
          </w:p>
        </w:tc>
      </w:tr>
      <w:tr w:rsidR="001721A5" w:rsidRPr="00DE5EC2" w14:paraId="2F2FCB91" w14:textId="77777777" w:rsidTr="001721A5">
        <w:trPr>
          <w:trHeight w:val="252"/>
        </w:trPr>
        <w:tc>
          <w:tcPr>
            <w:tcW w:w="5000" w:type="pct"/>
            <w:tcBorders>
              <w:top w:val="nil"/>
              <w:left w:val="nil"/>
              <w:bottom w:val="nil"/>
              <w:right w:val="nil"/>
            </w:tcBorders>
            <w:shd w:val="clear" w:color="auto" w:fill="auto"/>
          </w:tcPr>
          <w:p w14:paraId="0B17E819" w14:textId="77777777" w:rsidR="001721A5" w:rsidRPr="00DE5EC2" w:rsidRDefault="001721A5" w:rsidP="001721A5">
            <w:pPr>
              <w:rPr>
                <w:sz w:val="22"/>
                <w:szCs w:val="22"/>
              </w:rPr>
            </w:pPr>
            <w:r w:rsidRPr="00DE5EC2">
              <w:rPr>
                <w:sz w:val="22"/>
                <w:szCs w:val="22"/>
              </w:rPr>
              <w:t>Implements any corrective actions required by OSEP monitoring process</w:t>
            </w:r>
          </w:p>
        </w:tc>
      </w:tr>
      <w:tr w:rsidR="001721A5" w:rsidRPr="00DE5EC2" w14:paraId="632A7F54" w14:textId="77777777" w:rsidTr="001721A5">
        <w:trPr>
          <w:trHeight w:val="20"/>
        </w:trPr>
        <w:tc>
          <w:tcPr>
            <w:tcW w:w="5000" w:type="pct"/>
            <w:tcBorders>
              <w:top w:val="nil"/>
              <w:left w:val="nil"/>
              <w:bottom w:val="nil"/>
              <w:right w:val="nil"/>
            </w:tcBorders>
            <w:shd w:val="clear" w:color="auto" w:fill="auto"/>
          </w:tcPr>
          <w:p w14:paraId="57A15443" w14:textId="77777777" w:rsidR="001721A5" w:rsidRPr="00DE5EC2" w:rsidRDefault="001721A5" w:rsidP="001721A5">
            <w:pPr>
              <w:rPr>
                <w:sz w:val="22"/>
                <w:szCs w:val="22"/>
              </w:rPr>
            </w:pPr>
            <w:r w:rsidRPr="00DE5EC2">
              <w:rPr>
                <w:sz w:val="22"/>
                <w:szCs w:val="22"/>
              </w:rPr>
              <w:t>Develops goals, objectives</w:t>
            </w:r>
          </w:p>
        </w:tc>
      </w:tr>
      <w:tr w:rsidR="001721A5" w:rsidRPr="00DE5EC2" w14:paraId="3C5A1F35" w14:textId="77777777" w:rsidTr="001721A5">
        <w:trPr>
          <w:trHeight w:val="20"/>
        </w:trPr>
        <w:tc>
          <w:tcPr>
            <w:tcW w:w="5000" w:type="pct"/>
            <w:tcBorders>
              <w:top w:val="nil"/>
              <w:left w:val="nil"/>
              <w:right w:val="nil"/>
            </w:tcBorders>
            <w:shd w:val="clear" w:color="auto" w:fill="auto"/>
          </w:tcPr>
          <w:p w14:paraId="7063B66B" w14:textId="77777777" w:rsidR="001721A5" w:rsidRPr="00DE5EC2" w:rsidRDefault="001721A5" w:rsidP="001721A5">
            <w:pPr>
              <w:rPr>
                <w:b/>
                <w:sz w:val="22"/>
                <w:szCs w:val="22"/>
              </w:rPr>
            </w:pPr>
            <w:r w:rsidRPr="00DE5EC2">
              <w:rPr>
                <w:b/>
                <w:sz w:val="22"/>
                <w:szCs w:val="22"/>
              </w:rPr>
              <w:t>Overall Theme</w:t>
            </w:r>
          </w:p>
        </w:tc>
      </w:tr>
      <w:tr w:rsidR="001721A5" w:rsidRPr="00DE5EC2" w14:paraId="12C79304" w14:textId="77777777" w:rsidTr="001721A5">
        <w:trPr>
          <w:trHeight w:val="20"/>
        </w:trPr>
        <w:tc>
          <w:tcPr>
            <w:tcW w:w="5000" w:type="pct"/>
            <w:tcBorders>
              <w:top w:val="nil"/>
              <w:left w:val="nil"/>
              <w:bottom w:val="single" w:sz="4" w:space="0" w:color="auto"/>
              <w:right w:val="nil"/>
            </w:tcBorders>
            <w:shd w:val="clear" w:color="auto" w:fill="auto"/>
          </w:tcPr>
          <w:p w14:paraId="686C034D" w14:textId="77777777" w:rsidR="001721A5" w:rsidRPr="00DE5EC2" w:rsidRDefault="001721A5" w:rsidP="001721A5">
            <w:pPr>
              <w:rPr>
                <w:sz w:val="22"/>
                <w:szCs w:val="22"/>
              </w:rPr>
            </w:pPr>
            <w:r w:rsidRPr="00DE5EC2">
              <w:rPr>
                <w:sz w:val="22"/>
                <w:szCs w:val="22"/>
              </w:rPr>
              <w:t>Tier 1 is about accountability and compliance</w:t>
            </w:r>
          </w:p>
        </w:tc>
      </w:tr>
    </w:tbl>
    <w:p w14:paraId="0D5FC577" w14:textId="77777777" w:rsidR="001721A5" w:rsidRPr="00DE5EC2" w:rsidRDefault="001721A5" w:rsidP="001721A5">
      <w:pPr>
        <w:spacing w:line="360" w:lineRule="auto"/>
        <w:rPr>
          <w:sz w:val="22"/>
          <w:szCs w:val="22"/>
        </w:rPr>
      </w:pPr>
    </w:p>
    <w:p w14:paraId="2E2724DF" w14:textId="7CE479FE" w:rsidR="001721A5" w:rsidRPr="00DE5EC2" w:rsidRDefault="001721A5" w:rsidP="001721A5">
      <w:pPr>
        <w:spacing w:after="160" w:line="259" w:lineRule="auto"/>
        <w:rPr>
          <w:sz w:val="22"/>
          <w:szCs w:val="22"/>
        </w:rPr>
      </w:pPr>
    </w:p>
    <w:tbl>
      <w:tblPr>
        <w:tblStyle w:val="TableGrid"/>
        <w:tblW w:w="9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1721A5" w:rsidRPr="00DE5EC2" w14:paraId="5688FEB2" w14:textId="77777777" w:rsidTr="001721A5">
        <w:trPr>
          <w:tblHeader/>
        </w:trPr>
        <w:tc>
          <w:tcPr>
            <w:tcW w:w="9990" w:type="dxa"/>
            <w:tcBorders>
              <w:top w:val="nil"/>
              <w:bottom w:val="single" w:sz="4" w:space="0" w:color="auto"/>
            </w:tcBorders>
            <w:shd w:val="clear" w:color="auto" w:fill="auto"/>
          </w:tcPr>
          <w:p w14:paraId="2EBE5328" w14:textId="4CB8A040" w:rsidR="001721A5" w:rsidRPr="00DE5EC2" w:rsidRDefault="002F17E4" w:rsidP="001721A5">
            <w:pPr>
              <w:rPr>
                <w:b/>
                <w:sz w:val="22"/>
                <w:szCs w:val="22"/>
              </w:rPr>
            </w:pPr>
            <w:r>
              <w:rPr>
                <w:sz w:val="22"/>
                <w:szCs w:val="22"/>
              </w:rPr>
              <w:t xml:space="preserve">Table </w:t>
            </w:r>
            <w:r w:rsidR="009F6C6E">
              <w:rPr>
                <w:sz w:val="22"/>
                <w:szCs w:val="22"/>
              </w:rPr>
              <w:t>39.</w:t>
            </w:r>
            <w:r>
              <w:rPr>
                <w:sz w:val="22"/>
                <w:szCs w:val="22"/>
              </w:rPr>
              <w:t>.</w:t>
            </w:r>
            <w:r w:rsidR="001721A5" w:rsidRPr="00DE5EC2">
              <w:rPr>
                <w:sz w:val="22"/>
                <w:szCs w:val="22"/>
              </w:rPr>
              <w:t xml:space="preserve"> </w:t>
            </w:r>
            <w:r w:rsidR="001721A5" w:rsidRPr="00DE5EC2">
              <w:rPr>
                <w:i/>
                <w:sz w:val="22"/>
                <w:szCs w:val="22"/>
              </w:rPr>
              <w:t>Level Two: Leadership Competencies Results from Day One of the September Think Tank for Part C &amp; Part B (619) Coordinators</w:t>
            </w:r>
          </w:p>
        </w:tc>
      </w:tr>
      <w:tr w:rsidR="001721A5" w:rsidRPr="00DE5EC2" w14:paraId="6E557872" w14:textId="77777777" w:rsidTr="001721A5">
        <w:trPr>
          <w:tblHeader/>
        </w:trPr>
        <w:tc>
          <w:tcPr>
            <w:tcW w:w="9990" w:type="dxa"/>
            <w:tcBorders>
              <w:top w:val="single" w:sz="4" w:space="0" w:color="auto"/>
              <w:bottom w:val="single" w:sz="4" w:space="0" w:color="auto"/>
            </w:tcBorders>
            <w:shd w:val="clear" w:color="auto" w:fill="auto"/>
          </w:tcPr>
          <w:p w14:paraId="609FD259" w14:textId="272813C1" w:rsidR="001721A5" w:rsidRPr="00DE5EC2" w:rsidRDefault="001721A5" w:rsidP="007242A4">
            <w:pPr>
              <w:jc w:val="center"/>
              <w:rPr>
                <w:b/>
                <w:sz w:val="22"/>
                <w:szCs w:val="22"/>
              </w:rPr>
            </w:pPr>
            <w:r w:rsidRPr="00DE5EC2">
              <w:rPr>
                <w:b/>
                <w:sz w:val="22"/>
                <w:szCs w:val="22"/>
              </w:rPr>
              <w:t xml:space="preserve">Level 2: </w:t>
            </w:r>
          </w:p>
        </w:tc>
      </w:tr>
      <w:tr w:rsidR="001721A5" w:rsidRPr="00DE5EC2" w14:paraId="2CA47203" w14:textId="77777777" w:rsidTr="001721A5">
        <w:tc>
          <w:tcPr>
            <w:tcW w:w="9990" w:type="dxa"/>
            <w:tcBorders>
              <w:top w:val="single" w:sz="4" w:space="0" w:color="auto"/>
            </w:tcBorders>
            <w:shd w:val="clear" w:color="auto" w:fill="auto"/>
          </w:tcPr>
          <w:p w14:paraId="5FFA9EA1" w14:textId="77777777" w:rsidR="001721A5" w:rsidRPr="00DE5EC2" w:rsidRDefault="001721A5" w:rsidP="001721A5">
            <w:pPr>
              <w:rPr>
                <w:b/>
                <w:bCs/>
                <w:sz w:val="22"/>
                <w:szCs w:val="22"/>
              </w:rPr>
            </w:pPr>
            <w:r w:rsidRPr="00DE5EC2">
              <w:rPr>
                <w:b/>
                <w:bCs/>
                <w:sz w:val="22"/>
                <w:szCs w:val="22"/>
              </w:rPr>
              <w:t>Program Implementation (Fiscal, Data, Law, Policies)</w:t>
            </w:r>
          </w:p>
        </w:tc>
      </w:tr>
      <w:tr w:rsidR="001721A5" w:rsidRPr="00DE5EC2" w14:paraId="67FACC69" w14:textId="77777777" w:rsidTr="001721A5">
        <w:tc>
          <w:tcPr>
            <w:tcW w:w="9990" w:type="dxa"/>
          </w:tcPr>
          <w:p w14:paraId="3BB6A9AB" w14:textId="77777777" w:rsidR="001721A5" w:rsidRPr="00DE5EC2" w:rsidRDefault="001721A5" w:rsidP="001721A5">
            <w:pPr>
              <w:rPr>
                <w:color w:val="000000"/>
                <w:sz w:val="22"/>
                <w:szCs w:val="22"/>
              </w:rPr>
            </w:pPr>
            <w:r w:rsidRPr="00DE5EC2">
              <w:rPr>
                <w:color w:val="000000"/>
                <w:sz w:val="22"/>
                <w:szCs w:val="22"/>
              </w:rPr>
              <w:t>Implements &amp; complies with state and federal laws, etc. for the state agency</w:t>
            </w:r>
          </w:p>
          <w:p w14:paraId="6997D105" w14:textId="77777777" w:rsidR="001721A5" w:rsidRPr="00DE5EC2" w:rsidRDefault="001721A5" w:rsidP="001721A5">
            <w:pPr>
              <w:rPr>
                <w:color w:val="000000"/>
                <w:sz w:val="22"/>
                <w:szCs w:val="22"/>
              </w:rPr>
            </w:pPr>
            <w:r w:rsidRPr="00DE5EC2">
              <w:rPr>
                <w:color w:val="000000"/>
                <w:sz w:val="22"/>
                <w:szCs w:val="22"/>
              </w:rPr>
              <w:t>Monitors &amp; interprets proposed state and federal laws, etc. to state agency</w:t>
            </w:r>
          </w:p>
          <w:p w14:paraId="003AAD19" w14:textId="77777777" w:rsidR="001721A5" w:rsidRPr="00DE5EC2" w:rsidRDefault="001721A5" w:rsidP="001721A5">
            <w:pPr>
              <w:rPr>
                <w:color w:val="000000"/>
                <w:sz w:val="22"/>
                <w:szCs w:val="22"/>
              </w:rPr>
            </w:pPr>
            <w:r w:rsidRPr="00DE5EC2">
              <w:rPr>
                <w:color w:val="000000"/>
                <w:sz w:val="22"/>
                <w:szCs w:val="22"/>
              </w:rPr>
              <w:t>Communicates &amp; disseminates emerging federal and state initiatives to agency supervisor</w:t>
            </w:r>
          </w:p>
          <w:p w14:paraId="660F4A5B" w14:textId="77777777" w:rsidR="001721A5" w:rsidRPr="00DE5EC2" w:rsidRDefault="001721A5" w:rsidP="001721A5">
            <w:pPr>
              <w:rPr>
                <w:color w:val="000000"/>
                <w:sz w:val="22"/>
                <w:szCs w:val="22"/>
              </w:rPr>
            </w:pPr>
            <w:r w:rsidRPr="00DE5EC2">
              <w:rPr>
                <w:color w:val="000000"/>
                <w:sz w:val="22"/>
                <w:szCs w:val="22"/>
              </w:rPr>
              <w:t>Implements &amp; complies with state laws, etc. for the state agency</w:t>
            </w:r>
          </w:p>
          <w:p w14:paraId="73A480B0" w14:textId="77777777" w:rsidR="001721A5" w:rsidRPr="00DE5EC2" w:rsidRDefault="001721A5" w:rsidP="001721A5">
            <w:pPr>
              <w:rPr>
                <w:color w:val="000000"/>
                <w:sz w:val="22"/>
                <w:szCs w:val="22"/>
              </w:rPr>
            </w:pPr>
            <w:r w:rsidRPr="00DE5EC2">
              <w:rPr>
                <w:color w:val="000000"/>
                <w:sz w:val="22"/>
                <w:szCs w:val="22"/>
              </w:rPr>
              <w:t>Develops, manages &amp; analyzes a data system for federal reporting</w:t>
            </w:r>
          </w:p>
          <w:p w14:paraId="08E9E34A" w14:textId="77777777" w:rsidR="001721A5" w:rsidRPr="00DE5EC2" w:rsidRDefault="001721A5" w:rsidP="001721A5">
            <w:pPr>
              <w:rPr>
                <w:color w:val="000000"/>
                <w:sz w:val="22"/>
                <w:szCs w:val="22"/>
              </w:rPr>
            </w:pPr>
            <w:r w:rsidRPr="00DE5EC2">
              <w:rPr>
                <w:color w:val="000000"/>
                <w:sz w:val="22"/>
                <w:szCs w:val="22"/>
              </w:rPr>
              <w:t>Monitors, interprets &amp; communicates proposed state laws, etc. to agency staff</w:t>
            </w:r>
          </w:p>
          <w:p w14:paraId="0FC15165" w14:textId="77777777" w:rsidR="001721A5" w:rsidRPr="00DE5EC2" w:rsidRDefault="001721A5" w:rsidP="001721A5">
            <w:pPr>
              <w:rPr>
                <w:color w:val="000000"/>
                <w:sz w:val="22"/>
                <w:szCs w:val="22"/>
              </w:rPr>
            </w:pPr>
            <w:r w:rsidRPr="00DE5EC2">
              <w:rPr>
                <w:color w:val="000000"/>
                <w:sz w:val="22"/>
                <w:szCs w:val="22"/>
              </w:rPr>
              <w:t>Develops state agency sponsored legislative proposals for the program</w:t>
            </w:r>
          </w:p>
          <w:p w14:paraId="065C5C6C" w14:textId="77777777" w:rsidR="001721A5" w:rsidRPr="00DE5EC2" w:rsidRDefault="001721A5" w:rsidP="001721A5">
            <w:pPr>
              <w:rPr>
                <w:color w:val="000000"/>
                <w:sz w:val="22"/>
                <w:szCs w:val="22"/>
              </w:rPr>
            </w:pPr>
            <w:r w:rsidRPr="00DE5EC2">
              <w:rPr>
                <w:color w:val="000000"/>
                <w:sz w:val="22"/>
                <w:szCs w:val="22"/>
              </w:rPr>
              <w:t>Identifies &amp; coordinates state agency initiatives that affect program the C/619 program</w:t>
            </w:r>
          </w:p>
          <w:p w14:paraId="20524EB6" w14:textId="77777777" w:rsidR="001721A5" w:rsidRPr="00DE5EC2" w:rsidRDefault="001721A5" w:rsidP="001721A5">
            <w:pPr>
              <w:rPr>
                <w:color w:val="000000"/>
                <w:sz w:val="22"/>
                <w:szCs w:val="22"/>
              </w:rPr>
            </w:pPr>
            <w:r w:rsidRPr="00DE5EC2">
              <w:rPr>
                <w:color w:val="000000"/>
                <w:sz w:val="22"/>
                <w:szCs w:val="22"/>
              </w:rPr>
              <w:t>Leverages state &amp; agency resources for the program</w:t>
            </w:r>
          </w:p>
          <w:p w14:paraId="10A26DCB" w14:textId="77777777" w:rsidR="001721A5" w:rsidRPr="00DE5EC2" w:rsidRDefault="001721A5" w:rsidP="001721A5">
            <w:pPr>
              <w:rPr>
                <w:color w:val="000000"/>
                <w:sz w:val="22"/>
                <w:szCs w:val="22"/>
              </w:rPr>
            </w:pPr>
            <w:r w:rsidRPr="00DE5EC2">
              <w:rPr>
                <w:color w:val="000000"/>
                <w:sz w:val="22"/>
                <w:szCs w:val="22"/>
              </w:rPr>
              <w:t>Reviews/proposed/edits  state agency sponsored legislative proposals for the program</w:t>
            </w:r>
          </w:p>
          <w:p w14:paraId="425AB7C6" w14:textId="77777777" w:rsidR="001721A5" w:rsidRPr="00DE5EC2" w:rsidRDefault="001721A5" w:rsidP="001721A5">
            <w:pPr>
              <w:rPr>
                <w:color w:val="000000"/>
                <w:sz w:val="22"/>
                <w:szCs w:val="22"/>
              </w:rPr>
            </w:pPr>
            <w:r w:rsidRPr="00DE5EC2">
              <w:rPr>
                <w:color w:val="000000"/>
                <w:sz w:val="22"/>
                <w:szCs w:val="22"/>
              </w:rPr>
              <w:t>Coordinates the program data system with the state agency data system</w:t>
            </w:r>
          </w:p>
          <w:p w14:paraId="2D48F528" w14:textId="77777777" w:rsidR="001721A5" w:rsidRPr="00DE5EC2" w:rsidRDefault="001721A5" w:rsidP="001721A5">
            <w:pPr>
              <w:rPr>
                <w:color w:val="000000"/>
                <w:sz w:val="22"/>
                <w:szCs w:val="22"/>
              </w:rPr>
            </w:pPr>
            <w:r w:rsidRPr="00DE5EC2">
              <w:rPr>
                <w:color w:val="000000"/>
                <w:sz w:val="22"/>
                <w:szCs w:val="22"/>
              </w:rPr>
              <w:t>Develops an infrastructure to support a state CSPD for the program</w:t>
            </w:r>
          </w:p>
          <w:p w14:paraId="62F1CB48" w14:textId="77777777" w:rsidR="001721A5" w:rsidRPr="00DE5EC2" w:rsidRDefault="001721A5" w:rsidP="001721A5">
            <w:pPr>
              <w:rPr>
                <w:color w:val="000000"/>
                <w:sz w:val="22"/>
                <w:szCs w:val="22"/>
              </w:rPr>
            </w:pPr>
            <w:r w:rsidRPr="00DE5EC2">
              <w:rPr>
                <w:color w:val="000000"/>
                <w:sz w:val="22"/>
                <w:szCs w:val="22"/>
              </w:rPr>
              <w:t>Mentors staff in the program to develop knowledge and skills for leadership</w:t>
            </w:r>
          </w:p>
          <w:p w14:paraId="71107B7F" w14:textId="77777777" w:rsidR="001721A5" w:rsidRPr="00DE5EC2" w:rsidRDefault="001721A5" w:rsidP="001721A5">
            <w:pPr>
              <w:rPr>
                <w:color w:val="000000"/>
                <w:sz w:val="22"/>
                <w:szCs w:val="22"/>
              </w:rPr>
            </w:pPr>
            <w:r w:rsidRPr="00DE5EC2">
              <w:rPr>
                <w:color w:val="000000"/>
                <w:sz w:val="22"/>
                <w:szCs w:val="22"/>
              </w:rPr>
              <w:t>Implements quality improvement system for the program within the larger state agency</w:t>
            </w:r>
          </w:p>
          <w:p w14:paraId="205E9805" w14:textId="77777777" w:rsidR="001721A5" w:rsidRPr="00DE5EC2" w:rsidRDefault="001721A5" w:rsidP="001721A5">
            <w:pPr>
              <w:rPr>
                <w:color w:val="000000"/>
                <w:sz w:val="22"/>
                <w:szCs w:val="22"/>
              </w:rPr>
            </w:pPr>
            <w:r w:rsidRPr="00DE5EC2">
              <w:rPr>
                <w:color w:val="000000"/>
                <w:sz w:val="22"/>
                <w:szCs w:val="22"/>
              </w:rPr>
              <w:t>Integrates the federal budget allocation for the Part C or 619 program with the state agency budget</w:t>
            </w:r>
          </w:p>
        </w:tc>
      </w:tr>
      <w:tr w:rsidR="001721A5" w:rsidRPr="00DE5EC2" w14:paraId="3A308A81" w14:textId="77777777" w:rsidTr="001721A5">
        <w:tc>
          <w:tcPr>
            <w:tcW w:w="9990" w:type="dxa"/>
          </w:tcPr>
          <w:p w14:paraId="1B80B4C2" w14:textId="77777777" w:rsidR="001721A5" w:rsidRPr="00DE5EC2" w:rsidRDefault="001721A5" w:rsidP="001721A5">
            <w:pPr>
              <w:rPr>
                <w:sz w:val="22"/>
                <w:szCs w:val="22"/>
              </w:rPr>
            </w:pPr>
            <w:r w:rsidRPr="00DE5EC2">
              <w:rPr>
                <w:sz w:val="22"/>
                <w:szCs w:val="22"/>
              </w:rPr>
              <w:t>Applies current &amp; emerging federal and state policies, etc.</w:t>
            </w:r>
          </w:p>
          <w:p w14:paraId="33A33D6F" w14:textId="77777777" w:rsidR="001721A5" w:rsidRPr="00DE5EC2" w:rsidRDefault="001721A5" w:rsidP="001721A5">
            <w:pPr>
              <w:rPr>
                <w:sz w:val="22"/>
                <w:szCs w:val="22"/>
              </w:rPr>
            </w:pPr>
            <w:r w:rsidRPr="00DE5EC2">
              <w:rPr>
                <w:sz w:val="22"/>
                <w:szCs w:val="22"/>
              </w:rPr>
              <w:t>Develops state and local program implementation of the service delivery system</w:t>
            </w:r>
          </w:p>
          <w:p w14:paraId="1878A5B1" w14:textId="77777777" w:rsidR="001721A5" w:rsidRPr="00DE5EC2" w:rsidRDefault="001721A5" w:rsidP="001721A5">
            <w:pPr>
              <w:rPr>
                <w:sz w:val="22"/>
                <w:szCs w:val="22"/>
              </w:rPr>
            </w:pPr>
            <w:r w:rsidRPr="00DE5EC2">
              <w:rPr>
                <w:sz w:val="22"/>
                <w:szCs w:val="22"/>
              </w:rPr>
              <w:t>Develops state policies &amp; procedures</w:t>
            </w:r>
          </w:p>
          <w:p w14:paraId="67792D06" w14:textId="77777777" w:rsidR="001721A5" w:rsidRPr="00DE5EC2" w:rsidRDefault="001721A5" w:rsidP="001721A5">
            <w:pPr>
              <w:rPr>
                <w:sz w:val="22"/>
                <w:szCs w:val="22"/>
              </w:rPr>
            </w:pPr>
            <w:r w:rsidRPr="00DE5EC2">
              <w:rPr>
                <w:sz w:val="22"/>
                <w:szCs w:val="22"/>
              </w:rPr>
              <w:t>Develops state and local data systems</w:t>
            </w:r>
          </w:p>
          <w:p w14:paraId="2EC12216" w14:textId="77777777" w:rsidR="001721A5" w:rsidRPr="00DE5EC2" w:rsidRDefault="001721A5" w:rsidP="001721A5">
            <w:pPr>
              <w:rPr>
                <w:sz w:val="22"/>
                <w:szCs w:val="22"/>
              </w:rPr>
            </w:pPr>
            <w:r w:rsidRPr="00DE5EC2">
              <w:rPr>
                <w:sz w:val="22"/>
                <w:szCs w:val="22"/>
              </w:rPr>
              <w:t>Develops/revises system of payment</w:t>
            </w:r>
          </w:p>
          <w:p w14:paraId="424576D7" w14:textId="77777777" w:rsidR="001721A5" w:rsidRPr="00DE5EC2" w:rsidRDefault="001721A5" w:rsidP="001721A5">
            <w:pPr>
              <w:rPr>
                <w:sz w:val="22"/>
                <w:szCs w:val="22"/>
              </w:rPr>
            </w:pPr>
            <w:r w:rsidRPr="00DE5EC2">
              <w:rPr>
                <w:sz w:val="22"/>
                <w:szCs w:val="22"/>
              </w:rPr>
              <w:t>Communicates to supervisor about state initiatives</w:t>
            </w:r>
          </w:p>
          <w:p w14:paraId="7DECEF91" w14:textId="77777777" w:rsidR="001721A5" w:rsidRPr="00DE5EC2" w:rsidRDefault="001721A5" w:rsidP="001721A5">
            <w:pPr>
              <w:rPr>
                <w:sz w:val="22"/>
                <w:szCs w:val="22"/>
              </w:rPr>
            </w:pPr>
            <w:r w:rsidRPr="00DE5EC2">
              <w:rPr>
                <w:sz w:val="22"/>
                <w:szCs w:val="22"/>
              </w:rPr>
              <w:t>Participates in the development and implementation of federal grants in EC</w:t>
            </w:r>
          </w:p>
          <w:p w14:paraId="05AF893D" w14:textId="77777777" w:rsidR="001721A5" w:rsidRPr="00DE5EC2" w:rsidRDefault="001721A5" w:rsidP="001721A5">
            <w:pPr>
              <w:rPr>
                <w:sz w:val="22"/>
                <w:szCs w:val="22"/>
              </w:rPr>
            </w:pPr>
            <w:r w:rsidRPr="00DE5EC2">
              <w:rPr>
                <w:sz w:val="22"/>
                <w:szCs w:val="22"/>
              </w:rPr>
              <w:t>Initiates/participates in state EC leadership team</w:t>
            </w:r>
          </w:p>
        </w:tc>
      </w:tr>
      <w:tr w:rsidR="001721A5" w:rsidRPr="00DE5EC2" w14:paraId="37B0C651" w14:textId="77777777" w:rsidTr="001721A5">
        <w:tc>
          <w:tcPr>
            <w:tcW w:w="9990" w:type="dxa"/>
            <w:shd w:val="clear" w:color="auto" w:fill="auto"/>
          </w:tcPr>
          <w:p w14:paraId="733E4A2E" w14:textId="77777777" w:rsidR="001721A5" w:rsidRPr="00DE5EC2" w:rsidRDefault="001721A5" w:rsidP="001721A5">
            <w:pPr>
              <w:rPr>
                <w:b/>
                <w:color w:val="1F4E79" w:themeColor="accent1" w:themeShade="80"/>
                <w:sz w:val="22"/>
                <w:szCs w:val="22"/>
              </w:rPr>
            </w:pPr>
            <w:r w:rsidRPr="00DE5EC2">
              <w:rPr>
                <w:b/>
                <w:bCs/>
                <w:sz w:val="22"/>
                <w:szCs w:val="22"/>
              </w:rPr>
              <w:t>Stakeholders/Others</w:t>
            </w:r>
          </w:p>
        </w:tc>
      </w:tr>
      <w:tr w:rsidR="001721A5" w:rsidRPr="00DE5EC2" w14:paraId="0918C35D" w14:textId="77777777" w:rsidTr="001721A5">
        <w:tc>
          <w:tcPr>
            <w:tcW w:w="9990" w:type="dxa"/>
          </w:tcPr>
          <w:p w14:paraId="13B4D1CB"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Communicates current policies, etc. to stakeholders</w:t>
            </w:r>
          </w:p>
          <w:p w14:paraId="1AE10D59"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Represents the program in interagency early childhood state meetings</w:t>
            </w:r>
          </w:p>
          <w:p w14:paraId="46C9D670"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Represents the program at all relevant federal, state &amp; local meetings/conferences</w:t>
            </w:r>
          </w:p>
          <w:p w14:paraId="48346EFD"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Collaborates with agency staff or programs on initiatives relevant to C/619</w:t>
            </w:r>
          </w:p>
          <w:p w14:paraId="1E92B3C2"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Develops a vision &amp; strategic plan with stakeholders to implement the the C/619 and Birth to 5</w:t>
            </w:r>
          </w:p>
          <w:p w14:paraId="7D06D6C4" w14:textId="77777777" w:rsidR="001721A5" w:rsidRPr="00DE5EC2" w:rsidRDefault="001721A5" w:rsidP="001721A5">
            <w:pPr>
              <w:rPr>
                <w:color w:val="000000"/>
                <w:sz w:val="22"/>
                <w:szCs w:val="22"/>
              </w:rPr>
            </w:pPr>
            <w:r w:rsidRPr="00DE5EC2">
              <w:rPr>
                <w:color w:val="000000"/>
                <w:sz w:val="22"/>
                <w:szCs w:val="22"/>
              </w:rPr>
              <w:t>Communicates &amp; disseminates emerging federal initiatives to agency supervisor &amp; agency personnel</w:t>
            </w:r>
          </w:p>
          <w:p w14:paraId="0A6A0D60" w14:textId="77777777" w:rsidR="001721A5" w:rsidRPr="00DE5EC2" w:rsidRDefault="001721A5" w:rsidP="001721A5">
            <w:pPr>
              <w:rPr>
                <w:color w:val="000000"/>
                <w:sz w:val="22"/>
                <w:szCs w:val="22"/>
              </w:rPr>
            </w:pPr>
            <w:r w:rsidRPr="00DE5EC2">
              <w:rPr>
                <w:color w:val="000000"/>
                <w:sz w:val="22"/>
                <w:szCs w:val="22"/>
              </w:rPr>
              <w:t>Communicates to supervisor about state initiatives</w:t>
            </w:r>
          </w:p>
          <w:p w14:paraId="218FCC35" w14:textId="77777777" w:rsidR="001721A5" w:rsidRPr="00DE5EC2" w:rsidRDefault="001721A5" w:rsidP="001721A5">
            <w:pPr>
              <w:rPr>
                <w:color w:val="000000"/>
                <w:sz w:val="22"/>
                <w:szCs w:val="22"/>
              </w:rPr>
            </w:pPr>
            <w:r w:rsidRPr="00DE5EC2">
              <w:rPr>
                <w:color w:val="000000"/>
                <w:sz w:val="22"/>
                <w:szCs w:val="22"/>
              </w:rPr>
              <w:t>Mentors staff in the program to develop knowledge and skills for leadership</w:t>
            </w:r>
          </w:p>
          <w:p w14:paraId="2499C6CD"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Collaborates with agency staff or programs on initiatives and implements the program with stakeholders </w:t>
            </w:r>
          </w:p>
          <w:p w14:paraId="3A6C6D21"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Communicates the vision of the program in federal, state &amp; local venues</w:t>
            </w:r>
          </w:p>
          <w:p w14:paraId="6CA36FD7"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Disseminates information/training to state &amp; local program administrators &amp; practitioners about research </w:t>
            </w:r>
          </w:p>
          <w:p w14:paraId="550677AD"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Disseminates information/training to local program administrators &amp; practitioners about opportunities to demonstrate leadership</w:t>
            </w:r>
          </w:p>
          <w:p w14:paraId="742A0954"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Facilitates statewide meetings in the early childhood system</w:t>
            </w:r>
          </w:p>
          <w:p w14:paraId="0BB4C16C"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Establishes advisory boards to provide assistance for implementation &amp; evaluation</w:t>
            </w:r>
          </w:p>
          <w:p w14:paraId="306D00E9" w14:textId="77777777" w:rsidR="001721A5" w:rsidRPr="00DE5EC2" w:rsidRDefault="001721A5" w:rsidP="001721A5">
            <w:pPr>
              <w:rPr>
                <w:color w:val="000000"/>
                <w:sz w:val="22"/>
                <w:szCs w:val="22"/>
              </w:rPr>
            </w:pPr>
            <w:r w:rsidRPr="00DE5EC2">
              <w:rPr>
                <w:color w:val="000000"/>
                <w:sz w:val="22"/>
                <w:szCs w:val="22"/>
              </w:rPr>
              <w:t>Develops a vision and strategic plan with stakeholders to implement the program</w:t>
            </w:r>
          </w:p>
          <w:p w14:paraId="60C8B8B8" w14:textId="77777777" w:rsidR="001721A5" w:rsidRPr="00DE5EC2" w:rsidRDefault="001721A5" w:rsidP="001721A5">
            <w:pPr>
              <w:rPr>
                <w:color w:val="000000"/>
                <w:sz w:val="22"/>
                <w:szCs w:val="22"/>
              </w:rPr>
            </w:pPr>
            <w:r w:rsidRPr="00DE5EC2">
              <w:rPr>
                <w:color w:val="000000"/>
                <w:sz w:val="22"/>
                <w:szCs w:val="22"/>
              </w:rPr>
              <w:t>Uses a team approach for problem solving &amp; program management</w:t>
            </w:r>
          </w:p>
          <w:p w14:paraId="0F634F07" w14:textId="77777777" w:rsidR="001721A5" w:rsidRPr="00DE5EC2" w:rsidRDefault="001721A5" w:rsidP="001721A5">
            <w:pPr>
              <w:rPr>
                <w:color w:val="000000"/>
                <w:sz w:val="22"/>
                <w:szCs w:val="22"/>
              </w:rPr>
            </w:pPr>
            <w:r w:rsidRPr="00DE5EC2">
              <w:rPr>
                <w:color w:val="000000"/>
                <w:sz w:val="22"/>
                <w:szCs w:val="22"/>
              </w:rPr>
              <w:t>Uses data from a variety of sources to set priorities for the program</w:t>
            </w:r>
          </w:p>
          <w:p w14:paraId="6FDB6D66"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Develops a logic model &amp; evaluates program activity.</w:t>
            </w:r>
          </w:p>
          <w:p w14:paraId="5000C230" w14:textId="77777777" w:rsidR="001721A5" w:rsidRPr="00DE5EC2" w:rsidRDefault="001721A5" w:rsidP="001721A5">
            <w:pPr>
              <w:rPr>
                <w:color w:val="000000"/>
                <w:sz w:val="22"/>
                <w:szCs w:val="22"/>
              </w:rPr>
            </w:pPr>
            <w:r w:rsidRPr="00DE5EC2">
              <w:rPr>
                <w:color w:val="000000"/>
                <w:sz w:val="22"/>
                <w:szCs w:val="22"/>
              </w:rPr>
              <w:t>Communicates current and policies, etc. to stakeholders</w:t>
            </w:r>
          </w:p>
          <w:p w14:paraId="48268713" w14:textId="77777777" w:rsidR="001721A5" w:rsidRPr="00DE5EC2" w:rsidRDefault="001721A5" w:rsidP="001721A5">
            <w:pPr>
              <w:rPr>
                <w:color w:val="000000"/>
                <w:sz w:val="22"/>
                <w:szCs w:val="22"/>
              </w:rPr>
            </w:pPr>
            <w:r w:rsidRPr="00DE5EC2">
              <w:rPr>
                <w:color w:val="000000"/>
                <w:sz w:val="22"/>
                <w:szCs w:val="22"/>
              </w:rPr>
              <w:t>Communicates current &amp; emerging state IDEA program agency laws, etc. to C/619 stakeholders</w:t>
            </w:r>
          </w:p>
        </w:tc>
      </w:tr>
      <w:tr w:rsidR="001721A5" w:rsidRPr="00DE5EC2" w14:paraId="53B9D2DA" w14:textId="77777777" w:rsidTr="001721A5">
        <w:tc>
          <w:tcPr>
            <w:tcW w:w="9990" w:type="dxa"/>
            <w:shd w:val="clear" w:color="auto" w:fill="auto"/>
          </w:tcPr>
          <w:p w14:paraId="160B8A00" w14:textId="77777777" w:rsidR="001721A5" w:rsidRPr="00DE5EC2" w:rsidRDefault="001721A5" w:rsidP="001721A5">
            <w:pPr>
              <w:rPr>
                <w:b/>
                <w:color w:val="1F4E79" w:themeColor="accent1" w:themeShade="80"/>
                <w:sz w:val="22"/>
                <w:szCs w:val="22"/>
              </w:rPr>
            </w:pPr>
            <w:r w:rsidRPr="00DE5EC2">
              <w:rPr>
                <w:b/>
                <w:bCs/>
                <w:sz w:val="22"/>
                <w:szCs w:val="22"/>
              </w:rPr>
              <w:t>Systems/Strategic Thinking</w:t>
            </w:r>
          </w:p>
        </w:tc>
      </w:tr>
      <w:tr w:rsidR="001721A5" w:rsidRPr="00DE5EC2" w14:paraId="33E97CA9" w14:textId="77777777" w:rsidTr="001721A5">
        <w:tc>
          <w:tcPr>
            <w:tcW w:w="9990" w:type="dxa"/>
          </w:tcPr>
          <w:p w14:paraId="1ADADF85"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Uses a team approach for problem solving &amp; program management </w:t>
            </w:r>
          </w:p>
          <w:p w14:paraId="59BDC17D"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Uses data from a variety of sources to set priorities for the program</w:t>
            </w:r>
          </w:p>
          <w:p w14:paraId="5FB4BFE2"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Develops action plans &amp; timelines for achievement of objectives for the program</w:t>
            </w:r>
          </w:p>
          <w:p w14:paraId="34323B63"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Develops a logic model &amp; evaluates program activities.</w:t>
            </w:r>
          </w:p>
          <w:p w14:paraId="061D093A"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Uses an evidenced based framework to develop implementation plans for scaling up</w:t>
            </w:r>
          </w:p>
          <w:p w14:paraId="22F7BBC1" w14:textId="77777777" w:rsidR="001721A5" w:rsidRPr="00DE5EC2" w:rsidRDefault="001721A5" w:rsidP="001721A5">
            <w:pPr>
              <w:rPr>
                <w:color w:val="000000"/>
                <w:sz w:val="22"/>
                <w:szCs w:val="22"/>
              </w:rPr>
            </w:pPr>
            <w:r w:rsidRPr="00DE5EC2">
              <w:rPr>
                <w:color w:val="000000"/>
                <w:sz w:val="22"/>
                <w:szCs w:val="22"/>
              </w:rPr>
              <w:t>Implements quality improvement system for the program within the larger state agency</w:t>
            </w:r>
          </w:p>
          <w:p w14:paraId="14EAB21C" w14:textId="77777777" w:rsidR="001721A5" w:rsidRPr="00DE5EC2" w:rsidRDefault="001721A5" w:rsidP="001721A5">
            <w:pPr>
              <w:pStyle w:val="NormalWeb"/>
              <w:spacing w:before="0" w:beforeAutospacing="0" w:after="0" w:afterAutospacing="0"/>
              <w:textAlignment w:val="baseline"/>
              <w:rPr>
                <w:color w:val="000000"/>
                <w:sz w:val="22"/>
                <w:szCs w:val="22"/>
              </w:rPr>
            </w:pPr>
            <w:r w:rsidRPr="00DE5EC2">
              <w:rPr>
                <w:color w:val="000000"/>
                <w:sz w:val="22"/>
                <w:szCs w:val="22"/>
              </w:rPr>
              <w:t>Develops a vision &amp; strategic plan with stakeholders to implement the program</w:t>
            </w:r>
          </w:p>
          <w:p w14:paraId="0ABF8B3B" w14:textId="77777777" w:rsidR="001721A5" w:rsidRPr="00DE5EC2" w:rsidRDefault="001721A5" w:rsidP="001721A5">
            <w:pPr>
              <w:rPr>
                <w:color w:val="000000"/>
                <w:sz w:val="22"/>
                <w:szCs w:val="22"/>
              </w:rPr>
            </w:pPr>
            <w:r w:rsidRPr="00DE5EC2">
              <w:rPr>
                <w:color w:val="000000"/>
                <w:sz w:val="22"/>
                <w:szCs w:val="22"/>
              </w:rPr>
              <w:t>Assesses the implementation of the program using self-assessments</w:t>
            </w:r>
          </w:p>
          <w:p w14:paraId="714D0C9B" w14:textId="77777777" w:rsidR="001721A5" w:rsidRPr="00DE5EC2" w:rsidRDefault="001721A5" w:rsidP="001721A5">
            <w:pPr>
              <w:rPr>
                <w:color w:val="000000"/>
                <w:sz w:val="22"/>
                <w:szCs w:val="22"/>
              </w:rPr>
            </w:pPr>
            <w:r w:rsidRPr="00DE5EC2">
              <w:rPr>
                <w:color w:val="000000"/>
                <w:sz w:val="22"/>
                <w:szCs w:val="22"/>
              </w:rPr>
              <w:t>Facilitates statewide meetings in the early childhood system</w:t>
            </w:r>
          </w:p>
        </w:tc>
      </w:tr>
      <w:tr w:rsidR="001721A5" w:rsidRPr="00DE5EC2" w14:paraId="4A387C31" w14:textId="77777777" w:rsidTr="001721A5">
        <w:tc>
          <w:tcPr>
            <w:tcW w:w="9990" w:type="dxa"/>
            <w:shd w:val="clear" w:color="auto" w:fill="auto"/>
          </w:tcPr>
          <w:p w14:paraId="1F603E08" w14:textId="77777777" w:rsidR="001721A5" w:rsidRPr="00DE5EC2" w:rsidRDefault="001721A5" w:rsidP="001721A5">
            <w:pPr>
              <w:rPr>
                <w:b/>
                <w:color w:val="1F4E79" w:themeColor="accent1" w:themeShade="80"/>
                <w:sz w:val="22"/>
                <w:szCs w:val="22"/>
              </w:rPr>
            </w:pPr>
            <w:r w:rsidRPr="00DE5EC2">
              <w:rPr>
                <w:b/>
                <w:bCs/>
                <w:sz w:val="22"/>
                <w:szCs w:val="22"/>
              </w:rPr>
              <w:t>Professionalism, Ethics, Leading Self</w:t>
            </w:r>
          </w:p>
        </w:tc>
      </w:tr>
      <w:tr w:rsidR="001721A5" w:rsidRPr="00DE5EC2" w14:paraId="6F4D46BF" w14:textId="77777777" w:rsidTr="001721A5">
        <w:tc>
          <w:tcPr>
            <w:tcW w:w="9990" w:type="dxa"/>
          </w:tcPr>
          <w:p w14:paraId="740141FC" w14:textId="77777777" w:rsidR="001721A5" w:rsidRPr="00DE5EC2" w:rsidRDefault="001721A5" w:rsidP="001721A5">
            <w:pPr>
              <w:rPr>
                <w:color w:val="000000"/>
                <w:sz w:val="22"/>
                <w:szCs w:val="22"/>
              </w:rPr>
            </w:pPr>
            <w:r w:rsidRPr="00DE5EC2">
              <w:rPr>
                <w:color w:val="000000"/>
                <w:sz w:val="22"/>
                <w:szCs w:val="22"/>
              </w:rPr>
              <w:t>Identifies PD opportunities to learn &amp; practice leadership skills</w:t>
            </w:r>
          </w:p>
        </w:tc>
      </w:tr>
      <w:tr w:rsidR="001721A5" w:rsidRPr="00DE5EC2" w14:paraId="4FD1BBA3" w14:textId="77777777" w:rsidTr="001721A5">
        <w:tc>
          <w:tcPr>
            <w:tcW w:w="9990" w:type="dxa"/>
          </w:tcPr>
          <w:p w14:paraId="02A0044D" w14:textId="77777777" w:rsidR="001721A5" w:rsidRPr="00DE5EC2" w:rsidRDefault="001721A5" w:rsidP="001721A5">
            <w:pPr>
              <w:rPr>
                <w:color w:val="000000"/>
                <w:sz w:val="22"/>
                <w:szCs w:val="22"/>
              </w:rPr>
            </w:pPr>
            <w:r w:rsidRPr="00DE5EC2">
              <w:rPr>
                <w:color w:val="000000"/>
                <w:sz w:val="22"/>
                <w:szCs w:val="22"/>
              </w:rPr>
              <w:t>Develops the vision of the program in federal, state &amp; local venues</w:t>
            </w:r>
          </w:p>
        </w:tc>
      </w:tr>
      <w:tr w:rsidR="001721A5" w:rsidRPr="00DE5EC2" w14:paraId="37DBE9AD" w14:textId="77777777" w:rsidTr="001721A5">
        <w:tc>
          <w:tcPr>
            <w:tcW w:w="9990" w:type="dxa"/>
          </w:tcPr>
          <w:p w14:paraId="3C1848DD" w14:textId="77777777" w:rsidR="001721A5" w:rsidRPr="00DE5EC2" w:rsidRDefault="001721A5" w:rsidP="001721A5">
            <w:pPr>
              <w:rPr>
                <w:color w:val="000000"/>
                <w:sz w:val="22"/>
                <w:szCs w:val="22"/>
              </w:rPr>
            </w:pPr>
            <w:r w:rsidRPr="00DE5EC2">
              <w:rPr>
                <w:color w:val="000000"/>
                <w:sz w:val="22"/>
                <w:szCs w:val="22"/>
              </w:rPr>
              <w:t>Disseminates information/training to state &amp; local program administrators &amp; practitioners about research</w:t>
            </w:r>
          </w:p>
          <w:p w14:paraId="0AB01F4E" w14:textId="77777777" w:rsidR="001721A5" w:rsidRPr="00DE5EC2" w:rsidRDefault="001721A5" w:rsidP="001721A5">
            <w:pPr>
              <w:rPr>
                <w:color w:val="000000"/>
                <w:sz w:val="22"/>
                <w:szCs w:val="22"/>
              </w:rPr>
            </w:pPr>
            <w:r w:rsidRPr="00DE5EC2">
              <w:rPr>
                <w:color w:val="000000"/>
                <w:sz w:val="22"/>
                <w:szCs w:val="22"/>
              </w:rPr>
              <w:t>Identifies PD opportunities to learn &amp; practice leadership skills</w:t>
            </w:r>
          </w:p>
          <w:p w14:paraId="21AD9EB9" w14:textId="77777777" w:rsidR="001721A5" w:rsidRPr="00DE5EC2" w:rsidRDefault="001721A5" w:rsidP="001721A5">
            <w:pPr>
              <w:rPr>
                <w:color w:val="000000"/>
                <w:sz w:val="22"/>
                <w:szCs w:val="22"/>
              </w:rPr>
            </w:pPr>
            <w:r w:rsidRPr="00DE5EC2">
              <w:rPr>
                <w:color w:val="000000"/>
                <w:sz w:val="22"/>
                <w:szCs w:val="22"/>
              </w:rPr>
              <w:t>Disseminates information/training to local program administrators &amp; practitioners about opportunities to demonstrate leadership</w:t>
            </w:r>
          </w:p>
          <w:p w14:paraId="1CAED934" w14:textId="77777777" w:rsidR="001721A5" w:rsidRPr="00DE5EC2" w:rsidRDefault="001721A5" w:rsidP="001721A5">
            <w:pPr>
              <w:rPr>
                <w:color w:val="000000"/>
                <w:sz w:val="22"/>
                <w:szCs w:val="22"/>
              </w:rPr>
            </w:pPr>
            <w:r w:rsidRPr="00DE5EC2">
              <w:rPr>
                <w:color w:val="000000"/>
                <w:sz w:val="22"/>
                <w:szCs w:val="22"/>
              </w:rPr>
              <w:t>Uses an evidenced based framework to develop implementation plans for scaling up</w:t>
            </w:r>
          </w:p>
          <w:p w14:paraId="7ACF69FE" w14:textId="77777777" w:rsidR="001721A5" w:rsidRPr="00DE5EC2" w:rsidRDefault="001721A5" w:rsidP="001721A5">
            <w:pPr>
              <w:rPr>
                <w:color w:val="000000"/>
                <w:sz w:val="22"/>
                <w:szCs w:val="22"/>
              </w:rPr>
            </w:pPr>
            <w:r w:rsidRPr="00DE5EC2">
              <w:rPr>
                <w:color w:val="000000"/>
                <w:sz w:val="22"/>
                <w:szCs w:val="22"/>
              </w:rPr>
              <w:t>Communicates the vision of the program in federal, state &amp; local venues</w:t>
            </w:r>
          </w:p>
          <w:p w14:paraId="022227C5" w14:textId="77777777" w:rsidR="001721A5" w:rsidRPr="00DE5EC2" w:rsidRDefault="001721A5" w:rsidP="001721A5">
            <w:pPr>
              <w:rPr>
                <w:color w:val="000000"/>
                <w:sz w:val="22"/>
                <w:szCs w:val="22"/>
              </w:rPr>
            </w:pPr>
            <w:r w:rsidRPr="00DE5EC2">
              <w:rPr>
                <w:color w:val="000000"/>
                <w:sz w:val="22"/>
                <w:szCs w:val="22"/>
              </w:rPr>
              <w:t>Identify practice leadership skills</w:t>
            </w:r>
          </w:p>
          <w:p w14:paraId="735C52A8" w14:textId="77777777" w:rsidR="001721A5" w:rsidRPr="00DE5EC2" w:rsidRDefault="001721A5" w:rsidP="001721A5">
            <w:pPr>
              <w:rPr>
                <w:color w:val="000000"/>
                <w:sz w:val="22"/>
                <w:szCs w:val="22"/>
              </w:rPr>
            </w:pPr>
            <w:r w:rsidRPr="00DE5EC2">
              <w:rPr>
                <w:color w:val="000000"/>
                <w:sz w:val="22"/>
                <w:szCs w:val="22"/>
              </w:rPr>
              <w:t>Disseminates EB intervention practices to local program administrators &amp; practitioners who deliver intervention in the C/619</w:t>
            </w:r>
          </w:p>
        </w:tc>
      </w:tr>
      <w:tr w:rsidR="001721A5" w:rsidRPr="00DE5EC2" w14:paraId="448170F1" w14:textId="77777777" w:rsidTr="001721A5">
        <w:tc>
          <w:tcPr>
            <w:tcW w:w="9990" w:type="dxa"/>
          </w:tcPr>
          <w:p w14:paraId="0AA058F5" w14:textId="77777777" w:rsidR="001721A5" w:rsidRPr="00DE5EC2" w:rsidRDefault="001721A5" w:rsidP="001721A5">
            <w:pPr>
              <w:rPr>
                <w:b/>
                <w:color w:val="000000"/>
                <w:sz w:val="22"/>
                <w:szCs w:val="22"/>
              </w:rPr>
            </w:pPr>
            <w:r w:rsidRPr="00DE5EC2">
              <w:rPr>
                <w:b/>
                <w:color w:val="000000"/>
                <w:sz w:val="22"/>
                <w:szCs w:val="22"/>
              </w:rPr>
              <w:t xml:space="preserve">Parking Lot Thoughts </w:t>
            </w:r>
          </w:p>
        </w:tc>
      </w:tr>
      <w:tr w:rsidR="001721A5" w:rsidRPr="00DE5EC2" w14:paraId="28FA8359" w14:textId="77777777" w:rsidTr="001721A5">
        <w:tc>
          <w:tcPr>
            <w:tcW w:w="9990" w:type="dxa"/>
          </w:tcPr>
          <w:p w14:paraId="34D6A166" w14:textId="77777777" w:rsidR="001721A5" w:rsidRPr="00DE5EC2" w:rsidRDefault="001721A5" w:rsidP="001721A5">
            <w:pPr>
              <w:rPr>
                <w:sz w:val="22"/>
                <w:szCs w:val="22"/>
              </w:rPr>
            </w:pPr>
            <w:r w:rsidRPr="00DE5EC2">
              <w:rPr>
                <w:sz w:val="22"/>
                <w:szCs w:val="22"/>
              </w:rPr>
              <w:t>Combine the first two indicators under Program Implementation into one (proposed and emerging law/policy)</w:t>
            </w:r>
          </w:p>
        </w:tc>
      </w:tr>
      <w:tr w:rsidR="001721A5" w:rsidRPr="00DE5EC2" w14:paraId="30B79055" w14:textId="77777777" w:rsidTr="001721A5">
        <w:tc>
          <w:tcPr>
            <w:tcW w:w="9990" w:type="dxa"/>
          </w:tcPr>
          <w:p w14:paraId="2D8DB723" w14:textId="77777777" w:rsidR="001721A5" w:rsidRPr="00DE5EC2" w:rsidRDefault="001721A5" w:rsidP="001721A5">
            <w:pPr>
              <w:rPr>
                <w:sz w:val="22"/>
                <w:szCs w:val="22"/>
              </w:rPr>
            </w:pPr>
            <w:r w:rsidRPr="00DE5EC2">
              <w:rPr>
                <w:sz w:val="22"/>
                <w:szCs w:val="22"/>
              </w:rPr>
              <w:t>Legislative Proposals at tier 3 (Legislative Proposals may not be allowed in the state)</w:t>
            </w:r>
          </w:p>
        </w:tc>
      </w:tr>
      <w:tr w:rsidR="001721A5" w:rsidRPr="00DE5EC2" w14:paraId="75057411" w14:textId="77777777" w:rsidTr="001721A5">
        <w:tc>
          <w:tcPr>
            <w:tcW w:w="9990" w:type="dxa"/>
          </w:tcPr>
          <w:p w14:paraId="0D28E5D2" w14:textId="77777777" w:rsidR="001721A5" w:rsidRPr="00DE5EC2" w:rsidRDefault="001721A5" w:rsidP="001721A5">
            <w:pPr>
              <w:rPr>
                <w:sz w:val="22"/>
                <w:szCs w:val="22"/>
              </w:rPr>
            </w:pPr>
            <w:r w:rsidRPr="00DE5EC2">
              <w:rPr>
                <w:sz w:val="22"/>
                <w:szCs w:val="22"/>
              </w:rPr>
              <w:t>Take the word system out of indicators on using data</w:t>
            </w:r>
          </w:p>
        </w:tc>
      </w:tr>
      <w:tr w:rsidR="001721A5" w:rsidRPr="00DE5EC2" w14:paraId="2E4DBAD6" w14:textId="77777777" w:rsidTr="001721A5">
        <w:tc>
          <w:tcPr>
            <w:tcW w:w="9990" w:type="dxa"/>
          </w:tcPr>
          <w:p w14:paraId="6D4294A7" w14:textId="77777777" w:rsidR="001721A5" w:rsidRPr="00DE5EC2" w:rsidRDefault="001721A5" w:rsidP="001721A5">
            <w:pPr>
              <w:rPr>
                <w:sz w:val="22"/>
                <w:szCs w:val="22"/>
              </w:rPr>
            </w:pPr>
            <w:r w:rsidRPr="00DE5EC2">
              <w:rPr>
                <w:sz w:val="22"/>
                <w:szCs w:val="22"/>
              </w:rPr>
              <w:t>QIS = evaluation; concern that QIS belongs to childcare</w:t>
            </w:r>
          </w:p>
        </w:tc>
      </w:tr>
      <w:tr w:rsidR="001721A5" w:rsidRPr="00DE5EC2" w14:paraId="2836D43C" w14:textId="77777777" w:rsidTr="001721A5">
        <w:tc>
          <w:tcPr>
            <w:tcW w:w="9990" w:type="dxa"/>
          </w:tcPr>
          <w:p w14:paraId="77057A6E" w14:textId="77777777" w:rsidR="001721A5" w:rsidRPr="00DE5EC2" w:rsidRDefault="001721A5" w:rsidP="001721A5">
            <w:pPr>
              <w:rPr>
                <w:sz w:val="22"/>
                <w:szCs w:val="22"/>
              </w:rPr>
            </w:pPr>
            <w:r w:rsidRPr="00DE5EC2">
              <w:rPr>
                <w:sz w:val="22"/>
                <w:szCs w:val="22"/>
              </w:rPr>
              <w:t xml:space="preserve">Did not understand integrates the federal budget allocation; maybe accessing all potential funding sources </w:t>
            </w:r>
          </w:p>
        </w:tc>
      </w:tr>
      <w:tr w:rsidR="001721A5" w:rsidRPr="00DE5EC2" w14:paraId="66AEEEFE" w14:textId="77777777" w:rsidTr="001721A5">
        <w:tc>
          <w:tcPr>
            <w:tcW w:w="9990" w:type="dxa"/>
          </w:tcPr>
          <w:p w14:paraId="5A78C874" w14:textId="77777777" w:rsidR="001721A5" w:rsidRPr="00DE5EC2" w:rsidRDefault="001721A5" w:rsidP="001721A5">
            <w:pPr>
              <w:rPr>
                <w:sz w:val="22"/>
                <w:szCs w:val="22"/>
              </w:rPr>
            </w:pPr>
            <w:r w:rsidRPr="00DE5EC2">
              <w:rPr>
                <w:sz w:val="22"/>
                <w:szCs w:val="22"/>
              </w:rPr>
              <w:t xml:space="preserve">Indicators about representing agency at meetings reword; add ensures and prioritizing </w:t>
            </w:r>
          </w:p>
        </w:tc>
      </w:tr>
      <w:tr w:rsidR="001721A5" w:rsidRPr="00DE5EC2" w14:paraId="6529A9E0" w14:textId="77777777" w:rsidTr="001721A5">
        <w:tc>
          <w:tcPr>
            <w:tcW w:w="9990" w:type="dxa"/>
          </w:tcPr>
          <w:p w14:paraId="601372D8" w14:textId="77777777" w:rsidR="001721A5" w:rsidRPr="00DE5EC2" w:rsidRDefault="001721A5" w:rsidP="001721A5">
            <w:pPr>
              <w:rPr>
                <w:sz w:val="22"/>
                <w:szCs w:val="22"/>
              </w:rPr>
            </w:pPr>
            <w:r w:rsidRPr="00DE5EC2">
              <w:rPr>
                <w:sz w:val="22"/>
                <w:szCs w:val="22"/>
              </w:rPr>
              <w:t>Differentiate between task, skills, outcomes, qualities</w:t>
            </w:r>
          </w:p>
        </w:tc>
      </w:tr>
      <w:tr w:rsidR="001721A5" w:rsidRPr="00DE5EC2" w14:paraId="261216DC" w14:textId="77777777" w:rsidTr="001721A5">
        <w:tc>
          <w:tcPr>
            <w:tcW w:w="9990" w:type="dxa"/>
          </w:tcPr>
          <w:p w14:paraId="0A66D550" w14:textId="77777777" w:rsidR="001721A5" w:rsidRPr="00DE5EC2" w:rsidRDefault="001721A5" w:rsidP="001721A5">
            <w:pPr>
              <w:rPr>
                <w:sz w:val="22"/>
                <w:szCs w:val="22"/>
              </w:rPr>
            </w:pPr>
            <w:r w:rsidRPr="00DE5EC2">
              <w:rPr>
                <w:sz w:val="22"/>
                <w:szCs w:val="22"/>
              </w:rPr>
              <w:t xml:space="preserve">Data aligned with strategic planning </w:t>
            </w:r>
          </w:p>
        </w:tc>
      </w:tr>
      <w:tr w:rsidR="001721A5" w:rsidRPr="00DE5EC2" w14:paraId="6E749276" w14:textId="77777777" w:rsidTr="001721A5">
        <w:tc>
          <w:tcPr>
            <w:tcW w:w="9990" w:type="dxa"/>
          </w:tcPr>
          <w:p w14:paraId="1F03C3A0" w14:textId="77777777" w:rsidR="001721A5" w:rsidRPr="00DE5EC2" w:rsidRDefault="001721A5" w:rsidP="001721A5">
            <w:pPr>
              <w:rPr>
                <w:sz w:val="22"/>
                <w:szCs w:val="22"/>
              </w:rPr>
            </w:pPr>
            <w:r w:rsidRPr="00DE5EC2">
              <w:rPr>
                <w:sz w:val="22"/>
                <w:szCs w:val="22"/>
              </w:rPr>
              <w:t>Implements &amp; complies with federal laws, etc. for the state agency. From federal requirement Level 2</w:t>
            </w:r>
          </w:p>
        </w:tc>
      </w:tr>
      <w:tr w:rsidR="001721A5" w:rsidRPr="00DE5EC2" w14:paraId="36FEE1A3" w14:textId="77777777" w:rsidTr="001721A5">
        <w:tc>
          <w:tcPr>
            <w:tcW w:w="9990" w:type="dxa"/>
          </w:tcPr>
          <w:p w14:paraId="0923A1B2" w14:textId="77777777" w:rsidR="001721A5" w:rsidRPr="00DE5EC2" w:rsidRDefault="001721A5" w:rsidP="001721A5">
            <w:pPr>
              <w:rPr>
                <w:sz w:val="22"/>
                <w:szCs w:val="22"/>
              </w:rPr>
            </w:pPr>
            <w:r w:rsidRPr="00DE5EC2">
              <w:rPr>
                <w:sz w:val="22"/>
                <w:szCs w:val="22"/>
              </w:rPr>
              <w:t>Reword in a way that demonstrates influence instead of awareness</w:t>
            </w:r>
          </w:p>
        </w:tc>
      </w:tr>
      <w:tr w:rsidR="001721A5" w:rsidRPr="00DE5EC2" w14:paraId="37909395" w14:textId="77777777" w:rsidTr="001721A5">
        <w:tc>
          <w:tcPr>
            <w:tcW w:w="9990" w:type="dxa"/>
          </w:tcPr>
          <w:p w14:paraId="6B22F7FD" w14:textId="77777777" w:rsidR="001721A5" w:rsidRPr="00DE5EC2" w:rsidRDefault="001721A5" w:rsidP="001721A5">
            <w:pPr>
              <w:rPr>
                <w:sz w:val="22"/>
                <w:szCs w:val="22"/>
              </w:rPr>
            </w:pPr>
            <w:r w:rsidRPr="00DE5EC2">
              <w:rPr>
                <w:sz w:val="22"/>
                <w:szCs w:val="22"/>
              </w:rPr>
              <w:t xml:space="preserve">New level 2 Fiscal should read: “Evaluating the effectiveness of a system of payment…” instead of developing/integrating </w:t>
            </w:r>
          </w:p>
        </w:tc>
      </w:tr>
      <w:tr w:rsidR="001721A5" w:rsidRPr="00DE5EC2" w14:paraId="3595AF1A" w14:textId="77777777" w:rsidTr="001721A5">
        <w:tc>
          <w:tcPr>
            <w:tcW w:w="9990" w:type="dxa"/>
          </w:tcPr>
          <w:p w14:paraId="407A798B" w14:textId="77777777" w:rsidR="001721A5" w:rsidRPr="00DE5EC2" w:rsidRDefault="001721A5" w:rsidP="001721A5">
            <w:pPr>
              <w:rPr>
                <w:sz w:val="22"/>
                <w:szCs w:val="22"/>
              </w:rPr>
            </w:pPr>
            <w:r w:rsidRPr="00DE5EC2">
              <w:rPr>
                <w:sz w:val="22"/>
                <w:szCs w:val="22"/>
              </w:rPr>
              <w:t>Develops a vision &amp; strategic plan with stakeholders to implement the program- indicator 5 of stakeholder could be level 3</w:t>
            </w:r>
          </w:p>
        </w:tc>
      </w:tr>
      <w:tr w:rsidR="001721A5" w:rsidRPr="00DE5EC2" w14:paraId="0E413A3C" w14:textId="77777777" w:rsidTr="001721A5">
        <w:tc>
          <w:tcPr>
            <w:tcW w:w="9990" w:type="dxa"/>
            <w:tcBorders>
              <w:bottom w:val="nil"/>
            </w:tcBorders>
          </w:tcPr>
          <w:p w14:paraId="4A6B379C" w14:textId="77777777" w:rsidR="001721A5" w:rsidRPr="00DE5EC2" w:rsidRDefault="001721A5" w:rsidP="001721A5">
            <w:pPr>
              <w:rPr>
                <w:sz w:val="22"/>
                <w:szCs w:val="22"/>
              </w:rPr>
            </w:pPr>
            <w:r w:rsidRPr="00DE5EC2">
              <w:rPr>
                <w:sz w:val="22"/>
                <w:szCs w:val="22"/>
              </w:rPr>
              <w:t xml:space="preserve">Combine indicator 2 &amp; 3 of stakeholder: Represents the program in all interagency early childhood state meetings and at all relevant federal, state, &amp; local meetings/conferences </w:t>
            </w:r>
          </w:p>
        </w:tc>
      </w:tr>
      <w:tr w:rsidR="001721A5" w:rsidRPr="00DE5EC2" w14:paraId="4A9A56D7" w14:textId="77777777" w:rsidTr="001721A5">
        <w:tc>
          <w:tcPr>
            <w:tcW w:w="9990" w:type="dxa"/>
            <w:tcBorders>
              <w:top w:val="nil"/>
              <w:bottom w:val="single" w:sz="4" w:space="0" w:color="auto"/>
            </w:tcBorders>
          </w:tcPr>
          <w:p w14:paraId="7763CC1C" w14:textId="77777777" w:rsidR="001721A5" w:rsidRPr="00DE5EC2" w:rsidRDefault="001721A5" w:rsidP="001721A5">
            <w:pPr>
              <w:rPr>
                <w:sz w:val="22"/>
                <w:szCs w:val="22"/>
              </w:rPr>
            </w:pPr>
            <w:r w:rsidRPr="00DE5EC2">
              <w:rPr>
                <w:sz w:val="22"/>
                <w:szCs w:val="22"/>
              </w:rPr>
              <w:t xml:space="preserve">Change disseminates to develops information/training to state &amp; local program administrators &amp; practitioners about research </w:t>
            </w:r>
          </w:p>
        </w:tc>
      </w:tr>
    </w:tbl>
    <w:p w14:paraId="1E025BEF" w14:textId="77777777" w:rsidR="001721A5" w:rsidRPr="00DE5EC2" w:rsidRDefault="001721A5">
      <w:pPr>
        <w:spacing w:after="160" w:line="259" w:lineRule="auto"/>
        <w:rPr>
          <w:sz w:val="22"/>
          <w:szCs w:val="22"/>
        </w:rPr>
      </w:pPr>
    </w:p>
    <w:tbl>
      <w:tblPr>
        <w:tblW w:w="4542" w:type="pct"/>
        <w:tblLook w:val="04A0" w:firstRow="1" w:lastRow="0" w:firstColumn="1" w:lastColumn="0" w:noHBand="0" w:noVBand="1"/>
      </w:tblPr>
      <w:tblGrid>
        <w:gridCol w:w="8503"/>
      </w:tblGrid>
      <w:tr w:rsidR="001721A5" w:rsidRPr="00DE5EC2" w14:paraId="663B2A63" w14:textId="77777777" w:rsidTr="001721A5">
        <w:trPr>
          <w:trHeight w:val="360"/>
          <w:tblHeader/>
        </w:trPr>
        <w:tc>
          <w:tcPr>
            <w:tcW w:w="5000" w:type="pct"/>
            <w:tcBorders>
              <w:left w:val="nil"/>
              <w:bottom w:val="single" w:sz="4" w:space="0" w:color="auto"/>
              <w:right w:val="nil"/>
            </w:tcBorders>
            <w:shd w:val="clear" w:color="auto" w:fill="auto"/>
          </w:tcPr>
          <w:p w14:paraId="5B8DB3E4" w14:textId="2D350385" w:rsidR="001721A5" w:rsidRPr="00DE5EC2" w:rsidRDefault="00E71F7C" w:rsidP="001721A5">
            <w:pPr>
              <w:jc w:val="both"/>
              <w:rPr>
                <w:bCs/>
                <w:sz w:val="22"/>
                <w:szCs w:val="22"/>
              </w:rPr>
            </w:pPr>
            <w:r>
              <w:rPr>
                <w:bCs/>
                <w:sz w:val="22"/>
                <w:szCs w:val="22"/>
              </w:rPr>
              <w:t>Ta</w:t>
            </w:r>
            <w:r w:rsidR="009F6C6E">
              <w:rPr>
                <w:bCs/>
                <w:sz w:val="22"/>
                <w:szCs w:val="22"/>
              </w:rPr>
              <w:t>ble 40.</w:t>
            </w:r>
            <w:r w:rsidR="001721A5" w:rsidRPr="00DE5EC2">
              <w:rPr>
                <w:bCs/>
                <w:sz w:val="22"/>
                <w:szCs w:val="22"/>
              </w:rPr>
              <w:t xml:space="preserve"> </w:t>
            </w:r>
            <w:r w:rsidR="001721A5" w:rsidRPr="00DE5EC2">
              <w:rPr>
                <w:bCs/>
                <w:i/>
                <w:sz w:val="22"/>
                <w:szCs w:val="22"/>
              </w:rPr>
              <w:t>Level 3: Leadership Competencies Results from Day One of the September Think Tank for Part C &amp; Part B (619) Coordinators.</w:t>
            </w:r>
          </w:p>
        </w:tc>
      </w:tr>
      <w:tr w:rsidR="001721A5" w:rsidRPr="00DE5EC2" w14:paraId="5A288C4E" w14:textId="77777777" w:rsidTr="001721A5">
        <w:trPr>
          <w:trHeight w:val="188"/>
          <w:tblHeader/>
        </w:trPr>
        <w:tc>
          <w:tcPr>
            <w:tcW w:w="5000" w:type="pct"/>
            <w:tcBorders>
              <w:top w:val="single" w:sz="4" w:space="0" w:color="auto"/>
              <w:left w:val="nil"/>
              <w:bottom w:val="single" w:sz="4" w:space="0" w:color="auto"/>
              <w:right w:val="nil"/>
            </w:tcBorders>
            <w:shd w:val="clear" w:color="auto" w:fill="auto"/>
          </w:tcPr>
          <w:p w14:paraId="06D5FBC6" w14:textId="478A975F" w:rsidR="001721A5" w:rsidRPr="00DE5EC2" w:rsidRDefault="001721A5" w:rsidP="007242A4">
            <w:pPr>
              <w:jc w:val="center"/>
              <w:rPr>
                <w:b/>
                <w:bCs/>
                <w:color w:val="FFFFFF" w:themeColor="background1"/>
                <w:sz w:val="22"/>
                <w:szCs w:val="22"/>
              </w:rPr>
            </w:pPr>
            <w:r w:rsidRPr="00DE5EC2">
              <w:rPr>
                <w:b/>
                <w:bCs/>
                <w:sz w:val="22"/>
                <w:szCs w:val="22"/>
              </w:rPr>
              <w:t xml:space="preserve">              Level 3: </w:t>
            </w:r>
          </w:p>
        </w:tc>
      </w:tr>
      <w:tr w:rsidR="001721A5" w:rsidRPr="00DE5EC2" w14:paraId="48B38F97" w14:textId="77777777" w:rsidTr="001721A5">
        <w:trPr>
          <w:trHeight w:val="240"/>
        </w:trPr>
        <w:tc>
          <w:tcPr>
            <w:tcW w:w="5000" w:type="pct"/>
            <w:tcBorders>
              <w:top w:val="single" w:sz="4" w:space="0" w:color="auto"/>
              <w:left w:val="nil"/>
            </w:tcBorders>
            <w:shd w:val="clear" w:color="auto" w:fill="auto"/>
          </w:tcPr>
          <w:p w14:paraId="609B8113" w14:textId="77777777" w:rsidR="001721A5" w:rsidRPr="00DE5EC2" w:rsidRDefault="001721A5" w:rsidP="001721A5">
            <w:pPr>
              <w:rPr>
                <w:b/>
                <w:bCs/>
                <w:sz w:val="22"/>
                <w:szCs w:val="22"/>
              </w:rPr>
            </w:pPr>
            <w:r w:rsidRPr="00DE5EC2">
              <w:rPr>
                <w:b/>
                <w:bCs/>
                <w:sz w:val="22"/>
                <w:szCs w:val="22"/>
              </w:rPr>
              <w:t>Program Implementation: Data, Fiscal, Laws and Policies</w:t>
            </w:r>
          </w:p>
        </w:tc>
      </w:tr>
      <w:tr w:rsidR="001721A5" w:rsidRPr="00DE5EC2" w14:paraId="1424DB46" w14:textId="77777777" w:rsidTr="001721A5">
        <w:trPr>
          <w:trHeight w:val="258"/>
        </w:trPr>
        <w:tc>
          <w:tcPr>
            <w:tcW w:w="5000" w:type="pct"/>
            <w:tcBorders>
              <w:left w:val="nil"/>
              <w:bottom w:val="nil"/>
              <w:right w:val="nil"/>
            </w:tcBorders>
            <w:shd w:val="clear" w:color="auto" w:fill="auto"/>
            <w:hideMark/>
          </w:tcPr>
          <w:p w14:paraId="2B987DF5" w14:textId="77777777" w:rsidR="001721A5" w:rsidRPr="00DE5EC2" w:rsidRDefault="001721A5" w:rsidP="001721A5">
            <w:pPr>
              <w:rPr>
                <w:color w:val="000000"/>
                <w:sz w:val="22"/>
                <w:szCs w:val="22"/>
              </w:rPr>
            </w:pPr>
            <w:r w:rsidRPr="00DE5EC2">
              <w:rPr>
                <w:color w:val="000000"/>
                <w:sz w:val="22"/>
                <w:szCs w:val="22"/>
              </w:rPr>
              <w:t xml:space="preserve">Implements &amp; complies with state and federal laws, etc. for EC programs </w:t>
            </w:r>
          </w:p>
        </w:tc>
      </w:tr>
      <w:tr w:rsidR="001721A5" w:rsidRPr="00DE5EC2" w14:paraId="53406C13" w14:textId="77777777" w:rsidTr="001721A5">
        <w:trPr>
          <w:trHeight w:val="243"/>
        </w:trPr>
        <w:tc>
          <w:tcPr>
            <w:tcW w:w="5000" w:type="pct"/>
            <w:tcBorders>
              <w:top w:val="nil"/>
              <w:left w:val="nil"/>
              <w:bottom w:val="nil"/>
              <w:right w:val="nil"/>
            </w:tcBorders>
            <w:shd w:val="clear" w:color="auto" w:fill="auto"/>
            <w:hideMark/>
          </w:tcPr>
          <w:p w14:paraId="64FCD9E7" w14:textId="77777777" w:rsidR="001721A5" w:rsidRPr="00DE5EC2" w:rsidRDefault="001721A5" w:rsidP="001721A5">
            <w:pPr>
              <w:rPr>
                <w:color w:val="000000"/>
                <w:sz w:val="22"/>
                <w:szCs w:val="22"/>
              </w:rPr>
            </w:pPr>
            <w:r w:rsidRPr="00DE5EC2">
              <w:rPr>
                <w:color w:val="000000"/>
                <w:sz w:val="22"/>
                <w:szCs w:val="22"/>
              </w:rPr>
              <w:t>Monitors, interprets &amp; communicates state and federal laws, etc. in EC to agency staff</w:t>
            </w:r>
          </w:p>
        </w:tc>
      </w:tr>
      <w:tr w:rsidR="001721A5" w:rsidRPr="00DE5EC2" w14:paraId="49B2F17E" w14:textId="77777777" w:rsidTr="001721A5">
        <w:trPr>
          <w:trHeight w:val="207"/>
        </w:trPr>
        <w:tc>
          <w:tcPr>
            <w:tcW w:w="5000" w:type="pct"/>
            <w:tcBorders>
              <w:top w:val="nil"/>
              <w:left w:val="nil"/>
              <w:right w:val="nil"/>
            </w:tcBorders>
            <w:shd w:val="clear" w:color="auto" w:fill="auto"/>
            <w:hideMark/>
          </w:tcPr>
          <w:p w14:paraId="697F0A17" w14:textId="77777777" w:rsidR="001721A5" w:rsidRPr="00DE5EC2" w:rsidRDefault="001721A5" w:rsidP="001721A5">
            <w:pPr>
              <w:rPr>
                <w:color w:val="000000"/>
                <w:sz w:val="22"/>
                <w:szCs w:val="22"/>
              </w:rPr>
            </w:pPr>
            <w:r w:rsidRPr="00DE5EC2">
              <w:rPr>
                <w:color w:val="000000"/>
                <w:sz w:val="22"/>
                <w:szCs w:val="22"/>
              </w:rPr>
              <w:t xml:space="preserve">Participates in the development and implementation of federal grants in EC </w:t>
            </w:r>
          </w:p>
        </w:tc>
      </w:tr>
      <w:tr w:rsidR="001721A5" w:rsidRPr="00DE5EC2" w14:paraId="7294AF51" w14:textId="77777777" w:rsidTr="001721A5">
        <w:trPr>
          <w:trHeight w:val="315"/>
        </w:trPr>
        <w:tc>
          <w:tcPr>
            <w:tcW w:w="5000" w:type="pct"/>
            <w:tcBorders>
              <w:top w:val="nil"/>
              <w:left w:val="nil"/>
              <w:right w:val="nil"/>
            </w:tcBorders>
            <w:shd w:val="clear" w:color="auto" w:fill="auto"/>
            <w:hideMark/>
          </w:tcPr>
          <w:p w14:paraId="70E74025" w14:textId="77777777" w:rsidR="001721A5" w:rsidRPr="00DE5EC2" w:rsidRDefault="001721A5" w:rsidP="001721A5">
            <w:pPr>
              <w:rPr>
                <w:color w:val="000000"/>
                <w:sz w:val="22"/>
                <w:szCs w:val="22"/>
              </w:rPr>
            </w:pPr>
            <w:r w:rsidRPr="00DE5EC2">
              <w:rPr>
                <w:color w:val="000000"/>
                <w:sz w:val="22"/>
                <w:szCs w:val="22"/>
              </w:rPr>
              <w:t>Maximizes sources of federal funds for an integrated EC system</w:t>
            </w:r>
          </w:p>
        </w:tc>
      </w:tr>
      <w:tr w:rsidR="001721A5" w:rsidRPr="00DE5EC2" w14:paraId="7C26C7B2" w14:textId="77777777" w:rsidTr="001721A5">
        <w:trPr>
          <w:trHeight w:val="240"/>
        </w:trPr>
        <w:tc>
          <w:tcPr>
            <w:tcW w:w="5000" w:type="pct"/>
            <w:tcBorders>
              <w:left w:val="nil"/>
              <w:bottom w:val="nil"/>
              <w:right w:val="nil"/>
            </w:tcBorders>
            <w:shd w:val="clear" w:color="auto" w:fill="auto"/>
            <w:hideMark/>
          </w:tcPr>
          <w:p w14:paraId="4D16BB93" w14:textId="77777777" w:rsidR="001721A5" w:rsidRPr="00DE5EC2" w:rsidRDefault="001721A5" w:rsidP="001721A5">
            <w:pPr>
              <w:rPr>
                <w:color w:val="000000"/>
                <w:sz w:val="22"/>
                <w:szCs w:val="22"/>
              </w:rPr>
            </w:pPr>
            <w:r w:rsidRPr="00DE5EC2">
              <w:rPr>
                <w:color w:val="000000"/>
                <w:sz w:val="22"/>
                <w:szCs w:val="22"/>
              </w:rPr>
              <w:t xml:space="preserve">Develops, implements, and monitors an integrated EC state data system </w:t>
            </w:r>
          </w:p>
        </w:tc>
      </w:tr>
      <w:tr w:rsidR="001721A5" w:rsidRPr="00DE5EC2" w14:paraId="70F2AC04" w14:textId="77777777" w:rsidTr="001721A5">
        <w:trPr>
          <w:trHeight w:val="315"/>
        </w:trPr>
        <w:tc>
          <w:tcPr>
            <w:tcW w:w="5000" w:type="pct"/>
            <w:tcBorders>
              <w:top w:val="nil"/>
              <w:left w:val="nil"/>
              <w:bottom w:val="nil"/>
              <w:right w:val="nil"/>
            </w:tcBorders>
            <w:shd w:val="clear" w:color="auto" w:fill="auto"/>
            <w:hideMark/>
          </w:tcPr>
          <w:p w14:paraId="76C7FAEF" w14:textId="77777777" w:rsidR="001721A5" w:rsidRPr="00DE5EC2" w:rsidRDefault="001721A5" w:rsidP="001721A5">
            <w:pPr>
              <w:tabs>
                <w:tab w:val="left" w:pos="10725"/>
              </w:tabs>
              <w:rPr>
                <w:color w:val="000000"/>
                <w:sz w:val="22"/>
                <w:szCs w:val="22"/>
              </w:rPr>
            </w:pPr>
            <w:r w:rsidRPr="00DE5EC2">
              <w:rPr>
                <w:color w:val="000000"/>
                <w:sz w:val="22"/>
                <w:szCs w:val="22"/>
              </w:rPr>
              <w:t xml:space="preserve">Develops/coordinates and interagency fiscal plan for EC </w:t>
            </w:r>
          </w:p>
        </w:tc>
      </w:tr>
      <w:tr w:rsidR="001721A5" w:rsidRPr="00DE5EC2" w14:paraId="1CF03B33" w14:textId="77777777" w:rsidTr="001721A5">
        <w:trPr>
          <w:trHeight w:val="288"/>
        </w:trPr>
        <w:tc>
          <w:tcPr>
            <w:tcW w:w="5000" w:type="pct"/>
            <w:tcBorders>
              <w:top w:val="nil"/>
              <w:left w:val="nil"/>
              <w:bottom w:val="nil"/>
              <w:right w:val="nil"/>
            </w:tcBorders>
            <w:shd w:val="clear" w:color="auto" w:fill="auto"/>
            <w:hideMark/>
          </w:tcPr>
          <w:p w14:paraId="28BE05C6" w14:textId="77777777" w:rsidR="001721A5" w:rsidRPr="00DE5EC2" w:rsidRDefault="001721A5" w:rsidP="001721A5">
            <w:pPr>
              <w:rPr>
                <w:color w:val="000000"/>
                <w:sz w:val="22"/>
                <w:szCs w:val="22"/>
              </w:rPr>
            </w:pPr>
            <w:r w:rsidRPr="00DE5EC2">
              <w:rPr>
                <w:color w:val="000000"/>
                <w:sz w:val="22"/>
                <w:szCs w:val="22"/>
              </w:rPr>
              <w:t>Implements &amp; complies with state laws, etc. for statewide EC programs</w:t>
            </w:r>
          </w:p>
        </w:tc>
      </w:tr>
      <w:tr w:rsidR="001721A5" w:rsidRPr="00DE5EC2" w14:paraId="0F5AE6CA" w14:textId="77777777" w:rsidTr="001721A5">
        <w:trPr>
          <w:trHeight w:val="243"/>
        </w:trPr>
        <w:tc>
          <w:tcPr>
            <w:tcW w:w="5000" w:type="pct"/>
            <w:tcBorders>
              <w:top w:val="nil"/>
              <w:left w:val="nil"/>
              <w:bottom w:val="nil"/>
              <w:right w:val="nil"/>
            </w:tcBorders>
            <w:shd w:val="clear" w:color="auto" w:fill="auto"/>
            <w:hideMark/>
          </w:tcPr>
          <w:p w14:paraId="471BC4D4" w14:textId="77777777" w:rsidR="001721A5" w:rsidRPr="00DE5EC2" w:rsidRDefault="001721A5" w:rsidP="001721A5">
            <w:pPr>
              <w:rPr>
                <w:sz w:val="22"/>
                <w:szCs w:val="22"/>
              </w:rPr>
            </w:pPr>
            <w:r w:rsidRPr="00DE5EC2">
              <w:rPr>
                <w:sz w:val="22"/>
                <w:szCs w:val="22"/>
              </w:rPr>
              <w:t>Monitors, interprets &amp; communicates state laws, etc. in state EC to agency staff</w:t>
            </w:r>
          </w:p>
        </w:tc>
      </w:tr>
      <w:tr w:rsidR="001721A5" w:rsidRPr="00DE5EC2" w14:paraId="1F5ED0BE" w14:textId="77777777" w:rsidTr="001721A5">
        <w:trPr>
          <w:trHeight w:val="252"/>
        </w:trPr>
        <w:tc>
          <w:tcPr>
            <w:tcW w:w="5000" w:type="pct"/>
            <w:tcBorders>
              <w:top w:val="nil"/>
              <w:left w:val="nil"/>
              <w:bottom w:val="nil"/>
              <w:right w:val="nil"/>
            </w:tcBorders>
            <w:shd w:val="clear" w:color="auto" w:fill="auto"/>
            <w:hideMark/>
          </w:tcPr>
          <w:p w14:paraId="2D548AD5" w14:textId="77777777" w:rsidR="001721A5" w:rsidRPr="00DE5EC2" w:rsidRDefault="001721A5" w:rsidP="001721A5">
            <w:pPr>
              <w:rPr>
                <w:sz w:val="22"/>
                <w:szCs w:val="22"/>
              </w:rPr>
            </w:pPr>
            <w:r w:rsidRPr="00DE5EC2">
              <w:rPr>
                <w:sz w:val="22"/>
                <w:szCs w:val="22"/>
              </w:rPr>
              <w:t>Integrates the federal budget allocation for the C/619 program with EC funding</w:t>
            </w:r>
          </w:p>
        </w:tc>
      </w:tr>
      <w:tr w:rsidR="001721A5" w:rsidRPr="00DE5EC2" w14:paraId="685058A4" w14:textId="77777777" w:rsidTr="001721A5">
        <w:trPr>
          <w:trHeight w:val="333"/>
        </w:trPr>
        <w:tc>
          <w:tcPr>
            <w:tcW w:w="5000" w:type="pct"/>
            <w:tcBorders>
              <w:top w:val="nil"/>
              <w:left w:val="nil"/>
              <w:right w:val="nil"/>
            </w:tcBorders>
            <w:shd w:val="clear" w:color="auto" w:fill="auto"/>
            <w:hideMark/>
          </w:tcPr>
          <w:p w14:paraId="137AC7D1" w14:textId="77777777" w:rsidR="001721A5" w:rsidRPr="00DE5EC2" w:rsidRDefault="001721A5" w:rsidP="001721A5">
            <w:pPr>
              <w:rPr>
                <w:color w:val="000000"/>
                <w:sz w:val="22"/>
                <w:szCs w:val="22"/>
              </w:rPr>
            </w:pPr>
            <w:r w:rsidRPr="00DE5EC2">
              <w:rPr>
                <w:color w:val="000000"/>
                <w:sz w:val="22"/>
                <w:szCs w:val="22"/>
              </w:rPr>
              <w:t xml:space="preserve">Identifies &amp; coordinates state agency initiatives that affect the C/619 program </w:t>
            </w:r>
          </w:p>
        </w:tc>
      </w:tr>
      <w:tr w:rsidR="001721A5" w:rsidRPr="00DE5EC2" w14:paraId="6A5A38B7" w14:textId="77777777" w:rsidTr="001721A5">
        <w:trPr>
          <w:trHeight w:val="270"/>
        </w:trPr>
        <w:tc>
          <w:tcPr>
            <w:tcW w:w="5000" w:type="pct"/>
            <w:tcBorders>
              <w:top w:val="nil"/>
              <w:left w:val="nil"/>
              <w:right w:val="nil"/>
            </w:tcBorders>
            <w:shd w:val="clear" w:color="auto" w:fill="auto"/>
          </w:tcPr>
          <w:p w14:paraId="6D6582DD" w14:textId="77777777" w:rsidR="001721A5" w:rsidRPr="00DE5EC2" w:rsidRDefault="001721A5" w:rsidP="001721A5">
            <w:pPr>
              <w:rPr>
                <w:color w:val="000000"/>
                <w:sz w:val="22"/>
                <w:szCs w:val="22"/>
              </w:rPr>
            </w:pPr>
            <w:r w:rsidRPr="00DE5EC2">
              <w:rPr>
                <w:color w:val="000000"/>
                <w:sz w:val="22"/>
                <w:szCs w:val="22"/>
              </w:rPr>
              <w:t xml:space="preserve">Leverages state &amp; agency resources for state EC programs </w:t>
            </w:r>
          </w:p>
        </w:tc>
      </w:tr>
      <w:tr w:rsidR="001721A5" w:rsidRPr="00DE5EC2" w14:paraId="5BBECE3F" w14:textId="77777777" w:rsidTr="001721A5">
        <w:trPr>
          <w:trHeight w:val="240"/>
        </w:trPr>
        <w:tc>
          <w:tcPr>
            <w:tcW w:w="5000" w:type="pct"/>
            <w:tcBorders>
              <w:left w:val="nil"/>
              <w:bottom w:val="nil"/>
              <w:right w:val="nil"/>
            </w:tcBorders>
            <w:shd w:val="clear" w:color="auto" w:fill="auto"/>
            <w:hideMark/>
          </w:tcPr>
          <w:p w14:paraId="223EBBFE" w14:textId="77777777" w:rsidR="001721A5" w:rsidRPr="00DE5EC2" w:rsidRDefault="001721A5" w:rsidP="001721A5">
            <w:pPr>
              <w:rPr>
                <w:color w:val="000000"/>
                <w:sz w:val="22"/>
                <w:szCs w:val="22"/>
              </w:rPr>
            </w:pPr>
            <w:r w:rsidRPr="00DE5EC2">
              <w:rPr>
                <w:color w:val="000000"/>
                <w:sz w:val="22"/>
                <w:szCs w:val="22"/>
              </w:rPr>
              <w:t>Develops EC legislative proposals that include C/619</w:t>
            </w:r>
          </w:p>
        </w:tc>
      </w:tr>
      <w:tr w:rsidR="001721A5" w:rsidRPr="00DE5EC2" w14:paraId="5CB8737F" w14:textId="77777777" w:rsidTr="001721A5">
        <w:trPr>
          <w:trHeight w:val="270"/>
        </w:trPr>
        <w:tc>
          <w:tcPr>
            <w:tcW w:w="5000" w:type="pct"/>
            <w:tcBorders>
              <w:top w:val="nil"/>
              <w:left w:val="nil"/>
              <w:bottom w:val="nil"/>
              <w:right w:val="nil"/>
            </w:tcBorders>
            <w:shd w:val="clear" w:color="auto" w:fill="auto"/>
            <w:hideMark/>
          </w:tcPr>
          <w:p w14:paraId="41FB31F6" w14:textId="77777777" w:rsidR="001721A5" w:rsidRPr="00DE5EC2" w:rsidRDefault="001721A5" w:rsidP="001721A5">
            <w:pPr>
              <w:rPr>
                <w:color w:val="000000"/>
                <w:sz w:val="22"/>
                <w:szCs w:val="22"/>
              </w:rPr>
            </w:pPr>
            <w:r w:rsidRPr="00DE5EC2">
              <w:rPr>
                <w:color w:val="000000"/>
                <w:sz w:val="22"/>
                <w:szCs w:val="22"/>
              </w:rPr>
              <w:t xml:space="preserve">Develops/coordinates the C/619 data system with the EC system </w:t>
            </w:r>
          </w:p>
        </w:tc>
      </w:tr>
      <w:tr w:rsidR="001721A5" w:rsidRPr="00DE5EC2" w14:paraId="79843DDE" w14:textId="77777777" w:rsidTr="001721A5">
        <w:trPr>
          <w:trHeight w:val="243"/>
        </w:trPr>
        <w:tc>
          <w:tcPr>
            <w:tcW w:w="5000" w:type="pct"/>
            <w:tcBorders>
              <w:top w:val="nil"/>
              <w:left w:val="nil"/>
              <w:bottom w:val="nil"/>
              <w:right w:val="nil"/>
            </w:tcBorders>
            <w:shd w:val="clear" w:color="auto" w:fill="auto"/>
            <w:hideMark/>
          </w:tcPr>
          <w:p w14:paraId="2B33B3C4" w14:textId="77777777" w:rsidR="001721A5" w:rsidRPr="00DE5EC2" w:rsidRDefault="001721A5" w:rsidP="001721A5">
            <w:pPr>
              <w:rPr>
                <w:color w:val="FFFF00"/>
                <w:sz w:val="22"/>
                <w:szCs w:val="22"/>
              </w:rPr>
            </w:pPr>
            <w:r w:rsidRPr="00DE5EC2">
              <w:rPr>
                <w:sz w:val="22"/>
                <w:szCs w:val="22"/>
              </w:rPr>
              <w:t xml:space="preserve">Develops an interagency infrastructure to support a CSPD for the EC workforce </w:t>
            </w:r>
          </w:p>
        </w:tc>
      </w:tr>
      <w:tr w:rsidR="001721A5" w:rsidRPr="00DE5EC2" w14:paraId="632DF5C1" w14:textId="77777777" w:rsidTr="001721A5">
        <w:trPr>
          <w:trHeight w:val="243"/>
        </w:trPr>
        <w:tc>
          <w:tcPr>
            <w:tcW w:w="5000" w:type="pct"/>
            <w:tcBorders>
              <w:top w:val="nil"/>
              <w:left w:val="nil"/>
              <w:bottom w:val="nil"/>
              <w:right w:val="nil"/>
            </w:tcBorders>
            <w:shd w:val="clear" w:color="auto" w:fill="auto"/>
          </w:tcPr>
          <w:p w14:paraId="61465B6B" w14:textId="77777777" w:rsidR="001721A5" w:rsidRPr="00DE5EC2" w:rsidRDefault="001721A5" w:rsidP="001721A5">
            <w:pPr>
              <w:rPr>
                <w:color w:val="FFFF00"/>
                <w:sz w:val="22"/>
                <w:szCs w:val="22"/>
              </w:rPr>
            </w:pPr>
            <w:r w:rsidRPr="00DE5EC2">
              <w:rPr>
                <w:sz w:val="22"/>
                <w:szCs w:val="22"/>
              </w:rPr>
              <w:t xml:space="preserve">Develops an interagency QIS for the state early childhood team </w:t>
            </w:r>
          </w:p>
        </w:tc>
      </w:tr>
      <w:tr w:rsidR="001721A5" w:rsidRPr="00DE5EC2" w14:paraId="44EE5B90" w14:textId="77777777" w:rsidTr="001721A5">
        <w:trPr>
          <w:trHeight w:val="243"/>
        </w:trPr>
        <w:tc>
          <w:tcPr>
            <w:tcW w:w="5000" w:type="pct"/>
            <w:tcBorders>
              <w:top w:val="nil"/>
              <w:left w:val="nil"/>
              <w:right w:val="nil"/>
            </w:tcBorders>
            <w:shd w:val="clear" w:color="auto" w:fill="auto"/>
          </w:tcPr>
          <w:p w14:paraId="7539DDCD" w14:textId="77777777" w:rsidR="001721A5" w:rsidRPr="00DE5EC2" w:rsidRDefault="001721A5" w:rsidP="001721A5">
            <w:pPr>
              <w:rPr>
                <w:color w:val="000000"/>
                <w:sz w:val="22"/>
                <w:szCs w:val="22"/>
              </w:rPr>
            </w:pPr>
            <w:r w:rsidRPr="00DE5EC2">
              <w:rPr>
                <w:color w:val="000000"/>
                <w:sz w:val="22"/>
                <w:szCs w:val="22"/>
              </w:rPr>
              <w:t>Collaborates with state agency staff or programs on initiatives relevant to C/619</w:t>
            </w:r>
          </w:p>
          <w:p w14:paraId="47FF08DE" w14:textId="77777777" w:rsidR="001721A5" w:rsidRPr="00DE5EC2" w:rsidRDefault="001721A5" w:rsidP="001721A5">
            <w:pPr>
              <w:rPr>
                <w:sz w:val="22"/>
                <w:szCs w:val="22"/>
              </w:rPr>
            </w:pPr>
            <w:r w:rsidRPr="00DE5EC2">
              <w:rPr>
                <w:sz w:val="22"/>
                <w:szCs w:val="22"/>
              </w:rPr>
              <w:t>Shapes state and federal laws, etc. for EC Programs</w:t>
            </w:r>
          </w:p>
          <w:p w14:paraId="1E040F2E" w14:textId="77777777" w:rsidR="001721A5" w:rsidRPr="00DE5EC2" w:rsidRDefault="001721A5" w:rsidP="001721A5">
            <w:pPr>
              <w:rPr>
                <w:sz w:val="22"/>
                <w:szCs w:val="22"/>
              </w:rPr>
            </w:pPr>
            <w:r w:rsidRPr="00DE5EC2">
              <w:rPr>
                <w:sz w:val="22"/>
                <w:szCs w:val="22"/>
              </w:rPr>
              <w:t>Aligns, interprets, &amp; communicates state and federal laws, etc. in EC to agency staff</w:t>
            </w:r>
          </w:p>
          <w:p w14:paraId="1CC72C15" w14:textId="77777777" w:rsidR="001721A5" w:rsidRPr="00DE5EC2" w:rsidRDefault="001721A5" w:rsidP="001721A5">
            <w:pPr>
              <w:rPr>
                <w:sz w:val="22"/>
                <w:szCs w:val="22"/>
              </w:rPr>
            </w:pPr>
            <w:r w:rsidRPr="00DE5EC2">
              <w:rPr>
                <w:sz w:val="22"/>
                <w:szCs w:val="22"/>
              </w:rPr>
              <w:t>Coordinates state agency initiatives that affect the C/619 program</w:t>
            </w:r>
          </w:p>
          <w:p w14:paraId="1FF2E956" w14:textId="77777777" w:rsidR="001721A5" w:rsidRPr="00DE5EC2" w:rsidRDefault="001721A5" w:rsidP="001721A5">
            <w:pPr>
              <w:rPr>
                <w:color w:val="000000"/>
                <w:sz w:val="22"/>
                <w:szCs w:val="22"/>
              </w:rPr>
            </w:pPr>
            <w:r w:rsidRPr="00DE5EC2">
              <w:rPr>
                <w:color w:val="000000"/>
                <w:sz w:val="22"/>
                <w:szCs w:val="22"/>
              </w:rPr>
              <w:t>Disseminates information &amp; training to state &amp; local program administrators &amp; practitioners about research &amp; practice for the C/619 program</w:t>
            </w:r>
          </w:p>
        </w:tc>
      </w:tr>
      <w:tr w:rsidR="001721A5" w:rsidRPr="00DE5EC2" w14:paraId="102613E1" w14:textId="77777777" w:rsidTr="001721A5">
        <w:trPr>
          <w:trHeight w:val="297"/>
        </w:trPr>
        <w:tc>
          <w:tcPr>
            <w:tcW w:w="5000" w:type="pct"/>
            <w:tcBorders>
              <w:top w:val="nil"/>
              <w:left w:val="nil"/>
              <w:right w:val="nil"/>
            </w:tcBorders>
            <w:shd w:val="clear" w:color="auto" w:fill="auto"/>
            <w:hideMark/>
          </w:tcPr>
          <w:p w14:paraId="073B7C8E" w14:textId="77777777" w:rsidR="001721A5" w:rsidRPr="00DE5EC2" w:rsidRDefault="001721A5" w:rsidP="001721A5">
            <w:pPr>
              <w:rPr>
                <w:b/>
                <w:bCs/>
                <w:color w:val="44546A"/>
                <w:sz w:val="22"/>
                <w:szCs w:val="22"/>
              </w:rPr>
            </w:pPr>
            <w:r w:rsidRPr="00DE5EC2">
              <w:rPr>
                <w:b/>
                <w:bCs/>
                <w:sz w:val="22"/>
                <w:szCs w:val="22"/>
              </w:rPr>
              <w:t>Stakeholder  Others</w:t>
            </w:r>
          </w:p>
        </w:tc>
      </w:tr>
      <w:tr w:rsidR="001721A5" w:rsidRPr="00DE5EC2" w14:paraId="54DFA3BD" w14:textId="77777777" w:rsidTr="001721A5">
        <w:trPr>
          <w:trHeight w:val="243"/>
        </w:trPr>
        <w:tc>
          <w:tcPr>
            <w:tcW w:w="5000" w:type="pct"/>
            <w:tcBorders>
              <w:left w:val="nil"/>
              <w:bottom w:val="nil"/>
              <w:right w:val="nil"/>
            </w:tcBorders>
            <w:shd w:val="clear" w:color="auto" w:fill="auto"/>
            <w:hideMark/>
          </w:tcPr>
          <w:p w14:paraId="1FD54C5F" w14:textId="77777777" w:rsidR="001721A5" w:rsidRPr="00DE5EC2" w:rsidRDefault="001721A5" w:rsidP="001721A5">
            <w:pPr>
              <w:rPr>
                <w:color w:val="000000"/>
                <w:sz w:val="22"/>
                <w:szCs w:val="22"/>
              </w:rPr>
            </w:pPr>
            <w:r w:rsidRPr="00DE5EC2">
              <w:rPr>
                <w:color w:val="000000"/>
                <w:sz w:val="22"/>
                <w:szCs w:val="22"/>
              </w:rPr>
              <w:t>Communicates the vision of the C/619 program in federal, state &amp; local venues</w:t>
            </w:r>
            <w:r w:rsidRPr="00DE5EC2" w:rsidDel="00E31071">
              <w:rPr>
                <w:color w:val="000000"/>
                <w:sz w:val="22"/>
                <w:szCs w:val="22"/>
              </w:rPr>
              <w:t xml:space="preserve"> </w:t>
            </w:r>
            <w:r w:rsidRPr="00DE5EC2">
              <w:rPr>
                <w:color w:val="000000"/>
                <w:sz w:val="22"/>
                <w:szCs w:val="22"/>
              </w:rPr>
              <w:t xml:space="preserve"> </w:t>
            </w:r>
          </w:p>
        </w:tc>
      </w:tr>
      <w:tr w:rsidR="001721A5" w:rsidRPr="00DE5EC2" w14:paraId="73A75EDB" w14:textId="77777777" w:rsidTr="001721A5">
        <w:trPr>
          <w:trHeight w:val="243"/>
        </w:trPr>
        <w:tc>
          <w:tcPr>
            <w:tcW w:w="5000" w:type="pct"/>
            <w:tcBorders>
              <w:left w:val="nil"/>
              <w:bottom w:val="nil"/>
              <w:right w:val="nil"/>
            </w:tcBorders>
            <w:shd w:val="clear" w:color="auto" w:fill="auto"/>
          </w:tcPr>
          <w:p w14:paraId="22997196" w14:textId="77777777" w:rsidR="001721A5" w:rsidRPr="00DE5EC2" w:rsidRDefault="001721A5" w:rsidP="001721A5">
            <w:pPr>
              <w:rPr>
                <w:color w:val="000000"/>
                <w:sz w:val="22"/>
                <w:szCs w:val="22"/>
              </w:rPr>
            </w:pPr>
            <w:r w:rsidRPr="00DE5EC2">
              <w:rPr>
                <w:color w:val="000000"/>
                <w:sz w:val="22"/>
                <w:szCs w:val="22"/>
              </w:rPr>
              <w:t>Disseminates EB intervention practices to local program administrators &amp; practitioners who deliver intervention in the C/619 program</w:t>
            </w:r>
          </w:p>
        </w:tc>
      </w:tr>
      <w:tr w:rsidR="001721A5" w:rsidRPr="00DE5EC2" w14:paraId="4773134C" w14:textId="77777777" w:rsidTr="001721A5">
        <w:trPr>
          <w:trHeight w:val="243"/>
        </w:trPr>
        <w:tc>
          <w:tcPr>
            <w:tcW w:w="5000" w:type="pct"/>
            <w:tcBorders>
              <w:left w:val="nil"/>
              <w:bottom w:val="nil"/>
              <w:right w:val="nil"/>
            </w:tcBorders>
            <w:shd w:val="clear" w:color="auto" w:fill="auto"/>
          </w:tcPr>
          <w:p w14:paraId="76EEEFD1" w14:textId="77777777" w:rsidR="001721A5" w:rsidRPr="00DE5EC2" w:rsidRDefault="001721A5" w:rsidP="001721A5">
            <w:pPr>
              <w:rPr>
                <w:color w:val="000000"/>
                <w:sz w:val="22"/>
                <w:szCs w:val="22"/>
              </w:rPr>
            </w:pPr>
            <w:r w:rsidRPr="00DE5EC2">
              <w:rPr>
                <w:color w:val="000000"/>
                <w:sz w:val="22"/>
                <w:szCs w:val="22"/>
              </w:rPr>
              <w:t>Represents the C/619 program  in all interagency EC state meetings</w:t>
            </w:r>
          </w:p>
        </w:tc>
      </w:tr>
      <w:tr w:rsidR="001721A5" w:rsidRPr="00DE5EC2" w14:paraId="44D17EAD" w14:textId="77777777" w:rsidTr="001721A5">
        <w:trPr>
          <w:trHeight w:val="243"/>
        </w:trPr>
        <w:tc>
          <w:tcPr>
            <w:tcW w:w="5000" w:type="pct"/>
            <w:tcBorders>
              <w:left w:val="nil"/>
              <w:bottom w:val="nil"/>
              <w:right w:val="nil"/>
            </w:tcBorders>
            <w:shd w:val="clear" w:color="auto" w:fill="auto"/>
          </w:tcPr>
          <w:p w14:paraId="24B81384" w14:textId="77777777" w:rsidR="001721A5" w:rsidRPr="00DE5EC2" w:rsidRDefault="001721A5" w:rsidP="001721A5">
            <w:pPr>
              <w:rPr>
                <w:color w:val="000000"/>
                <w:sz w:val="22"/>
                <w:szCs w:val="22"/>
              </w:rPr>
            </w:pPr>
            <w:r w:rsidRPr="00DE5EC2">
              <w:rPr>
                <w:color w:val="000000"/>
                <w:sz w:val="22"/>
                <w:szCs w:val="22"/>
              </w:rPr>
              <w:t>Represents the C/619 at federal, state &amp; local meeting/conferences</w:t>
            </w:r>
          </w:p>
        </w:tc>
      </w:tr>
      <w:tr w:rsidR="001721A5" w:rsidRPr="00DE5EC2" w14:paraId="6FA9FC05" w14:textId="77777777" w:rsidTr="001721A5">
        <w:trPr>
          <w:trHeight w:val="243"/>
        </w:trPr>
        <w:tc>
          <w:tcPr>
            <w:tcW w:w="5000" w:type="pct"/>
            <w:tcBorders>
              <w:left w:val="nil"/>
              <w:bottom w:val="nil"/>
              <w:right w:val="nil"/>
            </w:tcBorders>
            <w:shd w:val="clear" w:color="auto" w:fill="auto"/>
          </w:tcPr>
          <w:p w14:paraId="33F596E1" w14:textId="77777777" w:rsidR="001721A5" w:rsidRPr="00DE5EC2" w:rsidRDefault="001721A5" w:rsidP="001721A5">
            <w:pPr>
              <w:rPr>
                <w:color w:val="000000"/>
                <w:sz w:val="22"/>
                <w:szCs w:val="22"/>
              </w:rPr>
            </w:pPr>
            <w:r w:rsidRPr="00DE5EC2">
              <w:rPr>
                <w:color w:val="000000"/>
                <w:sz w:val="22"/>
                <w:szCs w:val="22"/>
              </w:rPr>
              <w:t>Collaborates with state agency staff or programs on initiatives relevant to C/619</w:t>
            </w:r>
          </w:p>
        </w:tc>
      </w:tr>
      <w:tr w:rsidR="001721A5" w:rsidRPr="00DE5EC2" w14:paraId="4ADC4470" w14:textId="77777777" w:rsidTr="001721A5">
        <w:trPr>
          <w:trHeight w:val="243"/>
        </w:trPr>
        <w:tc>
          <w:tcPr>
            <w:tcW w:w="5000" w:type="pct"/>
            <w:tcBorders>
              <w:left w:val="nil"/>
              <w:bottom w:val="nil"/>
              <w:right w:val="nil"/>
            </w:tcBorders>
            <w:shd w:val="clear" w:color="auto" w:fill="auto"/>
          </w:tcPr>
          <w:p w14:paraId="67363431" w14:textId="77777777" w:rsidR="001721A5" w:rsidRPr="00DE5EC2" w:rsidRDefault="001721A5" w:rsidP="001721A5">
            <w:pPr>
              <w:rPr>
                <w:color w:val="000000"/>
                <w:sz w:val="22"/>
                <w:szCs w:val="22"/>
              </w:rPr>
            </w:pPr>
            <w:r w:rsidRPr="00DE5EC2">
              <w:rPr>
                <w:color w:val="000000"/>
                <w:sz w:val="22"/>
                <w:szCs w:val="22"/>
              </w:rPr>
              <w:t>Mentors staff in the C/619 program to develop knowledge &amp; skills for leadership roles</w:t>
            </w:r>
          </w:p>
          <w:p w14:paraId="257D16B1" w14:textId="77777777" w:rsidR="001721A5" w:rsidRPr="00DE5EC2" w:rsidRDefault="001721A5" w:rsidP="001721A5">
            <w:pPr>
              <w:rPr>
                <w:color w:val="000000"/>
                <w:sz w:val="22"/>
                <w:szCs w:val="22"/>
              </w:rPr>
            </w:pPr>
            <w:r w:rsidRPr="00DE5EC2">
              <w:rPr>
                <w:color w:val="000000"/>
                <w:sz w:val="22"/>
                <w:szCs w:val="22"/>
              </w:rPr>
              <w:t>Initiates/participates in state EC leadership team</w:t>
            </w:r>
          </w:p>
        </w:tc>
      </w:tr>
      <w:tr w:rsidR="001721A5" w:rsidRPr="00DE5EC2" w14:paraId="7EDF2AA3" w14:textId="77777777" w:rsidTr="001721A5">
        <w:trPr>
          <w:trHeight w:val="243"/>
        </w:trPr>
        <w:tc>
          <w:tcPr>
            <w:tcW w:w="5000" w:type="pct"/>
            <w:tcBorders>
              <w:left w:val="nil"/>
              <w:bottom w:val="nil"/>
              <w:right w:val="nil"/>
            </w:tcBorders>
            <w:shd w:val="clear" w:color="auto" w:fill="auto"/>
          </w:tcPr>
          <w:p w14:paraId="7F3A691B" w14:textId="77777777" w:rsidR="001721A5" w:rsidRPr="00DE5EC2" w:rsidRDefault="001721A5" w:rsidP="001721A5">
            <w:pPr>
              <w:rPr>
                <w:color w:val="000000"/>
                <w:sz w:val="22"/>
                <w:szCs w:val="22"/>
              </w:rPr>
            </w:pPr>
            <w:r w:rsidRPr="00DE5EC2">
              <w:rPr>
                <w:color w:val="000000"/>
                <w:sz w:val="22"/>
                <w:szCs w:val="22"/>
              </w:rPr>
              <w:t xml:space="preserve">Communicates to the agency supervisor any emerging state and federal initiatives in EC </w:t>
            </w:r>
          </w:p>
        </w:tc>
      </w:tr>
      <w:tr w:rsidR="001721A5" w:rsidRPr="00DE5EC2" w14:paraId="3D22D657" w14:textId="77777777" w:rsidTr="001721A5">
        <w:trPr>
          <w:trHeight w:val="243"/>
        </w:trPr>
        <w:tc>
          <w:tcPr>
            <w:tcW w:w="5000" w:type="pct"/>
            <w:tcBorders>
              <w:left w:val="nil"/>
              <w:bottom w:val="nil"/>
              <w:right w:val="nil"/>
            </w:tcBorders>
            <w:shd w:val="clear" w:color="auto" w:fill="auto"/>
          </w:tcPr>
          <w:p w14:paraId="5273BCE7" w14:textId="77777777" w:rsidR="001721A5" w:rsidRPr="00DE5EC2" w:rsidRDefault="001721A5" w:rsidP="001721A5">
            <w:pPr>
              <w:rPr>
                <w:color w:val="000000"/>
                <w:sz w:val="22"/>
                <w:szCs w:val="22"/>
              </w:rPr>
            </w:pPr>
            <w:r w:rsidRPr="00DE5EC2">
              <w:rPr>
                <w:color w:val="000000"/>
                <w:sz w:val="22"/>
                <w:szCs w:val="22"/>
              </w:rPr>
              <w:t>Communicates the vision for the C/619 program in federal, state &amp; local venues</w:t>
            </w:r>
          </w:p>
        </w:tc>
      </w:tr>
      <w:tr w:rsidR="001721A5" w:rsidRPr="00DE5EC2" w14:paraId="2C9B0F15" w14:textId="77777777" w:rsidTr="001721A5">
        <w:trPr>
          <w:trHeight w:val="243"/>
        </w:trPr>
        <w:tc>
          <w:tcPr>
            <w:tcW w:w="5000" w:type="pct"/>
            <w:tcBorders>
              <w:left w:val="nil"/>
              <w:bottom w:val="nil"/>
              <w:right w:val="nil"/>
            </w:tcBorders>
            <w:shd w:val="clear" w:color="auto" w:fill="auto"/>
          </w:tcPr>
          <w:p w14:paraId="7C859B12" w14:textId="77777777" w:rsidR="001721A5" w:rsidRPr="00DE5EC2" w:rsidRDefault="001721A5" w:rsidP="001721A5">
            <w:pPr>
              <w:rPr>
                <w:color w:val="000000"/>
                <w:sz w:val="22"/>
                <w:szCs w:val="22"/>
              </w:rPr>
            </w:pPr>
            <w:r w:rsidRPr="00DE5EC2">
              <w:rPr>
                <w:color w:val="000000"/>
                <w:sz w:val="22"/>
                <w:szCs w:val="22"/>
              </w:rPr>
              <w:t>Provides information &amp; training to state and local program administrators &amp; practitioners who deliver intervention in the C/619 program</w:t>
            </w:r>
          </w:p>
        </w:tc>
      </w:tr>
      <w:tr w:rsidR="001721A5" w:rsidRPr="00DE5EC2" w14:paraId="7B8CB175" w14:textId="77777777" w:rsidTr="001721A5">
        <w:trPr>
          <w:trHeight w:val="243"/>
        </w:trPr>
        <w:tc>
          <w:tcPr>
            <w:tcW w:w="5000" w:type="pct"/>
            <w:tcBorders>
              <w:left w:val="nil"/>
              <w:bottom w:val="nil"/>
              <w:right w:val="nil"/>
            </w:tcBorders>
            <w:shd w:val="clear" w:color="auto" w:fill="auto"/>
          </w:tcPr>
          <w:p w14:paraId="539E50C0" w14:textId="77777777" w:rsidR="001721A5" w:rsidRPr="00DE5EC2" w:rsidRDefault="001721A5" w:rsidP="001721A5">
            <w:pPr>
              <w:rPr>
                <w:color w:val="000000"/>
                <w:sz w:val="22"/>
                <w:szCs w:val="22"/>
              </w:rPr>
            </w:pPr>
            <w:r w:rsidRPr="00DE5EC2">
              <w:rPr>
                <w:color w:val="000000"/>
                <w:sz w:val="22"/>
                <w:szCs w:val="22"/>
              </w:rPr>
              <w:t>Communicates current and emerging state IDEA program agency laws, etc. to C/610 stakeholders</w:t>
            </w:r>
          </w:p>
        </w:tc>
      </w:tr>
      <w:tr w:rsidR="001721A5" w:rsidRPr="00DE5EC2" w14:paraId="6E763CC5" w14:textId="77777777" w:rsidTr="001721A5">
        <w:trPr>
          <w:trHeight w:val="243"/>
        </w:trPr>
        <w:tc>
          <w:tcPr>
            <w:tcW w:w="5000" w:type="pct"/>
            <w:tcBorders>
              <w:left w:val="nil"/>
              <w:bottom w:val="nil"/>
              <w:right w:val="nil"/>
            </w:tcBorders>
            <w:shd w:val="clear" w:color="auto" w:fill="auto"/>
          </w:tcPr>
          <w:p w14:paraId="5F80E24B" w14:textId="77777777" w:rsidR="001721A5" w:rsidRPr="00DE5EC2" w:rsidRDefault="001721A5" w:rsidP="001721A5">
            <w:pPr>
              <w:rPr>
                <w:color w:val="000000"/>
                <w:sz w:val="22"/>
                <w:szCs w:val="22"/>
              </w:rPr>
            </w:pPr>
            <w:r w:rsidRPr="00DE5EC2">
              <w:rPr>
                <w:color w:val="000000"/>
                <w:sz w:val="22"/>
                <w:szCs w:val="22"/>
              </w:rPr>
              <w:t>Provides information and training to state and local program staff about leadership in EC</w:t>
            </w:r>
          </w:p>
        </w:tc>
      </w:tr>
      <w:tr w:rsidR="001721A5" w:rsidRPr="00DE5EC2" w14:paraId="1330DC3E" w14:textId="77777777" w:rsidTr="001721A5">
        <w:trPr>
          <w:trHeight w:val="225"/>
        </w:trPr>
        <w:tc>
          <w:tcPr>
            <w:tcW w:w="5000" w:type="pct"/>
            <w:tcBorders>
              <w:top w:val="nil"/>
              <w:left w:val="nil"/>
              <w:bottom w:val="nil"/>
              <w:right w:val="nil"/>
            </w:tcBorders>
            <w:shd w:val="clear" w:color="auto" w:fill="auto"/>
          </w:tcPr>
          <w:p w14:paraId="4906567D" w14:textId="77777777" w:rsidR="001721A5" w:rsidRPr="00DE5EC2" w:rsidRDefault="001721A5" w:rsidP="001721A5">
            <w:pPr>
              <w:rPr>
                <w:b/>
                <w:color w:val="000000"/>
                <w:sz w:val="22"/>
                <w:szCs w:val="22"/>
              </w:rPr>
            </w:pPr>
            <w:r w:rsidRPr="00DE5EC2">
              <w:rPr>
                <w:b/>
                <w:color w:val="000000"/>
                <w:sz w:val="22"/>
                <w:szCs w:val="22"/>
              </w:rPr>
              <w:t>Strategic/Systems Thinking</w:t>
            </w:r>
          </w:p>
        </w:tc>
      </w:tr>
      <w:tr w:rsidR="001721A5" w:rsidRPr="00DE5EC2" w14:paraId="00E24D02" w14:textId="77777777" w:rsidTr="001721A5">
        <w:trPr>
          <w:trHeight w:val="225"/>
        </w:trPr>
        <w:tc>
          <w:tcPr>
            <w:tcW w:w="5000" w:type="pct"/>
            <w:tcBorders>
              <w:top w:val="nil"/>
              <w:left w:val="nil"/>
              <w:bottom w:val="nil"/>
              <w:right w:val="nil"/>
            </w:tcBorders>
            <w:shd w:val="clear" w:color="auto" w:fill="auto"/>
          </w:tcPr>
          <w:p w14:paraId="547E0067" w14:textId="77777777" w:rsidR="001721A5" w:rsidRPr="00DE5EC2" w:rsidRDefault="001721A5" w:rsidP="001721A5">
            <w:pPr>
              <w:rPr>
                <w:color w:val="000000"/>
                <w:sz w:val="22"/>
                <w:szCs w:val="22"/>
              </w:rPr>
            </w:pPr>
            <w:r w:rsidRPr="00DE5EC2">
              <w:rPr>
                <w:color w:val="000000"/>
                <w:sz w:val="22"/>
                <w:szCs w:val="22"/>
              </w:rPr>
              <w:t>Develops a vision and strategic plan with stakeholders to implement the C/619</w:t>
            </w:r>
          </w:p>
        </w:tc>
      </w:tr>
      <w:tr w:rsidR="001721A5" w:rsidRPr="00DE5EC2" w14:paraId="13947A3B" w14:textId="77777777" w:rsidTr="001721A5">
        <w:trPr>
          <w:trHeight w:val="225"/>
        </w:trPr>
        <w:tc>
          <w:tcPr>
            <w:tcW w:w="5000" w:type="pct"/>
            <w:tcBorders>
              <w:top w:val="nil"/>
              <w:left w:val="nil"/>
              <w:bottom w:val="nil"/>
              <w:right w:val="nil"/>
            </w:tcBorders>
            <w:shd w:val="clear" w:color="auto" w:fill="auto"/>
          </w:tcPr>
          <w:p w14:paraId="04B0F430" w14:textId="77777777" w:rsidR="001721A5" w:rsidRPr="00DE5EC2" w:rsidRDefault="001721A5" w:rsidP="001721A5">
            <w:pPr>
              <w:rPr>
                <w:color w:val="000000"/>
                <w:sz w:val="22"/>
                <w:szCs w:val="22"/>
              </w:rPr>
            </w:pPr>
            <w:r w:rsidRPr="00DE5EC2">
              <w:rPr>
                <w:bCs/>
                <w:color w:val="000000"/>
                <w:sz w:val="22"/>
                <w:szCs w:val="22"/>
              </w:rPr>
              <w:t>Develops</w:t>
            </w:r>
            <w:r w:rsidRPr="00DE5EC2">
              <w:rPr>
                <w:b/>
                <w:bCs/>
                <w:color w:val="000000"/>
                <w:sz w:val="22"/>
                <w:szCs w:val="22"/>
              </w:rPr>
              <w:t xml:space="preserve"> </w:t>
            </w:r>
            <w:r w:rsidRPr="00DE5EC2">
              <w:rPr>
                <w:color w:val="000000"/>
                <w:sz w:val="22"/>
                <w:szCs w:val="22"/>
              </w:rPr>
              <w:t>a logic model &amp; evaluates C/619 programs activities</w:t>
            </w:r>
          </w:p>
        </w:tc>
      </w:tr>
      <w:tr w:rsidR="001721A5" w:rsidRPr="00DE5EC2" w14:paraId="2AEECA31" w14:textId="77777777" w:rsidTr="001721A5">
        <w:trPr>
          <w:trHeight w:val="225"/>
        </w:trPr>
        <w:tc>
          <w:tcPr>
            <w:tcW w:w="5000" w:type="pct"/>
            <w:tcBorders>
              <w:top w:val="nil"/>
              <w:left w:val="nil"/>
              <w:bottom w:val="nil"/>
              <w:right w:val="nil"/>
            </w:tcBorders>
            <w:shd w:val="clear" w:color="auto" w:fill="auto"/>
          </w:tcPr>
          <w:p w14:paraId="4221EF86" w14:textId="77777777" w:rsidR="001721A5" w:rsidRPr="00DE5EC2" w:rsidRDefault="001721A5" w:rsidP="001721A5">
            <w:pPr>
              <w:rPr>
                <w:color w:val="000000"/>
                <w:sz w:val="22"/>
                <w:szCs w:val="22"/>
              </w:rPr>
            </w:pPr>
            <w:r w:rsidRPr="00DE5EC2">
              <w:rPr>
                <w:bCs/>
                <w:sz w:val="22"/>
                <w:szCs w:val="22"/>
              </w:rPr>
              <w:t>Uses</w:t>
            </w:r>
            <w:r w:rsidRPr="00DE5EC2">
              <w:rPr>
                <w:color w:val="000000"/>
                <w:sz w:val="22"/>
                <w:szCs w:val="22"/>
              </w:rPr>
              <w:t xml:space="preserve"> a team approach for problem solving &amp; program management of the C/619 </w:t>
            </w:r>
          </w:p>
        </w:tc>
      </w:tr>
      <w:tr w:rsidR="001721A5" w:rsidRPr="00DE5EC2" w14:paraId="27BBC81D" w14:textId="77777777" w:rsidTr="001721A5">
        <w:trPr>
          <w:trHeight w:val="207"/>
        </w:trPr>
        <w:tc>
          <w:tcPr>
            <w:tcW w:w="5000" w:type="pct"/>
            <w:tcBorders>
              <w:top w:val="nil"/>
              <w:left w:val="nil"/>
              <w:bottom w:val="nil"/>
              <w:right w:val="nil"/>
            </w:tcBorders>
            <w:shd w:val="clear" w:color="auto" w:fill="auto"/>
          </w:tcPr>
          <w:p w14:paraId="25CF960A" w14:textId="77777777" w:rsidR="001721A5" w:rsidRPr="00DE5EC2" w:rsidRDefault="001721A5" w:rsidP="001721A5">
            <w:pPr>
              <w:rPr>
                <w:color w:val="000000"/>
                <w:sz w:val="22"/>
                <w:szCs w:val="22"/>
              </w:rPr>
            </w:pPr>
            <w:r w:rsidRPr="00DE5EC2">
              <w:rPr>
                <w:bCs/>
                <w:color w:val="000000"/>
                <w:sz w:val="22"/>
                <w:szCs w:val="22"/>
              </w:rPr>
              <w:t>Facilitates</w:t>
            </w:r>
            <w:r w:rsidRPr="00DE5EC2">
              <w:rPr>
                <w:color w:val="000000"/>
                <w:sz w:val="22"/>
                <w:szCs w:val="22"/>
              </w:rPr>
              <w:t xml:space="preserve"> statewide meetings in the EC system</w:t>
            </w:r>
          </w:p>
        </w:tc>
      </w:tr>
      <w:tr w:rsidR="001721A5" w:rsidRPr="00DE5EC2" w14:paraId="0849444C" w14:textId="77777777" w:rsidTr="001721A5">
        <w:trPr>
          <w:trHeight w:val="270"/>
        </w:trPr>
        <w:tc>
          <w:tcPr>
            <w:tcW w:w="5000" w:type="pct"/>
            <w:tcBorders>
              <w:top w:val="nil"/>
              <w:left w:val="nil"/>
              <w:bottom w:val="nil"/>
              <w:right w:val="nil"/>
            </w:tcBorders>
            <w:shd w:val="clear" w:color="auto" w:fill="auto"/>
          </w:tcPr>
          <w:p w14:paraId="69F8C923" w14:textId="77777777" w:rsidR="001721A5" w:rsidRPr="00DE5EC2" w:rsidRDefault="001721A5" w:rsidP="001721A5">
            <w:pPr>
              <w:rPr>
                <w:color w:val="000000"/>
                <w:sz w:val="22"/>
                <w:szCs w:val="22"/>
              </w:rPr>
            </w:pPr>
            <w:r w:rsidRPr="00DE5EC2">
              <w:rPr>
                <w:bCs/>
                <w:color w:val="000000"/>
                <w:sz w:val="22"/>
                <w:szCs w:val="22"/>
              </w:rPr>
              <w:t>Uses data</w:t>
            </w:r>
            <w:r w:rsidRPr="00DE5EC2">
              <w:rPr>
                <w:color w:val="000000"/>
                <w:sz w:val="22"/>
                <w:szCs w:val="22"/>
              </w:rPr>
              <w:t xml:space="preserve"> from a variety of sources to set priorities for the C/619 program</w:t>
            </w:r>
          </w:p>
        </w:tc>
      </w:tr>
      <w:tr w:rsidR="001721A5" w:rsidRPr="00DE5EC2" w14:paraId="593470D6" w14:textId="77777777" w:rsidTr="001721A5">
        <w:trPr>
          <w:trHeight w:val="207"/>
        </w:trPr>
        <w:tc>
          <w:tcPr>
            <w:tcW w:w="5000" w:type="pct"/>
            <w:tcBorders>
              <w:top w:val="nil"/>
              <w:left w:val="nil"/>
              <w:bottom w:val="nil"/>
              <w:right w:val="nil"/>
            </w:tcBorders>
            <w:shd w:val="clear" w:color="auto" w:fill="auto"/>
          </w:tcPr>
          <w:p w14:paraId="7DCDBF65" w14:textId="77777777" w:rsidR="001721A5" w:rsidRPr="00DE5EC2" w:rsidRDefault="001721A5" w:rsidP="001721A5">
            <w:pPr>
              <w:rPr>
                <w:color w:val="000000"/>
                <w:sz w:val="22"/>
                <w:szCs w:val="22"/>
              </w:rPr>
            </w:pPr>
            <w:r w:rsidRPr="00DE5EC2">
              <w:rPr>
                <w:bCs/>
                <w:color w:val="000000"/>
                <w:sz w:val="22"/>
                <w:szCs w:val="22"/>
              </w:rPr>
              <w:t xml:space="preserve">Develops </w:t>
            </w:r>
            <w:r w:rsidRPr="00DE5EC2">
              <w:rPr>
                <w:color w:val="000000"/>
                <w:sz w:val="22"/>
                <w:szCs w:val="22"/>
              </w:rPr>
              <w:t xml:space="preserve">action plans &amp; timelines for achievement of objectives for the C/619 </w:t>
            </w:r>
          </w:p>
        </w:tc>
      </w:tr>
      <w:tr w:rsidR="001721A5" w:rsidRPr="00DE5EC2" w14:paraId="7A824323" w14:textId="77777777" w:rsidTr="001721A5">
        <w:trPr>
          <w:trHeight w:val="207"/>
        </w:trPr>
        <w:tc>
          <w:tcPr>
            <w:tcW w:w="5000" w:type="pct"/>
            <w:tcBorders>
              <w:top w:val="nil"/>
              <w:left w:val="nil"/>
              <w:bottom w:val="nil"/>
              <w:right w:val="nil"/>
            </w:tcBorders>
            <w:shd w:val="clear" w:color="auto" w:fill="auto"/>
          </w:tcPr>
          <w:p w14:paraId="4BD9B85A" w14:textId="77777777" w:rsidR="001721A5" w:rsidRPr="00DE5EC2" w:rsidRDefault="001721A5" w:rsidP="001721A5">
            <w:pPr>
              <w:rPr>
                <w:color w:val="000000"/>
                <w:sz w:val="22"/>
                <w:szCs w:val="22"/>
                <w:highlight w:val="yellow"/>
              </w:rPr>
            </w:pPr>
            <w:r w:rsidRPr="00DE5EC2">
              <w:rPr>
                <w:bCs/>
                <w:color w:val="000000"/>
                <w:sz w:val="22"/>
                <w:szCs w:val="22"/>
              </w:rPr>
              <w:t>Uses an EB</w:t>
            </w:r>
            <w:r w:rsidRPr="00DE5EC2">
              <w:rPr>
                <w:color w:val="000000"/>
                <w:sz w:val="22"/>
                <w:szCs w:val="22"/>
              </w:rPr>
              <w:t xml:space="preserve"> framework to develop implementation plans for scaling  </w:t>
            </w:r>
          </w:p>
        </w:tc>
      </w:tr>
      <w:tr w:rsidR="001721A5" w:rsidRPr="00DE5EC2" w14:paraId="7D40FB72" w14:textId="77777777" w:rsidTr="001721A5">
        <w:trPr>
          <w:trHeight w:val="297"/>
        </w:trPr>
        <w:tc>
          <w:tcPr>
            <w:tcW w:w="5000" w:type="pct"/>
            <w:tcBorders>
              <w:top w:val="nil"/>
              <w:left w:val="nil"/>
              <w:right w:val="nil"/>
            </w:tcBorders>
            <w:shd w:val="clear" w:color="auto" w:fill="auto"/>
            <w:hideMark/>
          </w:tcPr>
          <w:p w14:paraId="72568BE0" w14:textId="77777777" w:rsidR="001721A5" w:rsidRPr="00DE5EC2" w:rsidRDefault="001721A5" w:rsidP="001721A5">
            <w:pPr>
              <w:rPr>
                <w:b/>
                <w:bCs/>
                <w:color w:val="44546A"/>
                <w:sz w:val="22"/>
                <w:szCs w:val="22"/>
              </w:rPr>
            </w:pPr>
            <w:r w:rsidRPr="00DE5EC2">
              <w:rPr>
                <w:b/>
                <w:bCs/>
                <w:sz w:val="22"/>
                <w:szCs w:val="22"/>
              </w:rPr>
              <w:t>Professionalism, Ethics, Leading Self</w:t>
            </w:r>
          </w:p>
        </w:tc>
      </w:tr>
      <w:tr w:rsidR="001721A5" w:rsidRPr="00DE5EC2" w14:paraId="00060FDC" w14:textId="77777777" w:rsidTr="001721A5">
        <w:trPr>
          <w:trHeight w:val="285"/>
        </w:trPr>
        <w:tc>
          <w:tcPr>
            <w:tcW w:w="5000" w:type="pct"/>
            <w:tcBorders>
              <w:left w:val="nil"/>
              <w:right w:val="nil"/>
            </w:tcBorders>
            <w:shd w:val="clear" w:color="auto" w:fill="auto"/>
            <w:hideMark/>
          </w:tcPr>
          <w:p w14:paraId="40FB33FC" w14:textId="77777777" w:rsidR="001721A5" w:rsidRPr="00DE5EC2" w:rsidRDefault="001721A5" w:rsidP="001721A5">
            <w:pPr>
              <w:rPr>
                <w:color w:val="000000"/>
                <w:sz w:val="22"/>
                <w:szCs w:val="22"/>
              </w:rPr>
            </w:pPr>
            <w:r w:rsidRPr="00DE5EC2">
              <w:rPr>
                <w:color w:val="000000"/>
                <w:sz w:val="22"/>
                <w:szCs w:val="22"/>
              </w:rPr>
              <w:t>Identifies PD opportunities to learn &amp; practice leadership skills</w:t>
            </w:r>
          </w:p>
        </w:tc>
      </w:tr>
      <w:tr w:rsidR="001721A5" w:rsidRPr="00DE5EC2" w14:paraId="7103DF90" w14:textId="77777777" w:rsidTr="001721A5">
        <w:trPr>
          <w:trHeight w:val="252"/>
        </w:trPr>
        <w:tc>
          <w:tcPr>
            <w:tcW w:w="5000" w:type="pct"/>
            <w:tcBorders>
              <w:top w:val="nil"/>
              <w:left w:val="nil"/>
              <w:bottom w:val="nil"/>
              <w:right w:val="nil"/>
            </w:tcBorders>
            <w:shd w:val="clear" w:color="auto" w:fill="auto"/>
          </w:tcPr>
          <w:p w14:paraId="039B1F13" w14:textId="77777777" w:rsidR="001721A5" w:rsidRPr="00DE5EC2" w:rsidRDefault="001721A5" w:rsidP="001721A5">
            <w:pPr>
              <w:rPr>
                <w:b/>
                <w:color w:val="000000"/>
                <w:sz w:val="22"/>
                <w:szCs w:val="22"/>
              </w:rPr>
            </w:pPr>
            <w:r w:rsidRPr="00DE5EC2">
              <w:rPr>
                <w:b/>
                <w:color w:val="000000"/>
                <w:sz w:val="22"/>
                <w:szCs w:val="22"/>
              </w:rPr>
              <w:t xml:space="preserve">Parking Lot Thoughts </w:t>
            </w:r>
          </w:p>
        </w:tc>
      </w:tr>
      <w:tr w:rsidR="001721A5" w:rsidRPr="00DE5EC2" w14:paraId="0DC135E8" w14:textId="77777777" w:rsidTr="001721A5">
        <w:trPr>
          <w:trHeight w:val="20"/>
        </w:trPr>
        <w:tc>
          <w:tcPr>
            <w:tcW w:w="5000" w:type="pct"/>
            <w:tcBorders>
              <w:top w:val="nil"/>
              <w:left w:val="nil"/>
              <w:bottom w:val="nil"/>
              <w:right w:val="nil"/>
            </w:tcBorders>
            <w:shd w:val="clear" w:color="auto" w:fill="auto"/>
          </w:tcPr>
          <w:p w14:paraId="3CA47FA2" w14:textId="77777777" w:rsidR="001721A5" w:rsidRPr="00DE5EC2" w:rsidRDefault="001721A5" w:rsidP="001721A5">
            <w:pPr>
              <w:rPr>
                <w:color w:val="000000"/>
                <w:sz w:val="22"/>
                <w:szCs w:val="22"/>
              </w:rPr>
            </w:pPr>
            <w:r w:rsidRPr="00DE5EC2">
              <w:rPr>
                <w:color w:val="000000"/>
                <w:sz w:val="22"/>
                <w:szCs w:val="22"/>
              </w:rPr>
              <w:t>Wordsmith indicators on data</w:t>
            </w:r>
          </w:p>
        </w:tc>
      </w:tr>
      <w:tr w:rsidR="001721A5" w:rsidRPr="00DE5EC2" w14:paraId="04FF43F8" w14:textId="77777777" w:rsidTr="001721A5">
        <w:trPr>
          <w:trHeight w:val="20"/>
        </w:trPr>
        <w:tc>
          <w:tcPr>
            <w:tcW w:w="5000" w:type="pct"/>
            <w:tcBorders>
              <w:top w:val="nil"/>
              <w:left w:val="nil"/>
              <w:bottom w:val="nil"/>
              <w:right w:val="nil"/>
            </w:tcBorders>
            <w:shd w:val="clear" w:color="auto" w:fill="auto"/>
          </w:tcPr>
          <w:p w14:paraId="483DC6C5" w14:textId="77777777" w:rsidR="001721A5" w:rsidRPr="00DE5EC2" w:rsidRDefault="001721A5" w:rsidP="001721A5">
            <w:pPr>
              <w:rPr>
                <w:color w:val="000000"/>
                <w:sz w:val="22"/>
                <w:szCs w:val="22"/>
              </w:rPr>
            </w:pPr>
            <w:r w:rsidRPr="00DE5EC2">
              <w:rPr>
                <w:color w:val="000000"/>
                <w:sz w:val="22"/>
                <w:szCs w:val="22"/>
              </w:rPr>
              <w:t>Use another term besides QIS (e.g. shared standards, competencies, evaluate, align these tasks)</w:t>
            </w:r>
          </w:p>
        </w:tc>
      </w:tr>
      <w:tr w:rsidR="001721A5" w:rsidRPr="00DE5EC2" w14:paraId="405DFD4F" w14:textId="77777777" w:rsidTr="001721A5">
        <w:trPr>
          <w:trHeight w:val="20"/>
        </w:trPr>
        <w:tc>
          <w:tcPr>
            <w:tcW w:w="5000" w:type="pct"/>
            <w:tcBorders>
              <w:top w:val="nil"/>
              <w:left w:val="nil"/>
              <w:right w:val="nil"/>
            </w:tcBorders>
            <w:shd w:val="clear" w:color="auto" w:fill="auto"/>
          </w:tcPr>
          <w:p w14:paraId="4FDF30BF" w14:textId="77777777" w:rsidR="001721A5" w:rsidRPr="00DE5EC2" w:rsidRDefault="001721A5" w:rsidP="001721A5">
            <w:pPr>
              <w:rPr>
                <w:color w:val="000000"/>
                <w:sz w:val="22"/>
                <w:szCs w:val="22"/>
              </w:rPr>
            </w:pPr>
            <w:r w:rsidRPr="00DE5EC2">
              <w:rPr>
                <w:color w:val="000000"/>
                <w:sz w:val="22"/>
                <w:szCs w:val="22"/>
              </w:rPr>
              <w:t>Add in identifying the point where they can have influence to change</w:t>
            </w:r>
          </w:p>
        </w:tc>
      </w:tr>
      <w:tr w:rsidR="001721A5" w:rsidRPr="00DE5EC2" w14:paraId="4ABD581C" w14:textId="77777777" w:rsidTr="001721A5">
        <w:trPr>
          <w:trHeight w:val="135"/>
        </w:trPr>
        <w:tc>
          <w:tcPr>
            <w:tcW w:w="5000" w:type="pct"/>
            <w:tcBorders>
              <w:top w:val="nil"/>
              <w:left w:val="nil"/>
              <w:bottom w:val="single" w:sz="4" w:space="0" w:color="auto"/>
              <w:right w:val="nil"/>
            </w:tcBorders>
            <w:shd w:val="clear" w:color="auto" w:fill="auto"/>
          </w:tcPr>
          <w:p w14:paraId="70CB8515" w14:textId="77777777" w:rsidR="001721A5" w:rsidRPr="00DE5EC2" w:rsidRDefault="001721A5" w:rsidP="001721A5">
            <w:pPr>
              <w:rPr>
                <w:sz w:val="22"/>
                <w:szCs w:val="22"/>
              </w:rPr>
            </w:pPr>
            <w:r w:rsidRPr="00DE5EC2">
              <w:rPr>
                <w:color w:val="000000"/>
                <w:sz w:val="22"/>
                <w:szCs w:val="22"/>
              </w:rPr>
              <w:t>Recognizing and maximizing leverage points</w:t>
            </w:r>
          </w:p>
        </w:tc>
      </w:tr>
    </w:tbl>
    <w:p w14:paraId="5CEA1026" w14:textId="77777777" w:rsidR="001721A5" w:rsidRPr="00DE5EC2" w:rsidRDefault="001721A5" w:rsidP="001721A5">
      <w:pPr>
        <w:spacing w:line="360" w:lineRule="auto"/>
        <w:rPr>
          <w:sz w:val="22"/>
          <w:szCs w:val="22"/>
        </w:rPr>
      </w:pPr>
    </w:p>
    <w:p w14:paraId="1A7A63D0" w14:textId="56984E8E" w:rsidR="00366F75" w:rsidRPr="00DE5EC2" w:rsidRDefault="000D62C5" w:rsidP="003E75B1">
      <w:pPr>
        <w:spacing w:line="276" w:lineRule="auto"/>
        <w:ind w:firstLine="720"/>
        <w:rPr>
          <w:sz w:val="22"/>
          <w:szCs w:val="22"/>
        </w:rPr>
      </w:pPr>
      <w:r>
        <w:rPr>
          <w:sz w:val="22"/>
          <w:szCs w:val="22"/>
        </w:rPr>
        <w:t>Before day 2, t</w:t>
      </w:r>
      <w:r w:rsidR="00366F75" w:rsidRPr="00DE5EC2">
        <w:rPr>
          <w:sz w:val="22"/>
          <w:szCs w:val="22"/>
        </w:rPr>
        <w:t xml:space="preserve">he documents from </w:t>
      </w:r>
      <w:r>
        <w:rPr>
          <w:sz w:val="22"/>
          <w:szCs w:val="22"/>
        </w:rPr>
        <w:t xml:space="preserve">day 1 were refined by the ECPC staff to reduce duplications and to combine indicators that were similar. They were then </w:t>
      </w:r>
      <w:r w:rsidR="00366F75" w:rsidRPr="00DE5EC2">
        <w:rPr>
          <w:sz w:val="22"/>
          <w:szCs w:val="22"/>
        </w:rPr>
        <w:t>compiled into a single document for e</w:t>
      </w:r>
      <w:r w:rsidR="00E71F7C">
        <w:rPr>
          <w:sz w:val="22"/>
          <w:szCs w:val="22"/>
        </w:rPr>
        <w:t>ach of the three levels of the leadership c</w:t>
      </w:r>
      <w:r w:rsidR="00366F75" w:rsidRPr="00DE5EC2">
        <w:rPr>
          <w:sz w:val="22"/>
          <w:szCs w:val="22"/>
        </w:rPr>
        <w:t xml:space="preserve">ompetencies. </w:t>
      </w:r>
      <w:r w:rsidR="007A0D5A" w:rsidRPr="00DE5EC2">
        <w:rPr>
          <w:sz w:val="22"/>
          <w:szCs w:val="22"/>
        </w:rPr>
        <w:t xml:space="preserve">The competency indicators </w:t>
      </w:r>
      <w:r>
        <w:rPr>
          <w:sz w:val="22"/>
          <w:szCs w:val="22"/>
        </w:rPr>
        <w:t xml:space="preserve">are organized into </w:t>
      </w:r>
      <w:r w:rsidR="007A0D5A" w:rsidRPr="00DE5EC2">
        <w:rPr>
          <w:sz w:val="22"/>
          <w:szCs w:val="22"/>
        </w:rPr>
        <w:t xml:space="preserve">the three levels within the four competency areas; program implementation, stakeholders and others, stystems and strategic thinking, and professionalism, ethics, and leading self. </w:t>
      </w:r>
      <w:r>
        <w:rPr>
          <w:sz w:val="22"/>
          <w:szCs w:val="22"/>
        </w:rPr>
        <w:t xml:space="preserve">These were reviewed by the group, and in small groups were refined one last time </w:t>
      </w:r>
      <w:r w:rsidR="00E71F7C">
        <w:rPr>
          <w:sz w:val="22"/>
          <w:szCs w:val="22"/>
        </w:rPr>
        <w:t xml:space="preserve">by the whole group to identify and reduce </w:t>
      </w:r>
      <w:r w:rsidR="00366F75" w:rsidRPr="00DE5EC2">
        <w:rPr>
          <w:sz w:val="22"/>
          <w:szCs w:val="22"/>
        </w:rPr>
        <w:t>commonalities or di</w:t>
      </w:r>
      <w:r w:rsidR="00E71F7C">
        <w:rPr>
          <w:sz w:val="22"/>
          <w:szCs w:val="22"/>
        </w:rPr>
        <w:t>screpancies, overlapping items and</w:t>
      </w:r>
      <w:r w:rsidR="00F75BAC" w:rsidRPr="00DE5EC2">
        <w:rPr>
          <w:sz w:val="22"/>
          <w:szCs w:val="22"/>
        </w:rPr>
        <w:t>further reduce the competency framework</w:t>
      </w:r>
      <w:r w:rsidR="00EF2665" w:rsidRPr="00DE5EC2">
        <w:rPr>
          <w:sz w:val="22"/>
          <w:szCs w:val="22"/>
        </w:rPr>
        <w:t>.</w:t>
      </w:r>
      <w:r w:rsidR="00E71F7C" w:rsidRPr="00E71F7C">
        <w:rPr>
          <w:sz w:val="22"/>
          <w:szCs w:val="22"/>
        </w:rPr>
        <w:t xml:space="preserve"> </w:t>
      </w:r>
      <w:r w:rsidR="00E71F7C" w:rsidRPr="00DE5EC2">
        <w:rPr>
          <w:sz w:val="22"/>
          <w:szCs w:val="22"/>
        </w:rPr>
        <w:t xml:space="preserve">The </w:t>
      </w:r>
      <w:r w:rsidR="00E71F7C">
        <w:rPr>
          <w:sz w:val="22"/>
          <w:szCs w:val="22"/>
        </w:rPr>
        <w:t xml:space="preserve">following tables </w:t>
      </w:r>
      <w:r w:rsidR="00E71F7C" w:rsidRPr="00DE5EC2">
        <w:rPr>
          <w:sz w:val="22"/>
          <w:szCs w:val="22"/>
        </w:rPr>
        <w:t xml:space="preserve">contain the final ordering and wording of the competency indicators for the three levels of the hierarchal framwork; level 1 level 2 </w:t>
      </w:r>
      <w:r w:rsidR="00E71F7C">
        <w:rPr>
          <w:sz w:val="22"/>
          <w:szCs w:val="22"/>
        </w:rPr>
        <w:t>and level 3.</w:t>
      </w:r>
      <w:r w:rsidR="00E71F7C" w:rsidRPr="00E71F7C">
        <w:rPr>
          <w:sz w:val="22"/>
          <w:szCs w:val="22"/>
        </w:rPr>
        <w:t xml:space="preserve"> </w:t>
      </w:r>
      <w:r w:rsidR="00E71F7C">
        <w:rPr>
          <w:sz w:val="22"/>
          <w:szCs w:val="22"/>
        </w:rPr>
        <w:t>and are on Tables 41-43</w:t>
      </w:r>
    </w:p>
    <w:tbl>
      <w:tblPr>
        <w:tblpPr w:leftFromText="180" w:rightFromText="180" w:vertAnchor="text" w:horzAnchor="margin" w:tblpY="-134"/>
        <w:tblW w:w="4542" w:type="pct"/>
        <w:tblBorders>
          <w:top w:val="single" w:sz="4" w:space="0" w:color="auto"/>
          <w:bottom w:val="single" w:sz="4" w:space="0" w:color="auto"/>
        </w:tblBorders>
        <w:tblLook w:val="04A0" w:firstRow="1" w:lastRow="0" w:firstColumn="1" w:lastColumn="0" w:noHBand="0" w:noVBand="1"/>
      </w:tblPr>
      <w:tblGrid>
        <w:gridCol w:w="8503"/>
      </w:tblGrid>
      <w:tr w:rsidR="00D903DD" w:rsidRPr="00DE5EC2" w14:paraId="02A56883" w14:textId="77777777" w:rsidTr="00D903DD">
        <w:trPr>
          <w:trHeight w:val="248"/>
          <w:tblHeader/>
        </w:trPr>
        <w:tc>
          <w:tcPr>
            <w:tcW w:w="5000" w:type="pct"/>
            <w:tcBorders>
              <w:top w:val="nil"/>
              <w:bottom w:val="single" w:sz="4" w:space="0" w:color="auto"/>
            </w:tcBorders>
            <w:shd w:val="clear" w:color="auto" w:fill="auto"/>
          </w:tcPr>
          <w:p w14:paraId="6453EC84" w14:textId="7F9D6AFE" w:rsidR="00D903DD" w:rsidRPr="00DE5EC2" w:rsidRDefault="00D903DD" w:rsidP="00E97B64">
            <w:pPr>
              <w:rPr>
                <w:bCs/>
                <w:sz w:val="22"/>
                <w:szCs w:val="22"/>
              </w:rPr>
            </w:pPr>
            <w:r w:rsidRPr="00DE5EC2">
              <w:rPr>
                <w:bCs/>
                <w:sz w:val="22"/>
                <w:szCs w:val="22"/>
              </w:rPr>
              <w:t>Table</w:t>
            </w:r>
            <w:r w:rsidR="00E71F7C">
              <w:rPr>
                <w:bCs/>
                <w:sz w:val="22"/>
                <w:szCs w:val="22"/>
              </w:rPr>
              <w:t xml:space="preserve"> 41</w:t>
            </w:r>
            <w:r w:rsidRPr="00DE5EC2">
              <w:rPr>
                <w:bCs/>
                <w:sz w:val="22"/>
                <w:szCs w:val="22"/>
              </w:rPr>
              <w:t xml:space="preserve"> </w:t>
            </w:r>
            <w:r w:rsidRPr="00DE5EC2">
              <w:rPr>
                <w:bCs/>
                <w:i/>
                <w:sz w:val="22"/>
                <w:szCs w:val="22"/>
              </w:rPr>
              <w:t>Level 1: Leadership Competencies Results from Day Two of September Think Tank for Part C &amp; B(619) Coordinators</w:t>
            </w:r>
          </w:p>
        </w:tc>
      </w:tr>
      <w:tr w:rsidR="00D903DD" w:rsidRPr="00DE5EC2" w14:paraId="0AB436A2" w14:textId="77777777" w:rsidTr="00D903DD">
        <w:trPr>
          <w:trHeight w:val="248"/>
          <w:tblHeader/>
        </w:trPr>
        <w:tc>
          <w:tcPr>
            <w:tcW w:w="5000" w:type="pct"/>
            <w:tcBorders>
              <w:top w:val="single" w:sz="4" w:space="0" w:color="auto"/>
              <w:bottom w:val="single" w:sz="4" w:space="0" w:color="auto"/>
            </w:tcBorders>
            <w:shd w:val="clear" w:color="auto" w:fill="auto"/>
          </w:tcPr>
          <w:p w14:paraId="1EA713ED" w14:textId="5A4301F8" w:rsidR="00D903DD" w:rsidRPr="00DE5EC2" w:rsidRDefault="00D903DD" w:rsidP="007242A4">
            <w:pPr>
              <w:jc w:val="center"/>
              <w:rPr>
                <w:b/>
                <w:bCs/>
                <w:sz w:val="22"/>
                <w:szCs w:val="22"/>
              </w:rPr>
            </w:pPr>
            <w:r w:rsidRPr="00DE5EC2">
              <w:rPr>
                <w:b/>
                <w:bCs/>
                <w:sz w:val="22"/>
                <w:szCs w:val="22"/>
              </w:rPr>
              <w:t xml:space="preserve">              </w:t>
            </w:r>
            <w:r w:rsidR="007242A4">
              <w:rPr>
                <w:b/>
                <w:bCs/>
                <w:sz w:val="22"/>
                <w:szCs w:val="22"/>
              </w:rPr>
              <w:t xml:space="preserve">Level 1: </w:t>
            </w:r>
            <w:r w:rsidRPr="00DE5EC2">
              <w:rPr>
                <w:b/>
                <w:bCs/>
                <w:sz w:val="22"/>
                <w:szCs w:val="22"/>
              </w:rPr>
              <w:t xml:space="preserve"> </w:t>
            </w:r>
          </w:p>
        </w:tc>
      </w:tr>
      <w:tr w:rsidR="00D903DD" w:rsidRPr="00DE5EC2" w14:paraId="303D547E" w14:textId="77777777" w:rsidTr="00D903DD">
        <w:trPr>
          <w:trHeight w:val="240"/>
        </w:trPr>
        <w:tc>
          <w:tcPr>
            <w:tcW w:w="5000" w:type="pct"/>
            <w:tcBorders>
              <w:top w:val="single" w:sz="4" w:space="0" w:color="auto"/>
            </w:tcBorders>
            <w:shd w:val="clear" w:color="auto" w:fill="auto"/>
            <w:hideMark/>
          </w:tcPr>
          <w:p w14:paraId="3EA08C90" w14:textId="77777777" w:rsidR="00D903DD" w:rsidRPr="00DE5EC2" w:rsidRDefault="00D903DD" w:rsidP="00E97B64">
            <w:pPr>
              <w:rPr>
                <w:b/>
                <w:bCs/>
                <w:sz w:val="22"/>
                <w:szCs w:val="22"/>
              </w:rPr>
            </w:pPr>
            <w:r w:rsidRPr="00DE5EC2">
              <w:rPr>
                <w:b/>
                <w:bCs/>
                <w:sz w:val="22"/>
                <w:szCs w:val="22"/>
              </w:rPr>
              <w:t>Program Implementation: Fiscal, Data, Laws</w:t>
            </w:r>
          </w:p>
        </w:tc>
      </w:tr>
      <w:tr w:rsidR="00D903DD" w:rsidRPr="00DE5EC2" w14:paraId="7DC0A567" w14:textId="77777777" w:rsidTr="00D903DD">
        <w:trPr>
          <w:trHeight w:val="258"/>
        </w:trPr>
        <w:tc>
          <w:tcPr>
            <w:tcW w:w="5000" w:type="pct"/>
            <w:shd w:val="clear" w:color="auto" w:fill="auto"/>
            <w:hideMark/>
          </w:tcPr>
          <w:p w14:paraId="3BDF39FE" w14:textId="77777777" w:rsidR="00D903DD" w:rsidRPr="00DE5EC2" w:rsidRDefault="00D903DD" w:rsidP="00E97B64">
            <w:pPr>
              <w:rPr>
                <w:sz w:val="22"/>
                <w:szCs w:val="22"/>
              </w:rPr>
            </w:pPr>
            <w:r w:rsidRPr="00DE5EC2">
              <w:rPr>
                <w:sz w:val="22"/>
                <w:szCs w:val="22"/>
              </w:rPr>
              <w:t>Applies, implements &amp; complies with current and emerging federal and state laws, etc. for statewide program/Understands and applies current….</w:t>
            </w:r>
          </w:p>
        </w:tc>
      </w:tr>
      <w:tr w:rsidR="00D903DD" w:rsidRPr="00DE5EC2" w14:paraId="3E47A29C" w14:textId="77777777" w:rsidTr="00D903DD">
        <w:trPr>
          <w:trHeight w:val="297"/>
        </w:trPr>
        <w:tc>
          <w:tcPr>
            <w:tcW w:w="5000" w:type="pct"/>
            <w:shd w:val="clear" w:color="auto" w:fill="auto"/>
            <w:hideMark/>
          </w:tcPr>
          <w:p w14:paraId="62966258" w14:textId="77777777" w:rsidR="00D903DD" w:rsidRPr="00DE5EC2" w:rsidRDefault="00D903DD" w:rsidP="00E97B64">
            <w:pPr>
              <w:rPr>
                <w:sz w:val="22"/>
                <w:szCs w:val="22"/>
              </w:rPr>
            </w:pPr>
            <w:r w:rsidRPr="00DE5EC2">
              <w:rPr>
                <w:sz w:val="22"/>
                <w:szCs w:val="22"/>
              </w:rPr>
              <w:t xml:space="preserve">Develops, manages, &amp; analyzes a data system for federal reporting </w:t>
            </w:r>
          </w:p>
        </w:tc>
      </w:tr>
      <w:tr w:rsidR="00D903DD" w:rsidRPr="00DE5EC2" w14:paraId="7E0E5F26" w14:textId="77777777" w:rsidTr="00D903DD">
        <w:trPr>
          <w:trHeight w:val="207"/>
        </w:trPr>
        <w:tc>
          <w:tcPr>
            <w:tcW w:w="5000" w:type="pct"/>
            <w:shd w:val="clear" w:color="auto" w:fill="auto"/>
            <w:hideMark/>
          </w:tcPr>
          <w:p w14:paraId="5D360FF0" w14:textId="77777777" w:rsidR="00D903DD" w:rsidRPr="00DE5EC2" w:rsidRDefault="00D903DD" w:rsidP="00E97B64">
            <w:pPr>
              <w:rPr>
                <w:sz w:val="22"/>
                <w:szCs w:val="22"/>
              </w:rPr>
            </w:pPr>
            <w:r w:rsidRPr="00DE5EC2">
              <w:rPr>
                <w:sz w:val="22"/>
                <w:szCs w:val="22"/>
              </w:rPr>
              <w:t xml:space="preserve">Implements any corrective actions required by OSEP monitoring process </w:t>
            </w:r>
          </w:p>
        </w:tc>
      </w:tr>
      <w:tr w:rsidR="00D903DD" w:rsidRPr="00DE5EC2" w14:paraId="2B0BDDCB" w14:textId="77777777" w:rsidTr="00D903DD">
        <w:trPr>
          <w:trHeight w:val="315"/>
        </w:trPr>
        <w:tc>
          <w:tcPr>
            <w:tcW w:w="5000" w:type="pct"/>
            <w:shd w:val="clear" w:color="auto" w:fill="auto"/>
            <w:hideMark/>
          </w:tcPr>
          <w:p w14:paraId="08652367" w14:textId="77777777" w:rsidR="00D903DD" w:rsidRPr="00DE5EC2" w:rsidRDefault="00D903DD" w:rsidP="00E97B64">
            <w:pPr>
              <w:rPr>
                <w:sz w:val="22"/>
                <w:szCs w:val="22"/>
              </w:rPr>
            </w:pPr>
            <w:r w:rsidRPr="00DE5EC2">
              <w:rPr>
                <w:sz w:val="22"/>
                <w:szCs w:val="22"/>
              </w:rPr>
              <w:t xml:space="preserve">Applies current &amp; emerging state and federal policies, etc. </w:t>
            </w:r>
          </w:p>
        </w:tc>
      </w:tr>
      <w:tr w:rsidR="00D903DD" w:rsidRPr="00DE5EC2" w14:paraId="532934FD" w14:textId="77777777" w:rsidTr="00D903DD">
        <w:trPr>
          <w:trHeight w:val="315"/>
        </w:trPr>
        <w:tc>
          <w:tcPr>
            <w:tcW w:w="5000" w:type="pct"/>
            <w:shd w:val="clear" w:color="auto" w:fill="auto"/>
          </w:tcPr>
          <w:p w14:paraId="01487124" w14:textId="77777777" w:rsidR="00D903DD" w:rsidRPr="00DE5EC2" w:rsidRDefault="00D903DD" w:rsidP="00E97B64">
            <w:pPr>
              <w:rPr>
                <w:sz w:val="22"/>
                <w:szCs w:val="22"/>
              </w:rPr>
            </w:pPr>
            <w:r w:rsidRPr="00DE5EC2">
              <w:rPr>
                <w:sz w:val="22"/>
                <w:szCs w:val="22"/>
              </w:rPr>
              <w:t xml:space="preserve">Applies current state and federal policies, etc. </w:t>
            </w:r>
          </w:p>
        </w:tc>
      </w:tr>
      <w:tr w:rsidR="00D903DD" w:rsidRPr="00DE5EC2" w14:paraId="0978204F" w14:textId="77777777" w:rsidTr="00D903DD">
        <w:trPr>
          <w:trHeight w:val="258"/>
        </w:trPr>
        <w:tc>
          <w:tcPr>
            <w:tcW w:w="5000" w:type="pct"/>
            <w:shd w:val="clear" w:color="auto" w:fill="auto"/>
          </w:tcPr>
          <w:p w14:paraId="6EE2AF9E" w14:textId="77777777" w:rsidR="00D903DD" w:rsidRPr="00DE5EC2" w:rsidRDefault="00D903DD" w:rsidP="00E97B64">
            <w:pPr>
              <w:rPr>
                <w:sz w:val="22"/>
                <w:szCs w:val="22"/>
              </w:rPr>
            </w:pPr>
            <w:r w:rsidRPr="00DE5EC2">
              <w:rPr>
                <w:sz w:val="22"/>
                <w:szCs w:val="22"/>
              </w:rPr>
              <w:t>Develops implements and monitors compliance to state policies and procedures</w:t>
            </w:r>
          </w:p>
        </w:tc>
      </w:tr>
      <w:tr w:rsidR="00D903DD" w:rsidRPr="00DE5EC2" w14:paraId="194AB0EA" w14:textId="77777777" w:rsidTr="00D903DD">
        <w:trPr>
          <w:trHeight w:val="540"/>
        </w:trPr>
        <w:tc>
          <w:tcPr>
            <w:tcW w:w="5000" w:type="pct"/>
            <w:shd w:val="clear" w:color="auto" w:fill="auto"/>
            <w:hideMark/>
          </w:tcPr>
          <w:p w14:paraId="607C3D5B" w14:textId="77777777" w:rsidR="00D903DD" w:rsidRPr="00DE5EC2" w:rsidRDefault="00D903DD" w:rsidP="00E97B64">
            <w:pPr>
              <w:rPr>
                <w:sz w:val="22"/>
                <w:szCs w:val="22"/>
              </w:rPr>
            </w:pPr>
            <w:r w:rsidRPr="00DE5EC2">
              <w:rPr>
                <w:sz w:val="22"/>
                <w:szCs w:val="22"/>
              </w:rPr>
              <w:t xml:space="preserve">Develops, implements, and monitors the quality of state &amp; local program implementation of the service delivery system </w:t>
            </w:r>
          </w:p>
        </w:tc>
      </w:tr>
      <w:tr w:rsidR="00D903DD" w:rsidRPr="00DE5EC2" w14:paraId="64F46A63" w14:textId="77777777" w:rsidTr="00D903DD">
        <w:trPr>
          <w:trHeight w:val="252"/>
        </w:trPr>
        <w:tc>
          <w:tcPr>
            <w:tcW w:w="5000" w:type="pct"/>
            <w:shd w:val="clear" w:color="auto" w:fill="auto"/>
          </w:tcPr>
          <w:p w14:paraId="6171C737" w14:textId="77777777" w:rsidR="00D903DD" w:rsidRPr="00DE5EC2" w:rsidRDefault="00D903DD" w:rsidP="00E97B64">
            <w:pPr>
              <w:rPr>
                <w:sz w:val="22"/>
                <w:szCs w:val="22"/>
              </w:rPr>
            </w:pPr>
            <w:r w:rsidRPr="00DE5EC2">
              <w:rPr>
                <w:sz w:val="22"/>
                <w:szCs w:val="22"/>
              </w:rPr>
              <w:t xml:space="preserve">Develops manages and analyze state, local and federal data systems for federal reporting </w:t>
            </w:r>
          </w:p>
        </w:tc>
      </w:tr>
      <w:tr w:rsidR="00D903DD" w:rsidRPr="00DE5EC2" w14:paraId="5D20F4B6" w14:textId="77777777" w:rsidTr="00D903DD">
        <w:trPr>
          <w:trHeight w:val="252"/>
        </w:trPr>
        <w:tc>
          <w:tcPr>
            <w:tcW w:w="5000" w:type="pct"/>
            <w:shd w:val="clear" w:color="auto" w:fill="auto"/>
            <w:hideMark/>
          </w:tcPr>
          <w:p w14:paraId="0FA236E7" w14:textId="77777777" w:rsidR="00D903DD" w:rsidRPr="00DE5EC2" w:rsidRDefault="00D903DD" w:rsidP="00E97B64">
            <w:pPr>
              <w:rPr>
                <w:sz w:val="22"/>
                <w:szCs w:val="22"/>
              </w:rPr>
            </w:pPr>
            <w:r w:rsidRPr="00DE5EC2">
              <w:rPr>
                <w:sz w:val="22"/>
                <w:szCs w:val="22"/>
              </w:rPr>
              <w:t xml:space="preserve">Implements a system of quality assurance for state local programs </w:t>
            </w:r>
          </w:p>
        </w:tc>
      </w:tr>
      <w:tr w:rsidR="00D903DD" w:rsidRPr="00DE5EC2" w14:paraId="70507269" w14:textId="77777777" w:rsidTr="00D903DD">
        <w:trPr>
          <w:trHeight w:val="333"/>
        </w:trPr>
        <w:tc>
          <w:tcPr>
            <w:tcW w:w="5000" w:type="pct"/>
            <w:shd w:val="clear" w:color="auto" w:fill="auto"/>
            <w:hideMark/>
          </w:tcPr>
          <w:p w14:paraId="5458DE2E" w14:textId="77777777" w:rsidR="00D903DD" w:rsidRPr="00DE5EC2" w:rsidRDefault="00D903DD" w:rsidP="00E97B64">
            <w:pPr>
              <w:rPr>
                <w:sz w:val="22"/>
                <w:szCs w:val="22"/>
              </w:rPr>
            </w:pPr>
            <w:r w:rsidRPr="00DE5EC2">
              <w:rPr>
                <w:sz w:val="22"/>
                <w:szCs w:val="22"/>
              </w:rPr>
              <w:t xml:space="preserve">Applies current &amp; emerging federal policies, etc. to the program </w:t>
            </w:r>
          </w:p>
        </w:tc>
      </w:tr>
      <w:tr w:rsidR="00D903DD" w:rsidRPr="00DE5EC2" w14:paraId="56451E6D" w14:textId="77777777" w:rsidTr="00D903DD">
        <w:trPr>
          <w:trHeight w:val="240"/>
        </w:trPr>
        <w:tc>
          <w:tcPr>
            <w:tcW w:w="5000" w:type="pct"/>
            <w:shd w:val="clear" w:color="auto" w:fill="auto"/>
          </w:tcPr>
          <w:p w14:paraId="59420EF8" w14:textId="77777777" w:rsidR="00D903DD" w:rsidRPr="00DE5EC2" w:rsidRDefault="00D903DD" w:rsidP="00E97B64">
            <w:pPr>
              <w:rPr>
                <w:sz w:val="22"/>
                <w:szCs w:val="22"/>
              </w:rPr>
            </w:pPr>
            <w:r w:rsidRPr="00DE5EC2">
              <w:rPr>
                <w:sz w:val="22"/>
                <w:szCs w:val="22"/>
              </w:rPr>
              <w:t>Prepares manages revises and reconciles the federal and state budget allocations-combine with- Integrates the federal budget allocation for C/619 program with the state budget agency</w:t>
            </w:r>
          </w:p>
        </w:tc>
      </w:tr>
      <w:tr w:rsidR="00D903DD" w:rsidRPr="00DE5EC2" w14:paraId="730D2DF7" w14:textId="77777777" w:rsidTr="00D903DD">
        <w:trPr>
          <w:trHeight w:val="240"/>
        </w:trPr>
        <w:tc>
          <w:tcPr>
            <w:tcW w:w="5000" w:type="pct"/>
            <w:shd w:val="clear" w:color="auto" w:fill="auto"/>
            <w:hideMark/>
          </w:tcPr>
          <w:p w14:paraId="34AD2FBD" w14:textId="77777777" w:rsidR="00D903DD" w:rsidRPr="00DE5EC2" w:rsidRDefault="00D903DD" w:rsidP="00E97B64">
            <w:pPr>
              <w:rPr>
                <w:sz w:val="22"/>
                <w:szCs w:val="22"/>
              </w:rPr>
            </w:pPr>
            <w:r w:rsidRPr="00DE5EC2">
              <w:rPr>
                <w:sz w:val="22"/>
                <w:szCs w:val="22"/>
              </w:rPr>
              <w:t xml:space="preserve">Disseminates evidenced based intervention practices to local program administrators &amp; practitioners </w:t>
            </w:r>
          </w:p>
        </w:tc>
      </w:tr>
      <w:tr w:rsidR="00D903DD" w:rsidRPr="00DE5EC2" w14:paraId="07401DF6" w14:textId="77777777" w:rsidTr="00D903DD">
        <w:trPr>
          <w:trHeight w:val="270"/>
        </w:trPr>
        <w:tc>
          <w:tcPr>
            <w:tcW w:w="5000" w:type="pct"/>
            <w:shd w:val="clear" w:color="auto" w:fill="auto"/>
            <w:hideMark/>
          </w:tcPr>
          <w:p w14:paraId="5BA9416F" w14:textId="77777777" w:rsidR="00D903DD" w:rsidRPr="00DE5EC2" w:rsidRDefault="00D903DD" w:rsidP="00E97B64">
            <w:pPr>
              <w:rPr>
                <w:sz w:val="22"/>
                <w:szCs w:val="22"/>
              </w:rPr>
            </w:pPr>
            <w:r w:rsidRPr="00DE5EC2">
              <w:rPr>
                <w:sz w:val="22"/>
                <w:szCs w:val="22"/>
              </w:rPr>
              <w:t xml:space="preserve">Disseminates information &amp; training to local program administrators and practitioners about research </w:t>
            </w:r>
          </w:p>
        </w:tc>
      </w:tr>
      <w:tr w:rsidR="00D903DD" w:rsidRPr="00DE5EC2" w14:paraId="03ACC9DB" w14:textId="77777777" w:rsidTr="00D903DD">
        <w:trPr>
          <w:trHeight w:val="243"/>
        </w:trPr>
        <w:tc>
          <w:tcPr>
            <w:tcW w:w="5000" w:type="pct"/>
            <w:shd w:val="clear" w:color="auto" w:fill="auto"/>
            <w:hideMark/>
          </w:tcPr>
          <w:p w14:paraId="41CA29A7" w14:textId="77777777" w:rsidR="00D903DD" w:rsidRPr="00DE5EC2" w:rsidRDefault="00D903DD" w:rsidP="00E97B64">
            <w:pPr>
              <w:rPr>
                <w:sz w:val="22"/>
                <w:szCs w:val="22"/>
              </w:rPr>
            </w:pPr>
            <w:r w:rsidRPr="00DE5EC2">
              <w:rPr>
                <w:sz w:val="22"/>
                <w:szCs w:val="22"/>
              </w:rPr>
              <w:t xml:space="preserve">Develops, implements &amp; monitors state contracts &amp; MOU's for payments </w:t>
            </w:r>
          </w:p>
        </w:tc>
      </w:tr>
      <w:tr w:rsidR="00D903DD" w:rsidRPr="00DE5EC2" w14:paraId="283E979B" w14:textId="77777777" w:rsidTr="00D903DD">
        <w:trPr>
          <w:trHeight w:val="222"/>
        </w:trPr>
        <w:tc>
          <w:tcPr>
            <w:tcW w:w="5000" w:type="pct"/>
            <w:shd w:val="clear" w:color="auto" w:fill="auto"/>
            <w:hideMark/>
          </w:tcPr>
          <w:p w14:paraId="16C89666" w14:textId="77777777" w:rsidR="00D903DD" w:rsidRPr="00DE5EC2" w:rsidRDefault="00D903DD" w:rsidP="00E97B64">
            <w:pPr>
              <w:rPr>
                <w:b/>
                <w:bCs/>
                <w:sz w:val="22"/>
                <w:szCs w:val="22"/>
              </w:rPr>
            </w:pPr>
            <w:r w:rsidRPr="00DE5EC2">
              <w:rPr>
                <w:b/>
                <w:bCs/>
                <w:sz w:val="22"/>
                <w:szCs w:val="22"/>
              </w:rPr>
              <w:t>Stakeholder/Others</w:t>
            </w:r>
          </w:p>
        </w:tc>
      </w:tr>
      <w:tr w:rsidR="00D903DD" w:rsidRPr="00DE5EC2" w14:paraId="4589A73B" w14:textId="77777777" w:rsidTr="00D903DD">
        <w:trPr>
          <w:trHeight w:val="222"/>
        </w:trPr>
        <w:tc>
          <w:tcPr>
            <w:tcW w:w="5000" w:type="pct"/>
            <w:shd w:val="clear" w:color="auto" w:fill="auto"/>
            <w:hideMark/>
          </w:tcPr>
          <w:p w14:paraId="044AD2E7" w14:textId="77777777" w:rsidR="00D903DD" w:rsidRPr="00DE5EC2" w:rsidRDefault="00D903DD" w:rsidP="00E97B64">
            <w:pPr>
              <w:rPr>
                <w:sz w:val="22"/>
                <w:szCs w:val="22"/>
              </w:rPr>
            </w:pPr>
            <w:r w:rsidRPr="00DE5EC2">
              <w:rPr>
                <w:sz w:val="22"/>
                <w:szCs w:val="22"/>
              </w:rPr>
              <w:t xml:space="preserve">Communicates effectively through listening, talking and writing for a variety of audiences </w:t>
            </w:r>
          </w:p>
        </w:tc>
      </w:tr>
      <w:tr w:rsidR="00D903DD" w:rsidRPr="00DE5EC2" w14:paraId="7F697AE5" w14:textId="77777777" w:rsidTr="00D903DD">
        <w:trPr>
          <w:trHeight w:val="213"/>
        </w:trPr>
        <w:tc>
          <w:tcPr>
            <w:tcW w:w="5000" w:type="pct"/>
            <w:shd w:val="clear" w:color="auto" w:fill="auto"/>
            <w:hideMark/>
          </w:tcPr>
          <w:p w14:paraId="4CE16EEE" w14:textId="77777777" w:rsidR="00D903DD" w:rsidRPr="00DE5EC2" w:rsidRDefault="00D903DD" w:rsidP="00E97B64">
            <w:pPr>
              <w:rPr>
                <w:sz w:val="22"/>
                <w:szCs w:val="22"/>
              </w:rPr>
            </w:pPr>
            <w:r w:rsidRPr="00DE5EC2">
              <w:rPr>
                <w:sz w:val="22"/>
                <w:szCs w:val="22"/>
              </w:rPr>
              <w:t>Coordinates a communication systems for families in the Part C/619 program</w:t>
            </w:r>
          </w:p>
        </w:tc>
      </w:tr>
      <w:tr w:rsidR="00D903DD" w:rsidRPr="00DE5EC2" w14:paraId="7196BB9A" w14:textId="77777777" w:rsidTr="00D903DD">
        <w:trPr>
          <w:trHeight w:val="270"/>
        </w:trPr>
        <w:tc>
          <w:tcPr>
            <w:tcW w:w="5000" w:type="pct"/>
            <w:shd w:val="clear" w:color="auto" w:fill="auto"/>
          </w:tcPr>
          <w:p w14:paraId="0C9CAC9D" w14:textId="77777777" w:rsidR="00D903DD" w:rsidRPr="00DE5EC2" w:rsidRDefault="00D903DD" w:rsidP="00E97B64">
            <w:pPr>
              <w:rPr>
                <w:sz w:val="22"/>
                <w:szCs w:val="22"/>
              </w:rPr>
            </w:pPr>
            <w:r w:rsidRPr="00DE5EC2">
              <w:rPr>
                <w:sz w:val="22"/>
                <w:szCs w:val="22"/>
              </w:rPr>
              <w:t>Communicates &amp; disseminates Part C/619 state plan &amp; policy to stakeholders</w:t>
            </w:r>
          </w:p>
        </w:tc>
      </w:tr>
      <w:tr w:rsidR="00D903DD" w:rsidRPr="00DE5EC2" w14:paraId="4F59B172" w14:textId="77777777" w:rsidTr="00D903DD">
        <w:trPr>
          <w:trHeight w:val="270"/>
        </w:trPr>
        <w:tc>
          <w:tcPr>
            <w:tcW w:w="5000" w:type="pct"/>
            <w:shd w:val="clear" w:color="auto" w:fill="auto"/>
          </w:tcPr>
          <w:p w14:paraId="3EA80878" w14:textId="77777777" w:rsidR="00D903DD" w:rsidRPr="00DE5EC2" w:rsidRDefault="00D903DD" w:rsidP="00E97B64">
            <w:pPr>
              <w:rPr>
                <w:sz w:val="22"/>
                <w:szCs w:val="22"/>
              </w:rPr>
            </w:pPr>
            <w:r w:rsidRPr="00DE5EC2">
              <w:rPr>
                <w:sz w:val="22"/>
                <w:szCs w:val="22"/>
              </w:rPr>
              <w:t xml:space="preserve">Contributes to a plan to receive state &amp; local feedback from stakeholders </w:t>
            </w:r>
          </w:p>
        </w:tc>
      </w:tr>
      <w:tr w:rsidR="00D903DD" w:rsidRPr="00DE5EC2" w14:paraId="78F40D84" w14:textId="77777777" w:rsidTr="00D903DD">
        <w:trPr>
          <w:trHeight w:val="315"/>
        </w:trPr>
        <w:tc>
          <w:tcPr>
            <w:tcW w:w="5000" w:type="pct"/>
            <w:shd w:val="clear" w:color="auto" w:fill="auto"/>
            <w:hideMark/>
          </w:tcPr>
          <w:p w14:paraId="3EF931B0" w14:textId="77777777" w:rsidR="00D903DD" w:rsidRPr="00DE5EC2" w:rsidRDefault="00D903DD" w:rsidP="00E97B64">
            <w:pPr>
              <w:rPr>
                <w:sz w:val="22"/>
                <w:szCs w:val="22"/>
              </w:rPr>
            </w:pPr>
            <w:r w:rsidRPr="00DE5EC2">
              <w:rPr>
                <w:sz w:val="22"/>
                <w:szCs w:val="22"/>
              </w:rPr>
              <w:t>Participates and contributes to advisory boards to provide assistance for implementation &amp; evaluation (of what)</w:t>
            </w:r>
          </w:p>
        </w:tc>
      </w:tr>
      <w:tr w:rsidR="00D903DD" w:rsidRPr="00DE5EC2" w14:paraId="2CA90448" w14:textId="77777777" w:rsidTr="00D903DD">
        <w:trPr>
          <w:trHeight w:val="252"/>
        </w:trPr>
        <w:tc>
          <w:tcPr>
            <w:tcW w:w="5000" w:type="pct"/>
            <w:shd w:val="clear" w:color="auto" w:fill="auto"/>
            <w:hideMark/>
          </w:tcPr>
          <w:p w14:paraId="45B78653" w14:textId="77777777" w:rsidR="00D903DD" w:rsidRPr="00DE5EC2" w:rsidRDefault="00D903DD" w:rsidP="00E97B64">
            <w:pPr>
              <w:rPr>
                <w:sz w:val="22"/>
                <w:szCs w:val="22"/>
              </w:rPr>
            </w:pPr>
            <w:r w:rsidRPr="00DE5EC2">
              <w:rPr>
                <w:sz w:val="22"/>
                <w:szCs w:val="22"/>
              </w:rPr>
              <w:t>Represents the program on federal, state, or local boards or committees with all interagency early childhood state meetings and represents the program at all relevant federal, state, and local meetings/conferences</w:t>
            </w:r>
          </w:p>
        </w:tc>
      </w:tr>
      <w:tr w:rsidR="00D903DD" w:rsidRPr="00DE5EC2" w14:paraId="47339F5F" w14:textId="77777777" w:rsidTr="00D903DD">
        <w:trPr>
          <w:trHeight w:val="252"/>
        </w:trPr>
        <w:tc>
          <w:tcPr>
            <w:tcW w:w="5000" w:type="pct"/>
            <w:shd w:val="clear" w:color="auto" w:fill="auto"/>
          </w:tcPr>
          <w:p w14:paraId="6B1607BC" w14:textId="77777777" w:rsidR="00D903DD" w:rsidRPr="00DE5EC2" w:rsidRDefault="00D903DD" w:rsidP="00E97B64">
            <w:pPr>
              <w:rPr>
                <w:sz w:val="22"/>
                <w:szCs w:val="22"/>
              </w:rPr>
            </w:pPr>
            <w:r w:rsidRPr="00DE5EC2">
              <w:rPr>
                <w:sz w:val="22"/>
                <w:szCs w:val="22"/>
              </w:rPr>
              <w:t xml:space="preserve">Coordinates ongoing communication &amp; collaboration with other IDEA programs in the state </w:t>
            </w:r>
          </w:p>
        </w:tc>
      </w:tr>
      <w:tr w:rsidR="00D903DD" w:rsidRPr="00DE5EC2" w14:paraId="1FDACF74" w14:textId="77777777" w:rsidTr="00D903DD">
        <w:trPr>
          <w:trHeight w:val="252"/>
        </w:trPr>
        <w:tc>
          <w:tcPr>
            <w:tcW w:w="5000" w:type="pct"/>
            <w:shd w:val="clear" w:color="auto" w:fill="auto"/>
          </w:tcPr>
          <w:p w14:paraId="2275E4E4" w14:textId="77777777" w:rsidR="00D903DD" w:rsidRPr="00DE5EC2" w:rsidRDefault="00D903DD" w:rsidP="00E97B64">
            <w:pPr>
              <w:rPr>
                <w:sz w:val="22"/>
                <w:szCs w:val="22"/>
              </w:rPr>
            </w:pPr>
            <w:r w:rsidRPr="00DE5EC2">
              <w:rPr>
                <w:sz w:val="22"/>
                <w:szCs w:val="22"/>
              </w:rPr>
              <w:t xml:space="preserve">Disseminates evidenced based intervention practices to local program administrators &amp; practitioners </w:t>
            </w:r>
          </w:p>
        </w:tc>
      </w:tr>
      <w:tr w:rsidR="00D903DD" w:rsidRPr="00DE5EC2" w14:paraId="6D5F0995" w14:textId="77777777" w:rsidTr="00D903DD">
        <w:trPr>
          <w:trHeight w:val="252"/>
        </w:trPr>
        <w:tc>
          <w:tcPr>
            <w:tcW w:w="5000" w:type="pct"/>
            <w:shd w:val="clear" w:color="auto" w:fill="auto"/>
          </w:tcPr>
          <w:p w14:paraId="285559B4" w14:textId="77777777" w:rsidR="00D903DD" w:rsidRPr="00DE5EC2" w:rsidRDefault="00D903DD" w:rsidP="00E97B64">
            <w:pPr>
              <w:rPr>
                <w:sz w:val="22"/>
                <w:szCs w:val="22"/>
              </w:rPr>
            </w:pPr>
            <w:r w:rsidRPr="00DE5EC2">
              <w:rPr>
                <w:sz w:val="22"/>
                <w:szCs w:val="22"/>
              </w:rPr>
              <w:t xml:space="preserve">Disseminates information &amp; training to local program administrators and practitioners about research </w:t>
            </w:r>
          </w:p>
        </w:tc>
      </w:tr>
      <w:tr w:rsidR="00D903DD" w:rsidRPr="00DE5EC2" w14:paraId="72C484FD" w14:textId="77777777" w:rsidTr="00D903DD">
        <w:trPr>
          <w:trHeight w:val="243"/>
        </w:trPr>
        <w:tc>
          <w:tcPr>
            <w:tcW w:w="5000" w:type="pct"/>
            <w:shd w:val="clear" w:color="auto" w:fill="auto"/>
          </w:tcPr>
          <w:p w14:paraId="71FF85FF" w14:textId="77777777" w:rsidR="00D903DD" w:rsidRPr="00DE5EC2" w:rsidRDefault="00D903DD" w:rsidP="00E97B64">
            <w:pPr>
              <w:rPr>
                <w:sz w:val="22"/>
                <w:szCs w:val="22"/>
              </w:rPr>
            </w:pPr>
            <w:r w:rsidRPr="00DE5EC2">
              <w:rPr>
                <w:b/>
                <w:bCs/>
                <w:sz w:val="22"/>
                <w:szCs w:val="22"/>
              </w:rPr>
              <w:t>Systems and Strategic Thinking</w:t>
            </w:r>
          </w:p>
        </w:tc>
      </w:tr>
      <w:tr w:rsidR="00D903DD" w:rsidRPr="00DE5EC2" w14:paraId="386517C9" w14:textId="77777777" w:rsidTr="00D903DD">
        <w:trPr>
          <w:trHeight w:val="225"/>
        </w:trPr>
        <w:tc>
          <w:tcPr>
            <w:tcW w:w="5000" w:type="pct"/>
            <w:shd w:val="clear" w:color="auto" w:fill="auto"/>
          </w:tcPr>
          <w:p w14:paraId="782ED9C3" w14:textId="77777777" w:rsidR="00D903DD" w:rsidRPr="00DE5EC2" w:rsidRDefault="00D903DD" w:rsidP="00E97B64">
            <w:pPr>
              <w:rPr>
                <w:sz w:val="22"/>
                <w:szCs w:val="22"/>
              </w:rPr>
            </w:pPr>
            <w:r w:rsidRPr="00DE5EC2">
              <w:rPr>
                <w:sz w:val="22"/>
                <w:szCs w:val="22"/>
              </w:rPr>
              <w:t>Conduct a program self-assessment to guide program improvement</w:t>
            </w:r>
          </w:p>
        </w:tc>
      </w:tr>
      <w:tr w:rsidR="00D903DD" w:rsidRPr="00DE5EC2" w14:paraId="6984582A" w14:textId="77777777" w:rsidTr="00D903DD">
        <w:trPr>
          <w:trHeight w:val="333"/>
        </w:trPr>
        <w:tc>
          <w:tcPr>
            <w:tcW w:w="5000" w:type="pct"/>
            <w:shd w:val="clear" w:color="auto" w:fill="auto"/>
          </w:tcPr>
          <w:p w14:paraId="194E3CEF" w14:textId="77777777" w:rsidR="00D903DD" w:rsidRPr="00DE5EC2" w:rsidRDefault="00D903DD" w:rsidP="00E97B64">
            <w:pPr>
              <w:rPr>
                <w:sz w:val="22"/>
                <w:szCs w:val="22"/>
              </w:rPr>
            </w:pPr>
            <w:r w:rsidRPr="00DE5EC2">
              <w:rPr>
                <w:sz w:val="22"/>
                <w:szCs w:val="22"/>
              </w:rPr>
              <w:t>Develops goals, objectives, activities, timelines &amp; measurable benchmarks to prioritize activities and achieve goals-replace develops action plans and timelines for achievement of objectives</w:t>
            </w:r>
          </w:p>
        </w:tc>
      </w:tr>
      <w:tr w:rsidR="00D903DD" w:rsidRPr="00DE5EC2" w14:paraId="0354E0DB" w14:textId="77777777" w:rsidTr="00D903DD">
        <w:trPr>
          <w:trHeight w:val="333"/>
        </w:trPr>
        <w:tc>
          <w:tcPr>
            <w:tcW w:w="5000" w:type="pct"/>
            <w:shd w:val="clear" w:color="auto" w:fill="auto"/>
          </w:tcPr>
          <w:p w14:paraId="15373E11" w14:textId="77777777" w:rsidR="00D903DD" w:rsidRPr="00DE5EC2" w:rsidRDefault="00D903DD" w:rsidP="00E97B64">
            <w:pPr>
              <w:rPr>
                <w:sz w:val="22"/>
                <w:szCs w:val="22"/>
              </w:rPr>
            </w:pPr>
            <w:r w:rsidRPr="00DE5EC2">
              <w:rPr>
                <w:sz w:val="22"/>
                <w:szCs w:val="22"/>
              </w:rPr>
              <w:t xml:space="preserve">Prioritizes competing professional responsibilities </w:t>
            </w:r>
          </w:p>
        </w:tc>
      </w:tr>
      <w:tr w:rsidR="00D903DD" w:rsidRPr="00DE5EC2" w14:paraId="21C12E4F" w14:textId="77777777" w:rsidTr="00D903DD">
        <w:trPr>
          <w:trHeight w:val="285"/>
        </w:trPr>
        <w:tc>
          <w:tcPr>
            <w:tcW w:w="5000" w:type="pct"/>
            <w:shd w:val="clear" w:color="auto" w:fill="auto"/>
          </w:tcPr>
          <w:p w14:paraId="6A42DA64" w14:textId="77777777" w:rsidR="00D903DD" w:rsidRPr="00DE5EC2" w:rsidRDefault="00D903DD" w:rsidP="00E97B64">
            <w:pPr>
              <w:rPr>
                <w:sz w:val="22"/>
                <w:szCs w:val="22"/>
              </w:rPr>
            </w:pPr>
            <w:r w:rsidRPr="00DE5EC2">
              <w:rPr>
                <w:sz w:val="22"/>
                <w:szCs w:val="22"/>
              </w:rPr>
              <w:t>Considers emerging federal and state policies etc.</w:t>
            </w:r>
          </w:p>
        </w:tc>
      </w:tr>
      <w:tr w:rsidR="00D903DD" w:rsidRPr="00DE5EC2" w14:paraId="0DF3B849" w14:textId="77777777" w:rsidTr="00D903DD">
        <w:trPr>
          <w:trHeight w:val="285"/>
        </w:trPr>
        <w:tc>
          <w:tcPr>
            <w:tcW w:w="5000" w:type="pct"/>
            <w:shd w:val="clear" w:color="auto" w:fill="auto"/>
          </w:tcPr>
          <w:p w14:paraId="0B1A6079" w14:textId="77777777" w:rsidR="00D903DD" w:rsidRPr="00DE5EC2" w:rsidRDefault="00D903DD" w:rsidP="00E97B64">
            <w:pPr>
              <w:rPr>
                <w:sz w:val="22"/>
                <w:szCs w:val="22"/>
              </w:rPr>
            </w:pPr>
            <w:r w:rsidRPr="00DE5EC2">
              <w:rPr>
                <w:color w:val="000000"/>
                <w:sz w:val="22"/>
                <w:szCs w:val="22"/>
              </w:rPr>
              <w:t>Uses a team approach for problem solving and program management</w:t>
            </w:r>
          </w:p>
        </w:tc>
      </w:tr>
      <w:tr w:rsidR="00D903DD" w:rsidRPr="00DE5EC2" w14:paraId="1E65ABE0" w14:textId="77777777" w:rsidTr="00D903DD">
        <w:trPr>
          <w:trHeight w:val="285"/>
        </w:trPr>
        <w:tc>
          <w:tcPr>
            <w:tcW w:w="5000" w:type="pct"/>
            <w:shd w:val="clear" w:color="auto" w:fill="auto"/>
          </w:tcPr>
          <w:p w14:paraId="59F17015" w14:textId="77777777" w:rsidR="00D903DD" w:rsidRPr="00DE5EC2" w:rsidRDefault="00D903DD" w:rsidP="00E97B64">
            <w:pPr>
              <w:rPr>
                <w:sz w:val="22"/>
                <w:szCs w:val="22"/>
              </w:rPr>
            </w:pPr>
            <w:r w:rsidRPr="00DE5EC2">
              <w:rPr>
                <w:b/>
                <w:bCs/>
                <w:sz w:val="22"/>
                <w:szCs w:val="22"/>
              </w:rPr>
              <w:t>Professionalism, Ethics, and Self Leadership</w:t>
            </w:r>
          </w:p>
        </w:tc>
      </w:tr>
      <w:tr w:rsidR="00D903DD" w:rsidRPr="00DE5EC2" w14:paraId="5B8B0F57" w14:textId="77777777" w:rsidTr="00D903DD">
        <w:trPr>
          <w:trHeight w:val="285"/>
        </w:trPr>
        <w:tc>
          <w:tcPr>
            <w:tcW w:w="5000" w:type="pct"/>
            <w:shd w:val="clear" w:color="auto" w:fill="auto"/>
          </w:tcPr>
          <w:p w14:paraId="3D7F6679" w14:textId="77777777" w:rsidR="00D903DD" w:rsidRPr="00DE5EC2" w:rsidRDefault="00D903DD" w:rsidP="00E97B64">
            <w:pPr>
              <w:rPr>
                <w:sz w:val="22"/>
                <w:szCs w:val="22"/>
              </w:rPr>
            </w:pPr>
            <w:r w:rsidRPr="00DE5EC2">
              <w:rPr>
                <w:color w:val="000000"/>
                <w:sz w:val="22"/>
                <w:szCs w:val="22"/>
              </w:rPr>
              <w:t>Differentiates between professional responsibilities &amp; personal responsibilities/needs</w:t>
            </w:r>
          </w:p>
        </w:tc>
      </w:tr>
      <w:tr w:rsidR="00D903DD" w:rsidRPr="00DE5EC2" w14:paraId="07C975F5" w14:textId="77777777" w:rsidTr="00D903DD">
        <w:trPr>
          <w:trHeight w:val="285"/>
        </w:trPr>
        <w:tc>
          <w:tcPr>
            <w:tcW w:w="5000" w:type="pct"/>
            <w:shd w:val="clear" w:color="auto" w:fill="auto"/>
          </w:tcPr>
          <w:p w14:paraId="00D85F37" w14:textId="77777777" w:rsidR="00D903DD" w:rsidRPr="00DE5EC2" w:rsidRDefault="00D903DD" w:rsidP="00E97B64">
            <w:pPr>
              <w:rPr>
                <w:sz w:val="22"/>
                <w:szCs w:val="22"/>
              </w:rPr>
            </w:pPr>
            <w:r w:rsidRPr="00DE5EC2">
              <w:rPr>
                <w:color w:val="000000"/>
                <w:sz w:val="22"/>
                <w:szCs w:val="22"/>
              </w:rPr>
              <w:t>Prioritizes competing professional responsibilities</w:t>
            </w:r>
          </w:p>
        </w:tc>
      </w:tr>
      <w:tr w:rsidR="00D903DD" w:rsidRPr="00DE5EC2" w14:paraId="77C6AF0C" w14:textId="77777777" w:rsidTr="00D903DD">
        <w:trPr>
          <w:trHeight w:val="285"/>
        </w:trPr>
        <w:tc>
          <w:tcPr>
            <w:tcW w:w="5000" w:type="pct"/>
            <w:shd w:val="clear" w:color="auto" w:fill="auto"/>
          </w:tcPr>
          <w:p w14:paraId="56BEFB97" w14:textId="77777777" w:rsidR="00D903DD" w:rsidRPr="00DE5EC2" w:rsidRDefault="00D903DD" w:rsidP="00E97B64">
            <w:pPr>
              <w:rPr>
                <w:sz w:val="22"/>
                <w:szCs w:val="22"/>
              </w:rPr>
            </w:pPr>
            <w:r w:rsidRPr="00DE5EC2">
              <w:rPr>
                <w:color w:val="000000"/>
                <w:sz w:val="22"/>
                <w:szCs w:val="22"/>
              </w:rPr>
              <w:t xml:space="preserve">Disseminates information and training to local program administrators and practitioners integrity, cultural competence, ethics, and implicit bias </w:t>
            </w:r>
          </w:p>
        </w:tc>
      </w:tr>
      <w:tr w:rsidR="00D903DD" w:rsidRPr="00DE5EC2" w14:paraId="6E9236BF" w14:textId="77777777" w:rsidTr="00D903DD">
        <w:trPr>
          <w:trHeight w:val="285"/>
        </w:trPr>
        <w:tc>
          <w:tcPr>
            <w:tcW w:w="5000" w:type="pct"/>
            <w:shd w:val="clear" w:color="auto" w:fill="auto"/>
          </w:tcPr>
          <w:p w14:paraId="1C366A21" w14:textId="77777777" w:rsidR="00D903DD" w:rsidRPr="00DE5EC2" w:rsidRDefault="00D903DD" w:rsidP="00E97B64">
            <w:pPr>
              <w:rPr>
                <w:sz w:val="22"/>
                <w:szCs w:val="22"/>
              </w:rPr>
            </w:pPr>
            <w:r w:rsidRPr="00DE5EC2">
              <w:rPr>
                <w:color w:val="000000"/>
                <w:sz w:val="22"/>
                <w:szCs w:val="22"/>
              </w:rPr>
              <w:t xml:space="preserve">Self-reflection and individual professional development plan </w:t>
            </w:r>
          </w:p>
        </w:tc>
      </w:tr>
      <w:tr w:rsidR="00D903DD" w:rsidRPr="00DE5EC2" w14:paraId="329DC627" w14:textId="77777777" w:rsidTr="00D903DD">
        <w:trPr>
          <w:trHeight w:val="285"/>
        </w:trPr>
        <w:tc>
          <w:tcPr>
            <w:tcW w:w="5000" w:type="pct"/>
            <w:shd w:val="clear" w:color="auto" w:fill="auto"/>
          </w:tcPr>
          <w:p w14:paraId="7A4B3784" w14:textId="77777777" w:rsidR="00D903DD" w:rsidRPr="00DE5EC2" w:rsidRDefault="00D903DD" w:rsidP="00E97B64">
            <w:pPr>
              <w:rPr>
                <w:sz w:val="22"/>
                <w:szCs w:val="22"/>
              </w:rPr>
            </w:pPr>
            <w:r w:rsidRPr="00DE5EC2">
              <w:rPr>
                <w:color w:val="000000"/>
                <w:sz w:val="22"/>
                <w:szCs w:val="22"/>
              </w:rPr>
              <w:t xml:space="preserve">Identifies PD opportunities to learn </w:t>
            </w:r>
          </w:p>
        </w:tc>
      </w:tr>
    </w:tbl>
    <w:p w14:paraId="69C7A21A" w14:textId="77777777" w:rsidR="00B025D6" w:rsidRPr="00DE5EC2" w:rsidRDefault="00B025D6" w:rsidP="00B025D6">
      <w:pPr>
        <w:spacing w:line="360" w:lineRule="auto"/>
        <w:rPr>
          <w:sz w:val="22"/>
          <w:szCs w:val="22"/>
        </w:rPr>
      </w:pPr>
    </w:p>
    <w:tbl>
      <w:tblPr>
        <w:tblStyle w:val="TableGrid"/>
        <w:tblW w:w="10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D903DD" w:rsidRPr="00DE5EC2" w14:paraId="3FE43D62" w14:textId="77777777" w:rsidTr="00D903DD">
        <w:trPr>
          <w:tblHeader/>
        </w:trPr>
        <w:tc>
          <w:tcPr>
            <w:tcW w:w="10008" w:type="dxa"/>
            <w:tcBorders>
              <w:top w:val="nil"/>
              <w:bottom w:val="single" w:sz="4" w:space="0" w:color="auto"/>
            </w:tcBorders>
            <w:shd w:val="clear" w:color="auto" w:fill="auto"/>
          </w:tcPr>
          <w:p w14:paraId="3215CC7A" w14:textId="77777777" w:rsidR="00E71F7C" w:rsidRDefault="00E71F7C" w:rsidP="00E97B64">
            <w:pPr>
              <w:rPr>
                <w:sz w:val="22"/>
                <w:szCs w:val="22"/>
              </w:rPr>
            </w:pPr>
          </w:p>
          <w:p w14:paraId="4B65F53B" w14:textId="77777777" w:rsidR="00E71F7C" w:rsidRDefault="00E71F7C" w:rsidP="00E97B64">
            <w:pPr>
              <w:rPr>
                <w:sz w:val="22"/>
                <w:szCs w:val="22"/>
              </w:rPr>
            </w:pPr>
          </w:p>
          <w:p w14:paraId="2AA2BAC7" w14:textId="3AD112A5" w:rsidR="00D903DD" w:rsidRPr="00DE5EC2" w:rsidRDefault="00E71F7C" w:rsidP="00E97B64">
            <w:pPr>
              <w:rPr>
                <w:bCs/>
                <w:sz w:val="22"/>
                <w:szCs w:val="22"/>
              </w:rPr>
            </w:pPr>
            <w:r>
              <w:rPr>
                <w:sz w:val="22"/>
                <w:szCs w:val="22"/>
              </w:rPr>
              <w:t xml:space="preserve">Table 42 </w:t>
            </w:r>
            <w:r w:rsidR="00D903DD" w:rsidRPr="00DE5EC2">
              <w:rPr>
                <w:sz w:val="22"/>
                <w:szCs w:val="22"/>
              </w:rPr>
              <w:t xml:space="preserve"> </w:t>
            </w:r>
            <w:r w:rsidR="00D903DD" w:rsidRPr="00DE5EC2">
              <w:rPr>
                <w:i/>
                <w:sz w:val="22"/>
                <w:szCs w:val="22"/>
              </w:rPr>
              <w:t>Level 2: Leadership Competencies Results from Day Two of the September Think Tank with Part C &amp; B (619) Coordinators</w:t>
            </w:r>
          </w:p>
        </w:tc>
      </w:tr>
      <w:tr w:rsidR="00D903DD" w:rsidRPr="00DE5EC2" w14:paraId="38864CAA" w14:textId="77777777" w:rsidTr="00D903DD">
        <w:trPr>
          <w:tblHeader/>
        </w:trPr>
        <w:tc>
          <w:tcPr>
            <w:tcW w:w="10008" w:type="dxa"/>
            <w:tcBorders>
              <w:top w:val="single" w:sz="4" w:space="0" w:color="auto"/>
              <w:bottom w:val="single" w:sz="4" w:space="0" w:color="auto"/>
            </w:tcBorders>
            <w:shd w:val="clear" w:color="auto" w:fill="auto"/>
          </w:tcPr>
          <w:p w14:paraId="3213B151" w14:textId="12542735" w:rsidR="00D903DD" w:rsidRPr="00DE5EC2" w:rsidRDefault="001E2C2D" w:rsidP="007242A4">
            <w:pPr>
              <w:jc w:val="center"/>
              <w:rPr>
                <w:b/>
                <w:bCs/>
                <w:sz w:val="22"/>
                <w:szCs w:val="22"/>
              </w:rPr>
            </w:pPr>
            <w:r>
              <w:rPr>
                <w:b/>
                <w:bCs/>
                <w:sz w:val="22"/>
                <w:szCs w:val="22"/>
              </w:rPr>
              <w:t xml:space="preserve">Level 2: </w:t>
            </w:r>
          </w:p>
        </w:tc>
      </w:tr>
      <w:tr w:rsidR="00D903DD" w:rsidRPr="00DE5EC2" w14:paraId="61A24CC4" w14:textId="77777777" w:rsidTr="00D903DD">
        <w:tc>
          <w:tcPr>
            <w:tcW w:w="10008" w:type="dxa"/>
            <w:tcBorders>
              <w:top w:val="single" w:sz="4" w:space="0" w:color="auto"/>
            </w:tcBorders>
            <w:shd w:val="clear" w:color="auto" w:fill="auto"/>
          </w:tcPr>
          <w:p w14:paraId="1337E03D" w14:textId="77777777" w:rsidR="00D903DD" w:rsidRPr="00DE5EC2" w:rsidRDefault="00D903DD" w:rsidP="00E97B64">
            <w:pPr>
              <w:rPr>
                <w:b/>
                <w:sz w:val="22"/>
                <w:szCs w:val="22"/>
              </w:rPr>
            </w:pPr>
            <w:r w:rsidRPr="00DE5EC2">
              <w:rPr>
                <w:b/>
                <w:sz w:val="22"/>
                <w:szCs w:val="22"/>
              </w:rPr>
              <w:t>Program Implementation: Fiscal, Data, Law</w:t>
            </w:r>
          </w:p>
        </w:tc>
      </w:tr>
      <w:tr w:rsidR="00D903DD" w:rsidRPr="00DE5EC2" w14:paraId="6C733805" w14:textId="77777777" w:rsidTr="00D903DD">
        <w:tc>
          <w:tcPr>
            <w:tcW w:w="10008" w:type="dxa"/>
          </w:tcPr>
          <w:p w14:paraId="2A67D56B" w14:textId="77777777" w:rsidR="00D903DD" w:rsidRPr="00DE5EC2" w:rsidRDefault="00D903DD" w:rsidP="00E97B64">
            <w:pPr>
              <w:rPr>
                <w:color w:val="000000"/>
                <w:sz w:val="22"/>
                <w:szCs w:val="22"/>
              </w:rPr>
            </w:pPr>
            <w:r w:rsidRPr="00DE5EC2">
              <w:rPr>
                <w:color w:val="000000"/>
                <w:sz w:val="22"/>
                <w:szCs w:val="22"/>
              </w:rPr>
              <w:t xml:space="preserve">Implements and complies with state and federal laws etc. for state or local EC statewide programs </w:t>
            </w:r>
          </w:p>
        </w:tc>
      </w:tr>
      <w:tr w:rsidR="00D903DD" w:rsidRPr="00DE5EC2" w14:paraId="75338DFA" w14:textId="77777777" w:rsidTr="00D903DD">
        <w:tc>
          <w:tcPr>
            <w:tcW w:w="10008" w:type="dxa"/>
          </w:tcPr>
          <w:p w14:paraId="1B3902F7" w14:textId="77777777" w:rsidR="00D903DD" w:rsidRPr="00DE5EC2" w:rsidRDefault="00D903DD" w:rsidP="00E97B64">
            <w:pPr>
              <w:rPr>
                <w:color w:val="000000"/>
                <w:sz w:val="22"/>
                <w:szCs w:val="22"/>
              </w:rPr>
            </w:pPr>
            <w:r w:rsidRPr="00DE5EC2">
              <w:rPr>
                <w:color w:val="000000"/>
                <w:sz w:val="22"/>
                <w:szCs w:val="22"/>
              </w:rPr>
              <w:t xml:space="preserve">Analyzes/Synthesizes and complies with state and federal laws etc. for the state agency </w:t>
            </w:r>
          </w:p>
        </w:tc>
      </w:tr>
      <w:tr w:rsidR="00D903DD" w:rsidRPr="00DE5EC2" w14:paraId="3EF666A7" w14:textId="77777777" w:rsidTr="00D903DD">
        <w:tc>
          <w:tcPr>
            <w:tcW w:w="10008" w:type="dxa"/>
          </w:tcPr>
          <w:p w14:paraId="55DA9E43" w14:textId="77777777" w:rsidR="00D903DD" w:rsidRPr="00DE5EC2" w:rsidRDefault="00D903DD" w:rsidP="00E97B64">
            <w:pPr>
              <w:rPr>
                <w:sz w:val="22"/>
                <w:szCs w:val="22"/>
              </w:rPr>
            </w:pPr>
            <w:r w:rsidRPr="00DE5EC2">
              <w:rPr>
                <w:color w:val="000000"/>
                <w:sz w:val="22"/>
                <w:szCs w:val="22"/>
              </w:rPr>
              <w:t xml:space="preserve">Monitors, interprets &amp; communicates proposed federal laws, etc. to state agency </w:t>
            </w:r>
          </w:p>
        </w:tc>
      </w:tr>
      <w:tr w:rsidR="00D903DD" w:rsidRPr="00DE5EC2" w14:paraId="08CFEF72" w14:textId="77777777" w:rsidTr="00D903DD">
        <w:tc>
          <w:tcPr>
            <w:tcW w:w="10008" w:type="dxa"/>
            <w:vAlign w:val="center"/>
          </w:tcPr>
          <w:p w14:paraId="0DCCE73E" w14:textId="6BAB4DA0" w:rsidR="00D903DD" w:rsidRPr="00DE5EC2" w:rsidRDefault="00E71F7C" w:rsidP="00E97B64">
            <w:pPr>
              <w:rPr>
                <w:color w:val="000000"/>
                <w:sz w:val="22"/>
                <w:szCs w:val="22"/>
              </w:rPr>
            </w:pPr>
            <w:r>
              <w:rPr>
                <w:color w:val="000000"/>
                <w:sz w:val="22"/>
                <w:szCs w:val="22"/>
              </w:rPr>
              <w:t>Commu</w:t>
            </w:r>
            <w:r w:rsidR="00D903DD" w:rsidRPr="00DE5EC2">
              <w:rPr>
                <w:color w:val="000000"/>
                <w:sz w:val="22"/>
                <w:szCs w:val="22"/>
              </w:rPr>
              <w:t xml:space="preserve">icates &amp; disseminates emerging federal initiatives to  agency supervisor, staff, leadership, and EC system </w:t>
            </w:r>
          </w:p>
        </w:tc>
      </w:tr>
      <w:tr w:rsidR="00D903DD" w:rsidRPr="00DE5EC2" w14:paraId="22BF1079" w14:textId="77777777" w:rsidTr="00D903DD">
        <w:tc>
          <w:tcPr>
            <w:tcW w:w="10008" w:type="dxa"/>
          </w:tcPr>
          <w:p w14:paraId="2C21AB8D" w14:textId="77777777" w:rsidR="00D903DD" w:rsidRPr="00DE5EC2" w:rsidRDefault="00D903DD" w:rsidP="00E97B64">
            <w:pPr>
              <w:rPr>
                <w:color w:val="000000"/>
                <w:sz w:val="22"/>
                <w:szCs w:val="22"/>
              </w:rPr>
            </w:pPr>
            <w:r w:rsidRPr="00DE5EC2">
              <w:rPr>
                <w:color w:val="000000"/>
                <w:sz w:val="22"/>
                <w:szCs w:val="22"/>
              </w:rPr>
              <w:t>Develops manages and analyzes a data system for federal reporting that will contribute program improvement</w:t>
            </w:r>
          </w:p>
        </w:tc>
      </w:tr>
      <w:tr w:rsidR="00D903DD" w:rsidRPr="00DE5EC2" w14:paraId="52D8E16E" w14:textId="77777777" w:rsidTr="00D903DD">
        <w:tc>
          <w:tcPr>
            <w:tcW w:w="10008" w:type="dxa"/>
          </w:tcPr>
          <w:p w14:paraId="16E7BA0A" w14:textId="77777777" w:rsidR="00D903DD" w:rsidRPr="00DE5EC2" w:rsidRDefault="00D903DD" w:rsidP="00E97B64">
            <w:pPr>
              <w:rPr>
                <w:color w:val="000000"/>
                <w:sz w:val="22"/>
                <w:szCs w:val="22"/>
              </w:rPr>
            </w:pPr>
            <w:r w:rsidRPr="00DE5EC2">
              <w:rPr>
                <w:color w:val="000000"/>
                <w:sz w:val="22"/>
                <w:szCs w:val="22"/>
              </w:rPr>
              <w:t>Identifies &amp; coordinates state agency initiatives that affect C/619 program or staff</w:t>
            </w:r>
          </w:p>
        </w:tc>
      </w:tr>
      <w:tr w:rsidR="00D903DD" w:rsidRPr="00DE5EC2" w14:paraId="5B695687" w14:textId="77777777" w:rsidTr="00D903DD">
        <w:tc>
          <w:tcPr>
            <w:tcW w:w="10008" w:type="dxa"/>
          </w:tcPr>
          <w:p w14:paraId="654D23F5" w14:textId="77777777" w:rsidR="00D903DD" w:rsidRPr="00DE5EC2" w:rsidRDefault="00D903DD" w:rsidP="00E97B64">
            <w:pPr>
              <w:rPr>
                <w:color w:val="000000"/>
                <w:sz w:val="22"/>
                <w:szCs w:val="22"/>
              </w:rPr>
            </w:pPr>
            <w:r w:rsidRPr="00DE5EC2">
              <w:rPr>
                <w:color w:val="000000"/>
                <w:sz w:val="22"/>
                <w:szCs w:val="22"/>
              </w:rPr>
              <w:t>Reviews/proposes/edits state agency sponsored legislative proposal for the program</w:t>
            </w:r>
          </w:p>
        </w:tc>
      </w:tr>
      <w:tr w:rsidR="00D903DD" w:rsidRPr="00DE5EC2" w14:paraId="1599800A" w14:textId="77777777" w:rsidTr="00D903DD">
        <w:tc>
          <w:tcPr>
            <w:tcW w:w="10008" w:type="dxa"/>
          </w:tcPr>
          <w:p w14:paraId="732961CA" w14:textId="77777777" w:rsidR="00D903DD" w:rsidRPr="00DE5EC2" w:rsidRDefault="00D903DD" w:rsidP="00E97B64">
            <w:pPr>
              <w:rPr>
                <w:color w:val="000000"/>
                <w:sz w:val="22"/>
                <w:szCs w:val="22"/>
              </w:rPr>
            </w:pPr>
            <w:r w:rsidRPr="00DE5EC2">
              <w:rPr>
                <w:color w:val="000000"/>
                <w:sz w:val="22"/>
                <w:szCs w:val="22"/>
              </w:rPr>
              <w:t>Reviews/proposed/edits (Review and edit proposed legislation</w:t>
            </w:r>
          </w:p>
        </w:tc>
      </w:tr>
      <w:tr w:rsidR="00D903DD" w:rsidRPr="00DE5EC2" w14:paraId="5757A23C" w14:textId="77777777" w:rsidTr="00D903DD">
        <w:tc>
          <w:tcPr>
            <w:tcW w:w="10008" w:type="dxa"/>
          </w:tcPr>
          <w:p w14:paraId="3CD1CAA3" w14:textId="77777777" w:rsidR="00D903DD" w:rsidRPr="00DE5EC2" w:rsidRDefault="00D903DD" w:rsidP="00E97B64">
            <w:pPr>
              <w:rPr>
                <w:color w:val="000000"/>
                <w:sz w:val="22"/>
                <w:szCs w:val="22"/>
              </w:rPr>
            </w:pPr>
            <w:r w:rsidRPr="00DE5EC2">
              <w:rPr>
                <w:color w:val="000000"/>
                <w:sz w:val="22"/>
                <w:szCs w:val="22"/>
              </w:rPr>
              <w:t xml:space="preserve">Develops state agency sponsored legislative proposals for the program </w:t>
            </w:r>
          </w:p>
        </w:tc>
      </w:tr>
      <w:tr w:rsidR="00D903DD" w:rsidRPr="00DE5EC2" w14:paraId="55E1FAD1" w14:textId="77777777" w:rsidTr="00D903DD">
        <w:tc>
          <w:tcPr>
            <w:tcW w:w="10008" w:type="dxa"/>
          </w:tcPr>
          <w:p w14:paraId="57F7BB86" w14:textId="77777777" w:rsidR="00D903DD" w:rsidRPr="00DE5EC2" w:rsidRDefault="00D903DD" w:rsidP="00E97B64">
            <w:pPr>
              <w:rPr>
                <w:color w:val="000000"/>
                <w:sz w:val="22"/>
                <w:szCs w:val="22"/>
              </w:rPr>
            </w:pPr>
            <w:r w:rsidRPr="00DE5EC2">
              <w:rPr>
                <w:color w:val="000000"/>
                <w:sz w:val="22"/>
                <w:szCs w:val="22"/>
              </w:rPr>
              <w:t>Coordinates the C/619 data system with the state agency data system. (SLDS)</w:t>
            </w:r>
          </w:p>
        </w:tc>
      </w:tr>
      <w:tr w:rsidR="00D903DD" w:rsidRPr="00DE5EC2" w14:paraId="517D668C" w14:textId="77777777" w:rsidTr="00D903DD">
        <w:tc>
          <w:tcPr>
            <w:tcW w:w="10008" w:type="dxa"/>
          </w:tcPr>
          <w:p w14:paraId="595FF66C" w14:textId="77777777" w:rsidR="00D903DD" w:rsidRPr="00DE5EC2" w:rsidRDefault="00D903DD" w:rsidP="00E97B64">
            <w:pPr>
              <w:rPr>
                <w:color w:val="000000"/>
                <w:sz w:val="22"/>
                <w:szCs w:val="22"/>
              </w:rPr>
            </w:pPr>
            <w:r w:rsidRPr="00DE5EC2">
              <w:rPr>
                <w:color w:val="000000"/>
                <w:sz w:val="22"/>
                <w:szCs w:val="22"/>
              </w:rPr>
              <w:t xml:space="preserve">Develops an infrastructure to support a state CSPD for the program </w:t>
            </w:r>
          </w:p>
        </w:tc>
      </w:tr>
      <w:tr w:rsidR="00D903DD" w:rsidRPr="00DE5EC2" w14:paraId="28A39C8F" w14:textId="77777777" w:rsidTr="00D903DD">
        <w:tc>
          <w:tcPr>
            <w:tcW w:w="10008" w:type="dxa"/>
          </w:tcPr>
          <w:p w14:paraId="52D3F67B" w14:textId="77777777" w:rsidR="00D903DD" w:rsidRPr="00DE5EC2" w:rsidRDefault="00D903DD" w:rsidP="00E97B64">
            <w:pPr>
              <w:rPr>
                <w:color w:val="000000"/>
                <w:sz w:val="22"/>
                <w:szCs w:val="22"/>
              </w:rPr>
            </w:pPr>
            <w:r w:rsidRPr="00DE5EC2">
              <w:rPr>
                <w:color w:val="000000"/>
                <w:sz w:val="22"/>
                <w:szCs w:val="22"/>
              </w:rPr>
              <w:t xml:space="preserve">Mentors staff in the program to develop knowledge and skills for leadership </w:t>
            </w:r>
          </w:p>
        </w:tc>
      </w:tr>
      <w:tr w:rsidR="00D903DD" w:rsidRPr="00DE5EC2" w14:paraId="21A836A1" w14:textId="77777777" w:rsidTr="00D903DD">
        <w:tc>
          <w:tcPr>
            <w:tcW w:w="10008" w:type="dxa"/>
          </w:tcPr>
          <w:p w14:paraId="27B9E58E" w14:textId="77777777" w:rsidR="00D903DD" w:rsidRPr="00DE5EC2" w:rsidRDefault="00D903DD" w:rsidP="00E97B64">
            <w:pPr>
              <w:rPr>
                <w:color w:val="000000"/>
                <w:sz w:val="22"/>
                <w:szCs w:val="22"/>
              </w:rPr>
            </w:pPr>
            <w:r w:rsidRPr="00DE5EC2">
              <w:rPr>
                <w:color w:val="000000"/>
                <w:sz w:val="22"/>
                <w:szCs w:val="22"/>
              </w:rPr>
              <w:t xml:space="preserve">Implements quality improvement system for the C/619 within the larger state agency </w:t>
            </w:r>
          </w:p>
        </w:tc>
      </w:tr>
      <w:tr w:rsidR="00D903DD" w:rsidRPr="00DE5EC2" w14:paraId="581F4805" w14:textId="77777777" w:rsidTr="00D903DD">
        <w:tc>
          <w:tcPr>
            <w:tcW w:w="10008" w:type="dxa"/>
          </w:tcPr>
          <w:p w14:paraId="4D448140" w14:textId="77777777" w:rsidR="00D903DD" w:rsidRPr="00DE5EC2" w:rsidRDefault="00D903DD" w:rsidP="00E97B64">
            <w:pPr>
              <w:rPr>
                <w:color w:val="000000"/>
                <w:sz w:val="22"/>
                <w:szCs w:val="22"/>
              </w:rPr>
            </w:pPr>
            <w:r w:rsidRPr="00DE5EC2">
              <w:rPr>
                <w:color w:val="000000"/>
                <w:sz w:val="22"/>
                <w:szCs w:val="22"/>
              </w:rPr>
              <w:t>Participates in the development and implementation of federal grants in EC</w:t>
            </w:r>
          </w:p>
        </w:tc>
      </w:tr>
      <w:tr w:rsidR="00D903DD" w:rsidRPr="00DE5EC2" w14:paraId="74F156C9" w14:textId="77777777" w:rsidTr="00D903DD">
        <w:tc>
          <w:tcPr>
            <w:tcW w:w="10008" w:type="dxa"/>
          </w:tcPr>
          <w:p w14:paraId="431AC481" w14:textId="77777777" w:rsidR="00D903DD" w:rsidRPr="00DE5EC2" w:rsidRDefault="00D903DD" w:rsidP="00E97B64">
            <w:pPr>
              <w:rPr>
                <w:color w:val="000000"/>
                <w:sz w:val="22"/>
                <w:szCs w:val="22"/>
              </w:rPr>
            </w:pPr>
            <w:r w:rsidRPr="00DE5EC2">
              <w:rPr>
                <w:color w:val="000000"/>
                <w:sz w:val="22"/>
                <w:szCs w:val="22"/>
              </w:rPr>
              <w:t xml:space="preserve">Initiates/participates in state EC leadership team </w:t>
            </w:r>
          </w:p>
        </w:tc>
      </w:tr>
      <w:tr w:rsidR="00D903DD" w:rsidRPr="00DE5EC2" w14:paraId="07CA2BAA" w14:textId="77777777" w:rsidTr="00D903DD">
        <w:tc>
          <w:tcPr>
            <w:tcW w:w="10008" w:type="dxa"/>
            <w:shd w:val="clear" w:color="auto" w:fill="auto"/>
          </w:tcPr>
          <w:p w14:paraId="699B59A0" w14:textId="77777777" w:rsidR="00D903DD" w:rsidRPr="00DE5EC2" w:rsidRDefault="00D903DD" w:rsidP="00E97B64">
            <w:pPr>
              <w:rPr>
                <w:b/>
                <w:color w:val="1F4E79" w:themeColor="accent1" w:themeShade="80"/>
                <w:sz w:val="22"/>
                <w:szCs w:val="22"/>
              </w:rPr>
            </w:pPr>
            <w:r w:rsidRPr="00DE5EC2">
              <w:rPr>
                <w:b/>
                <w:sz w:val="22"/>
                <w:szCs w:val="22"/>
              </w:rPr>
              <w:t>Stakeholder/Others</w:t>
            </w:r>
          </w:p>
        </w:tc>
      </w:tr>
      <w:tr w:rsidR="00D903DD" w:rsidRPr="00DE5EC2" w14:paraId="18FCF5E0" w14:textId="77777777" w:rsidTr="00D903DD">
        <w:tc>
          <w:tcPr>
            <w:tcW w:w="10008" w:type="dxa"/>
          </w:tcPr>
          <w:p w14:paraId="71F9D8BE" w14:textId="77777777" w:rsidR="00D903DD" w:rsidRPr="00DE5EC2" w:rsidRDefault="00D903DD" w:rsidP="00E97B64">
            <w:pPr>
              <w:rPr>
                <w:color w:val="000000"/>
                <w:sz w:val="22"/>
                <w:szCs w:val="22"/>
              </w:rPr>
            </w:pPr>
            <w:r w:rsidRPr="00DE5EC2">
              <w:rPr>
                <w:color w:val="000000"/>
                <w:sz w:val="22"/>
                <w:szCs w:val="22"/>
              </w:rPr>
              <w:t xml:space="preserve">Communicates current &amp; policies, etc. to stakeholders </w:t>
            </w:r>
          </w:p>
        </w:tc>
      </w:tr>
      <w:tr w:rsidR="00D903DD" w:rsidRPr="00DE5EC2" w14:paraId="03DC4A82" w14:textId="77777777" w:rsidTr="00D903DD">
        <w:tc>
          <w:tcPr>
            <w:tcW w:w="10008" w:type="dxa"/>
          </w:tcPr>
          <w:p w14:paraId="3B7147CD" w14:textId="77777777" w:rsidR="00D903DD" w:rsidRPr="00DE5EC2" w:rsidRDefault="00D903DD" w:rsidP="00E97B64">
            <w:pPr>
              <w:rPr>
                <w:color w:val="000000"/>
                <w:sz w:val="22"/>
                <w:szCs w:val="22"/>
              </w:rPr>
            </w:pPr>
            <w:r w:rsidRPr="00DE5EC2">
              <w:rPr>
                <w:color w:val="000000"/>
                <w:sz w:val="22"/>
                <w:szCs w:val="22"/>
              </w:rPr>
              <w:t xml:space="preserve">Represents the program in all interagency early childhood state meetings </w:t>
            </w:r>
          </w:p>
        </w:tc>
      </w:tr>
      <w:tr w:rsidR="00D903DD" w:rsidRPr="00DE5EC2" w14:paraId="1E640E22" w14:textId="77777777" w:rsidTr="00D903DD">
        <w:tc>
          <w:tcPr>
            <w:tcW w:w="10008" w:type="dxa"/>
          </w:tcPr>
          <w:p w14:paraId="35231832" w14:textId="77777777" w:rsidR="00D903DD" w:rsidRPr="00DE5EC2" w:rsidRDefault="00D903DD" w:rsidP="00E97B64">
            <w:pPr>
              <w:rPr>
                <w:color w:val="000000"/>
                <w:sz w:val="22"/>
                <w:szCs w:val="22"/>
              </w:rPr>
            </w:pPr>
            <w:r w:rsidRPr="00DE5EC2">
              <w:rPr>
                <w:color w:val="000000"/>
                <w:sz w:val="22"/>
                <w:szCs w:val="22"/>
              </w:rPr>
              <w:t xml:space="preserve">Represents the program at all relevant federal, state &amp; local meetings/conferences </w:t>
            </w:r>
          </w:p>
        </w:tc>
      </w:tr>
      <w:tr w:rsidR="00D903DD" w:rsidRPr="00DE5EC2" w14:paraId="43148364" w14:textId="77777777" w:rsidTr="00D903DD">
        <w:tc>
          <w:tcPr>
            <w:tcW w:w="10008" w:type="dxa"/>
          </w:tcPr>
          <w:p w14:paraId="7F7EEB44" w14:textId="77777777" w:rsidR="00D903DD" w:rsidRPr="00DE5EC2" w:rsidRDefault="00D903DD" w:rsidP="00E97B64">
            <w:pPr>
              <w:rPr>
                <w:color w:val="000000"/>
                <w:sz w:val="22"/>
                <w:szCs w:val="22"/>
              </w:rPr>
            </w:pPr>
            <w:r w:rsidRPr="00DE5EC2">
              <w:rPr>
                <w:color w:val="000000"/>
                <w:sz w:val="22"/>
                <w:szCs w:val="22"/>
              </w:rPr>
              <w:t xml:space="preserve">Collaborates with agency staff or programs on initiatives </w:t>
            </w:r>
          </w:p>
        </w:tc>
      </w:tr>
      <w:tr w:rsidR="00D903DD" w:rsidRPr="00DE5EC2" w14:paraId="2560BE4B" w14:textId="77777777" w:rsidTr="00D903DD">
        <w:tc>
          <w:tcPr>
            <w:tcW w:w="10008" w:type="dxa"/>
          </w:tcPr>
          <w:p w14:paraId="05017E8E" w14:textId="77777777" w:rsidR="00D903DD" w:rsidRPr="00DE5EC2" w:rsidRDefault="00D903DD" w:rsidP="00E97B64">
            <w:pPr>
              <w:rPr>
                <w:color w:val="000000"/>
                <w:sz w:val="22"/>
                <w:szCs w:val="22"/>
              </w:rPr>
            </w:pPr>
            <w:r w:rsidRPr="00DE5EC2">
              <w:rPr>
                <w:color w:val="000000"/>
                <w:sz w:val="22"/>
                <w:szCs w:val="22"/>
              </w:rPr>
              <w:t xml:space="preserve">Develops a vision &amp; strategic plan with stakeholders to implement the  program </w:t>
            </w:r>
          </w:p>
        </w:tc>
      </w:tr>
      <w:tr w:rsidR="00D903DD" w:rsidRPr="00DE5EC2" w14:paraId="0817A47C" w14:textId="77777777" w:rsidTr="00D903DD">
        <w:tc>
          <w:tcPr>
            <w:tcW w:w="10008" w:type="dxa"/>
          </w:tcPr>
          <w:p w14:paraId="0B70F946" w14:textId="77777777" w:rsidR="00D903DD" w:rsidRPr="00DE5EC2" w:rsidRDefault="00D903DD" w:rsidP="00E97B64">
            <w:pPr>
              <w:rPr>
                <w:color w:val="000000"/>
                <w:sz w:val="22"/>
                <w:szCs w:val="22"/>
              </w:rPr>
            </w:pPr>
            <w:r w:rsidRPr="00DE5EC2">
              <w:rPr>
                <w:color w:val="000000"/>
                <w:sz w:val="22"/>
                <w:szCs w:val="22"/>
              </w:rPr>
              <w:t>Mentors staff in the program to develop knowledge and skills for leadership</w:t>
            </w:r>
          </w:p>
        </w:tc>
      </w:tr>
      <w:tr w:rsidR="00D903DD" w:rsidRPr="00DE5EC2" w14:paraId="46C03C1B" w14:textId="77777777" w:rsidTr="00D903DD">
        <w:tc>
          <w:tcPr>
            <w:tcW w:w="10008" w:type="dxa"/>
            <w:vAlign w:val="center"/>
          </w:tcPr>
          <w:p w14:paraId="0E0DE96A" w14:textId="77777777" w:rsidR="00D903DD" w:rsidRPr="00DE5EC2" w:rsidRDefault="00D903DD" w:rsidP="00E97B64">
            <w:pPr>
              <w:rPr>
                <w:color w:val="000000"/>
                <w:sz w:val="22"/>
                <w:szCs w:val="22"/>
              </w:rPr>
            </w:pPr>
            <w:r w:rsidRPr="00DE5EC2">
              <w:rPr>
                <w:color w:val="000000"/>
                <w:sz w:val="22"/>
                <w:szCs w:val="22"/>
              </w:rPr>
              <w:t xml:space="preserve">Communicates &amp; disseminates emerging federal initiatives to  agency supervisor </w:t>
            </w:r>
          </w:p>
        </w:tc>
      </w:tr>
      <w:tr w:rsidR="00D903DD" w:rsidRPr="00DE5EC2" w14:paraId="32731D18" w14:textId="77777777" w:rsidTr="00D903DD">
        <w:tc>
          <w:tcPr>
            <w:tcW w:w="10008" w:type="dxa"/>
          </w:tcPr>
          <w:p w14:paraId="57CEC547" w14:textId="77777777" w:rsidR="00D903DD" w:rsidRPr="00DE5EC2" w:rsidRDefault="00D903DD" w:rsidP="00E97B64">
            <w:pPr>
              <w:rPr>
                <w:color w:val="000000"/>
                <w:sz w:val="22"/>
                <w:szCs w:val="22"/>
              </w:rPr>
            </w:pPr>
            <w:r w:rsidRPr="00DE5EC2">
              <w:rPr>
                <w:color w:val="000000"/>
                <w:sz w:val="22"/>
                <w:szCs w:val="22"/>
              </w:rPr>
              <w:t xml:space="preserve">Communicates to supervisor about state initiatives </w:t>
            </w:r>
          </w:p>
        </w:tc>
      </w:tr>
      <w:tr w:rsidR="00D903DD" w:rsidRPr="00DE5EC2" w14:paraId="1BEC78F8" w14:textId="77777777" w:rsidTr="00D903DD">
        <w:tc>
          <w:tcPr>
            <w:tcW w:w="10008" w:type="dxa"/>
          </w:tcPr>
          <w:p w14:paraId="052FF591" w14:textId="77777777" w:rsidR="00D903DD" w:rsidRPr="00DE5EC2" w:rsidRDefault="00D903DD" w:rsidP="00E97B64">
            <w:pPr>
              <w:rPr>
                <w:color w:val="000000"/>
                <w:sz w:val="22"/>
                <w:szCs w:val="22"/>
              </w:rPr>
            </w:pPr>
            <w:r w:rsidRPr="00DE5EC2">
              <w:rPr>
                <w:color w:val="000000"/>
                <w:sz w:val="22"/>
                <w:szCs w:val="22"/>
              </w:rPr>
              <w:t>Collaborates with agency staff or programs on initiative and implements the program with stakeholders</w:t>
            </w:r>
          </w:p>
        </w:tc>
      </w:tr>
      <w:tr w:rsidR="00D903DD" w:rsidRPr="00DE5EC2" w14:paraId="6FA8CD2B" w14:textId="77777777" w:rsidTr="00D903DD">
        <w:tc>
          <w:tcPr>
            <w:tcW w:w="10008" w:type="dxa"/>
          </w:tcPr>
          <w:p w14:paraId="59E98BE6" w14:textId="77777777" w:rsidR="00D903DD" w:rsidRPr="00DE5EC2" w:rsidRDefault="00D903DD" w:rsidP="00E97B64">
            <w:pPr>
              <w:rPr>
                <w:color w:val="000000"/>
                <w:sz w:val="22"/>
                <w:szCs w:val="22"/>
              </w:rPr>
            </w:pPr>
            <w:r w:rsidRPr="00DE5EC2">
              <w:rPr>
                <w:color w:val="000000"/>
                <w:sz w:val="22"/>
                <w:szCs w:val="22"/>
              </w:rPr>
              <w:t>Communicates the vision of the program in federal, state &amp; local venues</w:t>
            </w:r>
          </w:p>
        </w:tc>
      </w:tr>
      <w:tr w:rsidR="00D903DD" w:rsidRPr="00DE5EC2" w14:paraId="11C1F3F4" w14:textId="77777777" w:rsidTr="00D903DD">
        <w:tc>
          <w:tcPr>
            <w:tcW w:w="10008" w:type="dxa"/>
          </w:tcPr>
          <w:p w14:paraId="39D3E9ED" w14:textId="77777777" w:rsidR="00D903DD" w:rsidRPr="00DE5EC2" w:rsidRDefault="00D903DD" w:rsidP="00E97B64">
            <w:pPr>
              <w:rPr>
                <w:color w:val="000000"/>
                <w:sz w:val="22"/>
                <w:szCs w:val="22"/>
              </w:rPr>
            </w:pPr>
            <w:r w:rsidRPr="00DE5EC2">
              <w:rPr>
                <w:color w:val="000000"/>
                <w:sz w:val="22"/>
                <w:szCs w:val="22"/>
              </w:rPr>
              <w:t xml:space="preserve">Disseminates information/training to state &amp; local program administrators &amp; practitioners about research </w:t>
            </w:r>
          </w:p>
        </w:tc>
      </w:tr>
      <w:tr w:rsidR="00D903DD" w:rsidRPr="00DE5EC2" w14:paraId="3D61512E" w14:textId="77777777" w:rsidTr="00D903DD">
        <w:tc>
          <w:tcPr>
            <w:tcW w:w="10008" w:type="dxa"/>
          </w:tcPr>
          <w:p w14:paraId="58B89CB9" w14:textId="77777777" w:rsidR="00D903DD" w:rsidRPr="00DE5EC2" w:rsidRDefault="00D903DD" w:rsidP="00E97B64">
            <w:pPr>
              <w:rPr>
                <w:color w:val="000000"/>
                <w:sz w:val="22"/>
                <w:szCs w:val="22"/>
              </w:rPr>
            </w:pPr>
            <w:r w:rsidRPr="00DE5EC2">
              <w:rPr>
                <w:color w:val="000000"/>
                <w:sz w:val="22"/>
                <w:szCs w:val="22"/>
              </w:rPr>
              <w:t>Disseminates information/training to local program administrators &amp; practitioners about opportunities to demonstrate leadership</w:t>
            </w:r>
          </w:p>
        </w:tc>
      </w:tr>
      <w:tr w:rsidR="00D903DD" w:rsidRPr="00DE5EC2" w14:paraId="573F02D6" w14:textId="77777777" w:rsidTr="00D903DD">
        <w:tc>
          <w:tcPr>
            <w:tcW w:w="10008" w:type="dxa"/>
          </w:tcPr>
          <w:p w14:paraId="597421BC" w14:textId="77777777" w:rsidR="00D903DD" w:rsidRPr="00DE5EC2" w:rsidRDefault="00D903DD" w:rsidP="00E97B64">
            <w:pPr>
              <w:rPr>
                <w:color w:val="000000"/>
                <w:sz w:val="22"/>
                <w:szCs w:val="22"/>
              </w:rPr>
            </w:pPr>
            <w:r w:rsidRPr="00DE5EC2">
              <w:rPr>
                <w:color w:val="000000"/>
                <w:sz w:val="22"/>
                <w:szCs w:val="22"/>
              </w:rPr>
              <w:t>Facilitates statewide meetings in the early childhood system</w:t>
            </w:r>
          </w:p>
        </w:tc>
      </w:tr>
      <w:tr w:rsidR="00D903DD" w:rsidRPr="00DE5EC2" w14:paraId="28A232CB" w14:textId="77777777" w:rsidTr="00D903DD">
        <w:tc>
          <w:tcPr>
            <w:tcW w:w="10008" w:type="dxa"/>
          </w:tcPr>
          <w:p w14:paraId="275CA7E8" w14:textId="77777777" w:rsidR="00D903DD" w:rsidRPr="00DE5EC2" w:rsidRDefault="00D903DD" w:rsidP="00E97B64">
            <w:pPr>
              <w:rPr>
                <w:color w:val="000000"/>
                <w:sz w:val="22"/>
                <w:szCs w:val="22"/>
              </w:rPr>
            </w:pPr>
            <w:r w:rsidRPr="00DE5EC2">
              <w:rPr>
                <w:color w:val="000000"/>
                <w:sz w:val="22"/>
                <w:szCs w:val="22"/>
              </w:rPr>
              <w:t xml:space="preserve">Establishes advisory boards to provide assistance for implementation and evaluation </w:t>
            </w:r>
          </w:p>
        </w:tc>
      </w:tr>
      <w:tr w:rsidR="00D903DD" w:rsidRPr="00DE5EC2" w14:paraId="586595CB" w14:textId="77777777" w:rsidTr="00D903DD">
        <w:tc>
          <w:tcPr>
            <w:tcW w:w="10008" w:type="dxa"/>
          </w:tcPr>
          <w:p w14:paraId="71836278" w14:textId="77777777" w:rsidR="00D903DD" w:rsidRPr="00DE5EC2" w:rsidRDefault="00D903DD" w:rsidP="00E97B64">
            <w:pPr>
              <w:rPr>
                <w:color w:val="000000"/>
                <w:sz w:val="22"/>
                <w:szCs w:val="22"/>
              </w:rPr>
            </w:pPr>
            <w:r w:rsidRPr="00DE5EC2">
              <w:rPr>
                <w:color w:val="000000"/>
                <w:sz w:val="22"/>
                <w:szCs w:val="22"/>
              </w:rPr>
              <w:t xml:space="preserve">Uses a team approach for problem solving &amp; program management </w:t>
            </w:r>
          </w:p>
        </w:tc>
      </w:tr>
      <w:tr w:rsidR="00D903DD" w:rsidRPr="00DE5EC2" w14:paraId="7C65A5EA" w14:textId="77777777" w:rsidTr="00D903DD">
        <w:tc>
          <w:tcPr>
            <w:tcW w:w="10008" w:type="dxa"/>
          </w:tcPr>
          <w:p w14:paraId="4C3084DB" w14:textId="77777777" w:rsidR="00D903DD" w:rsidRPr="00DE5EC2" w:rsidRDefault="00D903DD" w:rsidP="00E97B64">
            <w:pPr>
              <w:rPr>
                <w:color w:val="000000"/>
                <w:sz w:val="22"/>
                <w:szCs w:val="22"/>
              </w:rPr>
            </w:pPr>
            <w:r w:rsidRPr="00DE5EC2">
              <w:rPr>
                <w:color w:val="000000"/>
                <w:sz w:val="22"/>
                <w:szCs w:val="22"/>
              </w:rPr>
              <w:t>Uses data from a variety of sources to set priorities for the program</w:t>
            </w:r>
          </w:p>
        </w:tc>
      </w:tr>
      <w:tr w:rsidR="00D903DD" w:rsidRPr="00DE5EC2" w14:paraId="6D54FE85" w14:textId="77777777" w:rsidTr="00D903DD">
        <w:tc>
          <w:tcPr>
            <w:tcW w:w="10008" w:type="dxa"/>
          </w:tcPr>
          <w:p w14:paraId="629AF279" w14:textId="77777777" w:rsidR="00D903DD" w:rsidRPr="00DE5EC2" w:rsidRDefault="00D903DD" w:rsidP="00E97B64">
            <w:pPr>
              <w:rPr>
                <w:color w:val="000000"/>
                <w:sz w:val="22"/>
                <w:szCs w:val="22"/>
              </w:rPr>
            </w:pPr>
            <w:r w:rsidRPr="00DE5EC2">
              <w:rPr>
                <w:color w:val="000000"/>
                <w:sz w:val="22"/>
                <w:szCs w:val="22"/>
              </w:rPr>
              <w:t>Develops a logic model &amp; evaluates programs activities.</w:t>
            </w:r>
          </w:p>
        </w:tc>
      </w:tr>
      <w:tr w:rsidR="00D903DD" w:rsidRPr="00DE5EC2" w14:paraId="711D15F6" w14:textId="77777777" w:rsidTr="00D903DD">
        <w:tc>
          <w:tcPr>
            <w:tcW w:w="10008" w:type="dxa"/>
          </w:tcPr>
          <w:p w14:paraId="70B52A1A" w14:textId="77777777" w:rsidR="00D903DD" w:rsidRPr="00DE5EC2" w:rsidRDefault="00D903DD" w:rsidP="00E97B64">
            <w:pPr>
              <w:rPr>
                <w:color w:val="000000"/>
                <w:sz w:val="22"/>
                <w:szCs w:val="22"/>
              </w:rPr>
            </w:pPr>
            <w:r w:rsidRPr="00DE5EC2">
              <w:rPr>
                <w:color w:val="000000"/>
                <w:sz w:val="22"/>
                <w:szCs w:val="22"/>
              </w:rPr>
              <w:t>Communicates current policies etc. to stakeholders</w:t>
            </w:r>
          </w:p>
        </w:tc>
      </w:tr>
      <w:tr w:rsidR="00D903DD" w:rsidRPr="00DE5EC2" w14:paraId="55F17DF5" w14:textId="77777777" w:rsidTr="00D903DD">
        <w:tc>
          <w:tcPr>
            <w:tcW w:w="10008" w:type="dxa"/>
          </w:tcPr>
          <w:p w14:paraId="03E07B94" w14:textId="77777777" w:rsidR="00D903DD" w:rsidRPr="00DE5EC2" w:rsidRDefault="00D903DD" w:rsidP="00E97B64">
            <w:pPr>
              <w:rPr>
                <w:color w:val="000000"/>
                <w:sz w:val="22"/>
                <w:szCs w:val="22"/>
              </w:rPr>
            </w:pPr>
            <w:r w:rsidRPr="00DE5EC2">
              <w:rPr>
                <w:color w:val="000000"/>
                <w:sz w:val="22"/>
                <w:szCs w:val="22"/>
              </w:rPr>
              <w:t xml:space="preserve">Communicates current and emerging state IDEA program agency laws etc. to C/619 stakeholders </w:t>
            </w:r>
          </w:p>
        </w:tc>
      </w:tr>
      <w:tr w:rsidR="00D903DD" w:rsidRPr="00DE5EC2" w14:paraId="6121A63B" w14:textId="77777777" w:rsidTr="00D903DD">
        <w:tc>
          <w:tcPr>
            <w:tcW w:w="10008" w:type="dxa"/>
            <w:shd w:val="clear" w:color="auto" w:fill="auto"/>
          </w:tcPr>
          <w:p w14:paraId="2C7A0BC1" w14:textId="77777777" w:rsidR="00D903DD" w:rsidRPr="00DE5EC2" w:rsidRDefault="00D903DD" w:rsidP="00E97B64">
            <w:pPr>
              <w:rPr>
                <w:b/>
                <w:color w:val="1F4E79" w:themeColor="accent1" w:themeShade="80"/>
                <w:sz w:val="22"/>
                <w:szCs w:val="22"/>
              </w:rPr>
            </w:pPr>
            <w:r w:rsidRPr="00DE5EC2">
              <w:rPr>
                <w:b/>
                <w:sz w:val="22"/>
                <w:szCs w:val="22"/>
              </w:rPr>
              <w:t>Systems-Strategic Thinking</w:t>
            </w:r>
          </w:p>
        </w:tc>
      </w:tr>
      <w:tr w:rsidR="00D903DD" w:rsidRPr="00DE5EC2" w14:paraId="2106BD48" w14:textId="77777777" w:rsidTr="00D903DD">
        <w:tc>
          <w:tcPr>
            <w:tcW w:w="10008" w:type="dxa"/>
          </w:tcPr>
          <w:p w14:paraId="62F30B56" w14:textId="77777777" w:rsidR="00D903DD" w:rsidRPr="00DE5EC2" w:rsidRDefault="00D903DD" w:rsidP="00E97B64">
            <w:pPr>
              <w:rPr>
                <w:color w:val="000000"/>
                <w:sz w:val="22"/>
                <w:szCs w:val="22"/>
              </w:rPr>
            </w:pPr>
            <w:r w:rsidRPr="00DE5EC2">
              <w:rPr>
                <w:color w:val="000000"/>
                <w:sz w:val="22"/>
                <w:szCs w:val="22"/>
              </w:rPr>
              <w:t xml:space="preserve">Uses a team approach for problem solving &amp; program management </w:t>
            </w:r>
          </w:p>
        </w:tc>
      </w:tr>
      <w:tr w:rsidR="00D903DD" w:rsidRPr="00DE5EC2" w14:paraId="5E0B589C" w14:textId="77777777" w:rsidTr="00D903DD">
        <w:tc>
          <w:tcPr>
            <w:tcW w:w="10008" w:type="dxa"/>
          </w:tcPr>
          <w:p w14:paraId="1A98413C" w14:textId="77777777" w:rsidR="00D903DD" w:rsidRPr="00DE5EC2" w:rsidRDefault="00D903DD" w:rsidP="00E97B64">
            <w:pPr>
              <w:rPr>
                <w:color w:val="000000"/>
                <w:sz w:val="22"/>
                <w:szCs w:val="22"/>
              </w:rPr>
            </w:pPr>
            <w:r w:rsidRPr="00DE5EC2">
              <w:rPr>
                <w:color w:val="000000"/>
                <w:sz w:val="22"/>
                <w:szCs w:val="22"/>
              </w:rPr>
              <w:t>Facilitates statewide meetings in the early childhood system</w:t>
            </w:r>
          </w:p>
        </w:tc>
      </w:tr>
      <w:tr w:rsidR="00D903DD" w:rsidRPr="00DE5EC2" w14:paraId="3BADC4BF" w14:textId="77777777" w:rsidTr="00D903DD">
        <w:tc>
          <w:tcPr>
            <w:tcW w:w="10008" w:type="dxa"/>
            <w:vAlign w:val="bottom"/>
          </w:tcPr>
          <w:p w14:paraId="74535340" w14:textId="77777777" w:rsidR="00D903DD" w:rsidRPr="00DE5EC2" w:rsidRDefault="00D903DD" w:rsidP="00E97B64">
            <w:pPr>
              <w:rPr>
                <w:color w:val="000000"/>
                <w:sz w:val="22"/>
                <w:szCs w:val="22"/>
              </w:rPr>
            </w:pPr>
            <w:r w:rsidRPr="00DE5EC2">
              <w:rPr>
                <w:color w:val="000000"/>
                <w:sz w:val="22"/>
                <w:szCs w:val="22"/>
              </w:rPr>
              <w:t>Uses data from a variety of sources to set priorities for the program</w:t>
            </w:r>
          </w:p>
        </w:tc>
      </w:tr>
      <w:tr w:rsidR="00D903DD" w:rsidRPr="00DE5EC2" w14:paraId="028458A4" w14:textId="77777777" w:rsidTr="00D903DD">
        <w:tc>
          <w:tcPr>
            <w:tcW w:w="10008" w:type="dxa"/>
          </w:tcPr>
          <w:p w14:paraId="1461AF07" w14:textId="77777777" w:rsidR="00D903DD" w:rsidRPr="00DE5EC2" w:rsidRDefault="00D903DD" w:rsidP="00E97B64">
            <w:pPr>
              <w:rPr>
                <w:color w:val="000000"/>
                <w:sz w:val="22"/>
                <w:szCs w:val="22"/>
              </w:rPr>
            </w:pPr>
            <w:r w:rsidRPr="00DE5EC2">
              <w:rPr>
                <w:color w:val="000000"/>
                <w:sz w:val="22"/>
                <w:szCs w:val="22"/>
              </w:rPr>
              <w:t>Develops action plans &amp; timelines for achievement of objectives for the program</w:t>
            </w:r>
          </w:p>
        </w:tc>
      </w:tr>
      <w:tr w:rsidR="00D903DD" w:rsidRPr="00DE5EC2" w14:paraId="5960729A" w14:textId="77777777" w:rsidTr="00D903DD">
        <w:tc>
          <w:tcPr>
            <w:tcW w:w="10008" w:type="dxa"/>
          </w:tcPr>
          <w:p w14:paraId="2A494ECA" w14:textId="77777777" w:rsidR="00D903DD" w:rsidRPr="00DE5EC2" w:rsidRDefault="00D903DD" w:rsidP="00E97B64">
            <w:pPr>
              <w:rPr>
                <w:color w:val="000000"/>
                <w:sz w:val="22"/>
                <w:szCs w:val="22"/>
              </w:rPr>
            </w:pPr>
            <w:r w:rsidRPr="00DE5EC2">
              <w:rPr>
                <w:color w:val="000000"/>
                <w:sz w:val="22"/>
                <w:szCs w:val="22"/>
              </w:rPr>
              <w:t xml:space="preserve">Develops action plans and timelines for achievement of objectives </w:t>
            </w:r>
          </w:p>
        </w:tc>
      </w:tr>
      <w:tr w:rsidR="00D903DD" w:rsidRPr="00DE5EC2" w14:paraId="3B74A9C1" w14:textId="77777777" w:rsidTr="00D903DD">
        <w:tc>
          <w:tcPr>
            <w:tcW w:w="10008" w:type="dxa"/>
          </w:tcPr>
          <w:p w14:paraId="641958E8" w14:textId="77777777" w:rsidR="00D903DD" w:rsidRPr="00DE5EC2" w:rsidRDefault="00D903DD" w:rsidP="00E97B64">
            <w:pPr>
              <w:rPr>
                <w:color w:val="000000"/>
                <w:sz w:val="22"/>
                <w:szCs w:val="22"/>
              </w:rPr>
            </w:pPr>
            <w:r w:rsidRPr="00DE5EC2">
              <w:rPr>
                <w:color w:val="000000"/>
                <w:sz w:val="22"/>
                <w:szCs w:val="22"/>
              </w:rPr>
              <w:t xml:space="preserve">Develops a logic model &amp; evaluates programs activities. </w:t>
            </w:r>
          </w:p>
        </w:tc>
      </w:tr>
      <w:tr w:rsidR="00D903DD" w:rsidRPr="00DE5EC2" w14:paraId="0F64AD92" w14:textId="77777777" w:rsidTr="00D903DD">
        <w:tc>
          <w:tcPr>
            <w:tcW w:w="10008" w:type="dxa"/>
          </w:tcPr>
          <w:p w14:paraId="05A1130E" w14:textId="77777777" w:rsidR="00D903DD" w:rsidRPr="00DE5EC2" w:rsidRDefault="00D903DD" w:rsidP="00E97B64">
            <w:pPr>
              <w:rPr>
                <w:color w:val="000000"/>
                <w:sz w:val="22"/>
                <w:szCs w:val="22"/>
              </w:rPr>
            </w:pPr>
            <w:r w:rsidRPr="00DE5EC2">
              <w:rPr>
                <w:color w:val="000000"/>
                <w:sz w:val="22"/>
                <w:szCs w:val="22"/>
              </w:rPr>
              <w:t xml:space="preserve">Uses an evidenced based framework to develop implementation plans for scaling up </w:t>
            </w:r>
          </w:p>
        </w:tc>
      </w:tr>
      <w:tr w:rsidR="00D903DD" w:rsidRPr="00DE5EC2" w14:paraId="16E5C1B0" w14:textId="77777777" w:rsidTr="00D903DD">
        <w:tc>
          <w:tcPr>
            <w:tcW w:w="10008" w:type="dxa"/>
          </w:tcPr>
          <w:p w14:paraId="24637755" w14:textId="77777777" w:rsidR="00D903DD" w:rsidRPr="00DE5EC2" w:rsidRDefault="00D903DD" w:rsidP="00E97B64">
            <w:pPr>
              <w:rPr>
                <w:color w:val="000000"/>
                <w:sz w:val="22"/>
                <w:szCs w:val="22"/>
              </w:rPr>
            </w:pPr>
            <w:r w:rsidRPr="00DE5EC2">
              <w:rPr>
                <w:color w:val="000000"/>
                <w:sz w:val="22"/>
                <w:szCs w:val="22"/>
              </w:rPr>
              <w:t>Implements quality improvement system for the program within the larger state agency</w:t>
            </w:r>
          </w:p>
        </w:tc>
      </w:tr>
      <w:tr w:rsidR="00D903DD" w:rsidRPr="00DE5EC2" w14:paraId="5D8689BD" w14:textId="77777777" w:rsidTr="00D903DD">
        <w:tc>
          <w:tcPr>
            <w:tcW w:w="10008" w:type="dxa"/>
          </w:tcPr>
          <w:p w14:paraId="07442D32" w14:textId="77777777" w:rsidR="00D903DD" w:rsidRPr="00DE5EC2" w:rsidRDefault="00D903DD" w:rsidP="00E97B64">
            <w:pPr>
              <w:rPr>
                <w:color w:val="000000"/>
                <w:sz w:val="22"/>
                <w:szCs w:val="22"/>
              </w:rPr>
            </w:pPr>
            <w:r w:rsidRPr="00DE5EC2">
              <w:rPr>
                <w:color w:val="000000"/>
                <w:sz w:val="22"/>
                <w:szCs w:val="22"/>
              </w:rPr>
              <w:t xml:space="preserve">Develops a vision and strategic plan with stakeholders to implement the program </w:t>
            </w:r>
          </w:p>
        </w:tc>
      </w:tr>
      <w:tr w:rsidR="00D903DD" w:rsidRPr="00DE5EC2" w14:paraId="11E184F4" w14:textId="77777777" w:rsidTr="00D903DD">
        <w:tc>
          <w:tcPr>
            <w:tcW w:w="10008" w:type="dxa"/>
          </w:tcPr>
          <w:p w14:paraId="0D5F08CE" w14:textId="77777777" w:rsidR="00D903DD" w:rsidRPr="00DE5EC2" w:rsidRDefault="00D903DD" w:rsidP="00E97B64">
            <w:pPr>
              <w:rPr>
                <w:color w:val="000000"/>
                <w:sz w:val="22"/>
                <w:szCs w:val="22"/>
              </w:rPr>
            </w:pPr>
            <w:r w:rsidRPr="00DE5EC2">
              <w:rPr>
                <w:color w:val="000000"/>
                <w:sz w:val="22"/>
                <w:szCs w:val="22"/>
              </w:rPr>
              <w:t xml:space="preserve">Assesses the implementation of the program using self-assessments </w:t>
            </w:r>
          </w:p>
        </w:tc>
      </w:tr>
      <w:tr w:rsidR="00D903DD" w:rsidRPr="00DE5EC2" w14:paraId="53E96229" w14:textId="77777777" w:rsidTr="00D903DD">
        <w:tc>
          <w:tcPr>
            <w:tcW w:w="10008" w:type="dxa"/>
            <w:shd w:val="clear" w:color="auto" w:fill="auto"/>
          </w:tcPr>
          <w:p w14:paraId="13B64E60" w14:textId="77777777" w:rsidR="00D903DD" w:rsidRPr="00DE5EC2" w:rsidRDefault="00D903DD" w:rsidP="00E97B64">
            <w:pPr>
              <w:rPr>
                <w:b/>
                <w:sz w:val="22"/>
                <w:szCs w:val="22"/>
              </w:rPr>
            </w:pPr>
            <w:r w:rsidRPr="00DE5EC2">
              <w:rPr>
                <w:b/>
                <w:sz w:val="22"/>
                <w:szCs w:val="22"/>
              </w:rPr>
              <w:t>Professionalism</w:t>
            </w:r>
          </w:p>
        </w:tc>
      </w:tr>
      <w:tr w:rsidR="00D903DD" w:rsidRPr="00DE5EC2" w14:paraId="10D6D069" w14:textId="77777777" w:rsidTr="00D903DD">
        <w:tc>
          <w:tcPr>
            <w:tcW w:w="10008" w:type="dxa"/>
          </w:tcPr>
          <w:p w14:paraId="3B679BF5" w14:textId="77777777" w:rsidR="00D903DD" w:rsidRPr="00DE5EC2" w:rsidRDefault="00D903DD" w:rsidP="00E97B64">
            <w:pPr>
              <w:rPr>
                <w:color w:val="000000"/>
                <w:sz w:val="22"/>
                <w:szCs w:val="22"/>
              </w:rPr>
            </w:pPr>
            <w:r w:rsidRPr="00DE5EC2">
              <w:rPr>
                <w:color w:val="000000"/>
                <w:sz w:val="22"/>
                <w:szCs w:val="22"/>
              </w:rPr>
              <w:t>Communicates the vision of the program in federal, state &amp; local venues</w:t>
            </w:r>
          </w:p>
        </w:tc>
      </w:tr>
      <w:tr w:rsidR="00D903DD" w:rsidRPr="00DE5EC2" w14:paraId="2F4B8FFE" w14:textId="77777777" w:rsidTr="00D903DD">
        <w:tc>
          <w:tcPr>
            <w:tcW w:w="10008" w:type="dxa"/>
          </w:tcPr>
          <w:p w14:paraId="1C060DC9" w14:textId="77777777" w:rsidR="00D903DD" w:rsidRPr="00DE5EC2" w:rsidRDefault="00D903DD" w:rsidP="00E97B64">
            <w:pPr>
              <w:rPr>
                <w:color w:val="000000"/>
                <w:sz w:val="22"/>
                <w:szCs w:val="22"/>
              </w:rPr>
            </w:pPr>
            <w:r w:rsidRPr="00DE5EC2">
              <w:rPr>
                <w:color w:val="000000"/>
                <w:sz w:val="22"/>
                <w:szCs w:val="22"/>
              </w:rPr>
              <w:t xml:space="preserve">Disseminates information/training to state &amp; local program administrators &amp; practitioners about research </w:t>
            </w:r>
          </w:p>
        </w:tc>
      </w:tr>
      <w:tr w:rsidR="00D903DD" w:rsidRPr="00DE5EC2" w14:paraId="2563A808" w14:textId="77777777" w:rsidTr="00D903DD">
        <w:tc>
          <w:tcPr>
            <w:tcW w:w="10008" w:type="dxa"/>
          </w:tcPr>
          <w:p w14:paraId="00DFD10E" w14:textId="77777777" w:rsidR="00D903DD" w:rsidRPr="00DE5EC2" w:rsidRDefault="00D903DD" w:rsidP="00E97B64">
            <w:pPr>
              <w:rPr>
                <w:color w:val="000000"/>
                <w:sz w:val="22"/>
                <w:szCs w:val="22"/>
              </w:rPr>
            </w:pPr>
            <w:r w:rsidRPr="00DE5EC2">
              <w:rPr>
                <w:color w:val="000000"/>
                <w:sz w:val="22"/>
                <w:szCs w:val="22"/>
              </w:rPr>
              <w:t>Identifies PD opportunities to learn &amp; practice leadership skills</w:t>
            </w:r>
          </w:p>
        </w:tc>
      </w:tr>
      <w:tr w:rsidR="00D903DD" w:rsidRPr="00DE5EC2" w14:paraId="4733D006" w14:textId="77777777" w:rsidTr="00D903DD">
        <w:tc>
          <w:tcPr>
            <w:tcW w:w="10008" w:type="dxa"/>
          </w:tcPr>
          <w:p w14:paraId="7B31F93F" w14:textId="77777777" w:rsidR="00D903DD" w:rsidRPr="00DE5EC2" w:rsidRDefault="00D903DD" w:rsidP="00E97B64">
            <w:pPr>
              <w:rPr>
                <w:color w:val="000000"/>
                <w:sz w:val="22"/>
                <w:szCs w:val="22"/>
              </w:rPr>
            </w:pPr>
            <w:r w:rsidRPr="00DE5EC2">
              <w:rPr>
                <w:color w:val="000000"/>
                <w:sz w:val="22"/>
                <w:szCs w:val="22"/>
              </w:rPr>
              <w:t xml:space="preserve">Disseminates information/training to local program administrators &amp; practitioners about opportunities to demonstrate leadership </w:t>
            </w:r>
          </w:p>
        </w:tc>
      </w:tr>
      <w:tr w:rsidR="00D903DD" w:rsidRPr="00DE5EC2" w14:paraId="509FAEF0" w14:textId="77777777" w:rsidTr="00D903DD">
        <w:tc>
          <w:tcPr>
            <w:tcW w:w="10008" w:type="dxa"/>
          </w:tcPr>
          <w:p w14:paraId="29C0483A" w14:textId="77777777" w:rsidR="00D903DD" w:rsidRPr="00DE5EC2" w:rsidRDefault="00D903DD" w:rsidP="00E97B64">
            <w:pPr>
              <w:rPr>
                <w:color w:val="000000"/>
                <w:sz w:val="22"/>
                <w:szCs w:val="22"/>
              </w:rPr>
            </w:pPr>
            <w:r w:rsidRPr="00DE5EC2">
              <w:rPr>
                <w:color w:val="000000"/>
                <w:sz w:val="22"/>
                <w:szCs w:val="22"/>
              </w:rPr>
              <w:t xml:space="preserve">Uses an evidenced based framework to develop implementation plans for scaling up </w:t>
            </w:r>
          </w:p>
        </w:tc>
      </w:tr>
      <w:tr w:rsidR="00D903DD" w:rsidRPr="00DE5EC2" w14:paraId="3E911E9C" w14:textId="77777777" w:rsidTr="00D903DD">
        <w:tc>
          <w:tcPr>
            <w:tcW w:w="10008" w:type="dxa"/>
          </w:tcPr>
          <w:p w14:paraId="19070D2C" w14:textId="77777777" w:rsidR="00D903DD" w:rsidRPr="00DE5EC2" w:rsidRDefault="00D903DD" w:rsidP="00E97B64">
            <w:pPr>
              <w:rPr>
                <w:color w:val="000000"/>
                <w:sz w:val="22"/>
                <w:szCs w:val="22"/>
              </w:rPr>
            </w:pPr>
            <w:r w:rsidRPr="00DE5EC2">
              <w:rPr>
                <w:color w:val="000000"/>
                <w:sz w:val="22"/>
                <w:szCs w:val="22"/>
              </w:rPr>
              <w:t xml:space="preserve">Develops the vision of the program in federal and state venues </w:t>
            </w:r>
          </w:p>
        </w:tc>
      </w:tr>
      <w:tr w:rsidR="00D903DD" w:rsidRPr="00DE5EC2" w14:paraId="7E04875C" w14:textId="77777777" w:rsidTr="00D903DD">
        <w:tc>
          <w:tcPr>
            <w:tcW w:w="10008" w:type="dxa"/>
          </w:tcPr>
          <w:p w14:paraId="60502767" w14:textId="77777777" w:rsidR="00D903DD" w:rsidRPr="00DE5EC2" w:rsidRDefault="00D903DD" w:rsidP="00E97B64">
            <w:pPr>
              <w:rPr>
                <w:color w:val="000000"/>
                <w:sz w:val="22"/>
                <w:szCs w:val="22"/>
              </w:rPr>
            </w:pPr>
            <w:r w:rsidRPr="00DE5EC2">
              <w:rPr>
                <w:color w:val="000000"/>
                <w:sz w:val="22"/>
                <w:szCs w:val="22"/>
              </w:rPr>
              <w:t xml:space="preserve">Identifies practice leadership skills </w:t>
            </w:r>
          </w:p>
        </w:tc>
      </w:tr>
      <w:tr w:rsidR="00D903DD" w:rsidRPr="00DE5EC2" w14:paraId="708A08E3" w14:textId="77777777" w:rsidTr="00D903DD">
        <w:tc>
          <w:tcPr>
            <w:tcW w:w="10008" w:type="dxa"/>
          </w:tcPr>
          <w:p w14:paraId="0EC9D8AC" w14:textId="77777777" w:rsidR="00D903DD" w:rsidRPr="00DE5EC2" w:rsidRDefault="00D903DD" w:rsidP="00E97B64">
            <w:pPr>
              <w:rPr>
                <w:color w:val="000000"/>
                <w:sz w:val="22"/>
                <w:szCs w:val="22"/>
              </w:rPr>
            </w:pPr>
            <w:r w:rsidRPr="00DE5EC2">
              <w:rPr>
                <w:color w:val="000000"/>
                <w:sz w:val="22"/>
                <w:szCs w:val="22"/>
              </w:rPr>
              <w:t xml:space="preserve">Disseminates EB intervention practices to local program administrators and practitioners who deliver intervention in the C/619 program </w:t>
            </w:r>
          </w:p>
        </w:tc>
      </w:tr>
    </w:tbl>
    <w:p w14:paraId="7A83D476" w14:textId="77777777" w:rsidR="00D903DD" w:rsidRPr="00DE5EC2" w:rsidRDefault="00D903DD" w:rsidP="00B025D6">
      <w:pPr>
        <w:pStyle w:val="Caption"/>
        <w:keepNext/>
        <w:rPr>
          <w:i w:val="0"/>
          <w:color w:val="auto"/>
          <w:sz w:val="22"/>
          <w:szCs w:val="22"/>
        </w:rPr>
      </w:pPr>
    </w:p>
    <w:tbl>
      <w:tblPr>
        <w:tblW w:w="4542" w:type="pct"/>
        <w:tblLook w:val="04A0" w:firstRow="1" w:lastRow="0" w:firstColumn="1" w:lastColumn="0" w:noHBand="0" w:noVBand="1"/>
      </w:tblPr>
      <w:tblGrid>
        <w:gridCol w:w="8503"/>
      </w:tblGrid>
      <w:tr w:rsidR="00D903DD" w:rsidRPr="00DE5EC2" w14:paraId="34E10387" w14:textId="77777777" w:rsidTr="00D903DD">
        <w:trPr>
          <w:trHeight w:val="152"/>
          <w:tblHeader/>
        </w:trPr>
        <w:tc>
          <w:tcPr>
            <w:tcW w:w="5000" w:type="pct"/>
            <w:tcBorders>
              <w:left w:val="nil"/>
              <w:bottom w:val="single" w:sz="4" w:space="0" w:color="auto"/>
              <w:right w:val="nil"/>
            </w:tcBorders>
            <w:shd w:val="clear" w:color="auto" w:fill="auto"/>
          </w:tcPr>
          <w:p w14:paraId="2E7AB791" w14:textId="1C723A26" w:rsidR="00D903DD" w:rsidRPr="00DE5EC2" w:rsidRDefault="00E71F7C" w:rsidP="00E97B64">
            <w:pPr>
              <w:rPr>
                <w:bCs/>
                <w:sz w:val="22"/>
                <w:szCs w:val="22"/>
              </w:rPr>
            </w:pPr>
            <w:r>
              <w:rPr>
                <w:sz w:val="22"/>
                <w:szCs w:val="22"/>
              </w:rPr>
              <w:t>Table 43</w:t>
            </w:r>
            <w:r w:rsidR="00D903DD" w:rsidRPr="00DE5EC2">
              <w:rPr>
                <w:sz w:val="22"/>
                <w:szCs w:val="22"/>
              </w:rPr>
              <w:t xml:space="preserve">. </w:t>
            </w:r>
            <w:r w:rsidR="00D903DD" w:rsidRPr="00DE5EC2">
              <w:rPr>
                <w:i/>
                <w:sz w:val="22"/>
                <w:szCs w:val="22"/>
              </w:rPr>
              <w:t>Level 3: Leadership Competencies Results from Day Two of the September Think Tank for Part C &amp; Part B (619) Coordinators</w:t>
            </w:r>
          </w:p>
        </w:tc>
      </w:tr>
      <w:tr w:rsidR="00D903DD" w:rsidRPr="00DE5EC2" w14:paraId="3E780102" w14:textId="77777777" w:rsidTr="00D903DD">
        <w:trPr>
          <w:trHeight w:val="152"/>
          <w:tblHeader/>
        </w:trPr>
        <w:tc>
          <w:tcPr>
            <w:tcW w:w="5000" w:type="pct"/>
            <w:tcBorders>
              <w:top w:val="single" w:sz="4" w:space="0" w:color="auto"/>
              <w:left w:val="nil"/>
              <w:bottom w:val="single" w:sz="4" w:space="0" w:color="auto"/>
              <w:right w:val="nil"/>
            </w:tcBorders>
            <w:shd w:val="clear" w:color="auto" w:fill="auto"/>
          </w:tcPr>
          <w:p w14:paraId="37512151" w14:textId="01C51B03" w:rsidR="00D903DD" w:rsidRPr="00DE5EC2" w:rsidRDefault="00D903DD" w:rsidP="007242A4">
            <w:pPr>
              <w:jc w:val="center"/>
              <w:rPr>
                <w:b/>
                <w:bCs/>
                <w:color w:val="FFFFFF" w:themeColor="background1"/>
                <w:sz w:val="22"/>
                <w:szCs w:val="22"/>
              </w:rPr>
            </w:pPr>
            <w:r w:rsidRPr="00DE5EC2">
              <w:rPr>
                <w:b/>
                <w:bCs/>
                <w:sz w:val="22"/>
                <w:szCs w:val="22"/>
              </w:rPr>
              <w:t xml:space="preserve">              Level 3</w:t>
            </w:r>
            <w:r w:rsidR="0015539B" w:rsidRPr="00DE5EC2">
              <w:rPr>
                <w:b/>
                <w:bCs/>
                <w:sz w:val="22"/>
                <w:szCs w:val="22"/>
              </w:rPr>
              <w:t xml:space="preserve">: </w:t>
            </w:r>
          </w:p>
        </w:tc>
      </w:tr>
      <w:tr w:rsidR="00D903DD" w:rsidRPr="00DE5EC2" w14:paraId="47497A6D" w14:textId="77777777" w:rsidTr="00D903DD">
        <w:trPr>
          <w:trHeight w:val="240"/>
        </w:trPr>
        <w:tc>
          <w:tcPr>
            <w:tcW w:w="5000" w:type="pct"/>
            <w:tcBorders>
              <w:top w:val="single" w:sz="4" w:space="0" w:color="auto"/>
              <w:left w:val="nil"/>
            </w:tcBorders>
            <w:shd w:val="clear" w:color="auto" w:fill="auto"/>
          </w:tcPr>
          <w:p w14:paraId="1CCB88BD" w14:textId="77777777" w:rsidR="00D903DD" w:rsidRPr="00DE5EC2" w:rsidRDefault="00D903DD" w:rsidP="00E97B64">
            <w:pPr>
              <w:rPr>
                <w:b/>
                <w:bCs/>
                <w:sz w:val="22"/>
                <w:szCs w:val="22"/>
              </w:rPr>
            </w:pPr>
            <w:r w:rsidRPr="00DE5EC2">
              <w:rPr>
                <w:b/>
                <w:bCs/>
                <w:sz w:val="22"/>
                <w:szCs w:val="22"/>
              </w:rPr>
              <w:t>Program Implementation: Fiscal, Data, Law</w:t>
            </w:r>
          </w:p>
        </w:tc>
      </w:tr>
      <w:tr w:rsidR="00D903DD" w:rsidRPr="00DE5EC2" w14:paraId="0504B36D" w14:textId="77777777" w:rsidTr="00D903DD">
        <w:trPr>
          <w:trHeight w:val="258"/>
        </w:trPr>
        <w:tc>
          <w:tcPr>
            <w:tcW w:w="5000" w:type="pct"/>
            <w:tcBorders>
              <w:left w:val="nil"/>
              <w:bottom w:val="nil"/>
              <w:right w:val="nil"/>
            </w:tcBorders>
            <w:shd w:val="clear" w:color="auto" w:fill="auto"/>
            <w:hideMark/>
          </w:tcPr>
          <w:p w14:paraId="68EA712D" w14:textId="77777777" w:rsidR="00D903DD" w:rsidRPr="00DE5EC2" w:rsidRDefault="00D903DD" w:rsidP="00E97B64">
            <w:pPr>
              <w:rPr>
                <w:color w:val="000000"/>
                <w:sz w:val="22"/>
                <w:szCs w:val="22"/>
              </w:rPr>
            </w:pPr>
            <w:r w:rsidRPr="00DE5EC2">
              <w:rPr>
                <w:color w:val="000000"/>
                <w:sz w:val="22"/>
                <w:szCs w:val="22"/>
              </w:rPr>
              <w:t>Evaluates monitors interprets and communicates federal laws etc. in EC to agency staff</w:t>
            </w:r>
          </w:p>
        </w:tc>
      </w:tr>
      <w:tr w:rsidR="00D903DD" w:rsidRPr="00DE5EC2" w14:paraId="3B8146CA" w14:textId="77777777" w:rsidTr="00D903DD">
        <w:trPr>
          <w:trHeight w:val="243"/>
        </w:trPr>
        <w:tc>
          <w:tcPr>
            <w:tcW w:w="5000" w:type="pct"/>
            <w:tcBorders>
              <w:top w:val="nil"/>
              <w:left w:val="nil"/>
              <w:bottom w:val="nil"/>
              <w:right w:val="nil"/>
            </w:tcBorders>
            <w:shd w:val="clear" w:color="auto" w:fill="auto"/>
            <w:hideMark/>
          </w:tcPr>
          <w:p w14:paraId="20641B8A" w14:textId="77777777" w:rsidR="00D903DD" w:rsidRPr="00DE5EC2" w:rsidRDefault="00D903DD" w:rsidP="00E97B64">
            <w:pPr>
              <w:rPr>
                <w:color w:val="000000"/>
                <w:sz w:val="22"/>
                <w:szCs w:val="22"/>
              </w:rPr>
            </w:pPr>
            <w:r w:rsidRPr="00DE5EC2">
              <w:rPr>
                <w:color w:val="000000"/>
                <w:sz w:val="22"/>
                <w:szCs w:val="22"/>
              </w:rPr>
              <w:t>Coordinates state agency initiatives that affect the C/619 program</w:t>
            </w:r>
          </w:p>
        </w:tc>
      </w:tr>
      <w:tr w:rsidR="00D903DD" w:rsidRPr="00DE5EC2" w14:paraId="40F552FF" w14:textId="77777777" w:rsidTr="00D903DD">
        <w:trPr>
          <w:trHeight w:val="297"/>
        </w:trPr>
        <w:tc>
          <w:tcPr>
            <w:tcW w:w="5000" w:type="pct"/>
            <w:tcBorders>
              <w:top w:val="nil"/>
              <w:left w:val="nil"/>
              <w:bottom w:val="nil"/>
              <w:right w:val="nil"/>
            </w:tcBorders>
            <w:shd w:val="clear" w:color="auto" w:fill="auto"/>
            <w:hideMark/>
          </w:tcPr>
          <w:p w14:paraId="69857C10" w14:textId="77777777" w:rsidR="00D903DD" w:rsidRPr="00DE5EC2" w:rsidRDefault="00D903DD" w:rsidP="00E97B64">
            <w:pPr>
              <w:rPr>
                <w:color w:val="000000"/>
                <w:sz w:val="22"/>
                <w:szCs w:val="22"/>
              </w:rPr>
            </w:pPr>
            <w:r w:rsidRPr="00DE5EC2">
              <w:rPr>
                <w:color w:val="000000"/>
                <w:sz w:val="22"/>
                <w:szCs w:val="22"/>
              </w:rPr>
              <w:t xml:space="preserve">Develops and implementation of all types of grants including federal for the EC system </w:t>
            </w:r>
          </w:p>
        </w:tc>
      </w:tr>
      <w:tr w:rsidR="00D903DD" w:rsidRPr="00DE5EC2" w14:paraId="5AD4C747" w14:textId="77777777" w:rsidTr="00D903DD">
        <w:trPr>
          <w:trHeight w:val="207"/>
        </w:trPr>
        <w:tc>
          <w:tcPr>
            <w:tcW w:w="5000" w:type="pct"/>
            <w:tcBorders>
              <w:top w:val="nil"/>
              <w:left w:val="nil"/>
              <w:right w:val="nil"/>
            </w:tcBorders>
            <w:shd w:val="clear" w:color="auto" w:fill="auto"/>
            <w:hideMark/>
          </w:tcPr>
          <w:p w14:paraId="1E7DCAAB" w14:textId="77777777" w:rsidR="00D903DD" w:rsidRPr="00DE5EC2" w:rsidRDefault="00D903DD" w:rsidP="00E97B64">
            <w:pPr>
              <w:rPr>
                <w:color w:val="000000"/>
                <w:sz w:val="22"/>
                <w:szCs w:val="22"/>
              </w:rPr>
            </w:pPr>
            <w:r w:rsidRPr="00DE5EC2">
              <w:rPr>
                <w:color w:val="000000"/>
                <w:sz w:val="22"/>
                <w:szCs w:val="22"/>
              </w:rPr>
              <w:t>Maximizes (fund) sources of all funding sources, including federal funds for an integrated EC system</w:t>
            </w:r>
          </w:p>
        </w:tc>
      </w:tr>
      <w:tr w:rsidR="00D903DD" w:rsidRPr="00DE5EC2" w14:paraId="53F9B533" w14:textId="77777777" w:rsidTr="00D903DD">
        <w:trPr>
          <w:trHeight w:val="315"/>
        </w:trPr>
        <w:tc>
          <w:tcPr>
            <w:tcW w:w="5000" w:type="pct"/>
            <w:tcBorders>
              <w:top w:val="nil"/>
              <w:left w:val="nil"/>
              <w:right w:val="nil"/>
            </w:tcBorders>
            <w:shd w:val="clear" w:color="auto" w:fill="auto"/>
            <w:hideMark/>
          </w:tcPr>
          <w:p w14:paraId="2FEDE1BC" w14:textId="77777777" w:rsidR="00D903DD" w:rsidRPr="00DE5EC2" w:rsidRDefault="00D903DD" w:rsidP="00E97B64">
            <w:pPr>
              <w:rPr>
                <w:color w:val="000000"/>
                <w:sz w:val="22"/>
                <w:szCs w:val="22"/>
              </w:rPr>
            </w:pPr>
            <w:r w:rsidRPr="00DE5EC2">
              <w:rPr>
                <w:color w:val="000000"/>
                <w:sz w:val="22"/>
                <w:szCs w:val="22"/>
              </w:rPr>
              <w:t>Develops, implements, and monitors an integrated EC state data system</w:t>
            </w:r>
          </w:p>
        </w:tc>
      </w:tr>
      <w:tr w:rsidR="00D903DD" w:rsidRPr="00DE5EC2" w14:paraId="50F3AAB1" w14:textId="77777777" w:rsidTr="00D903DD">
        <w:trPr>
          <w:trHeight w:val="240"/>
        </w:trPr>
        <w:tc>
          <w:tcPr>
            <w:tcW w:w="5000" w:type="pct"/>
            <w:tcBorders>
              <w:left w:val="nil"/>
              <w:bottom w:val="nil"/>
              <w:right w:val="nil"/>
            </w:tcBorders>
            <w:shd w:val="clear" w:color="auto" w:fill="auto"/>
            <w:hideMark/>
          </w:tcPr>
          <w:p w14:paraId="2DA93F71" w14:textId="77777777" w:rsidR="00D903DD" w:rsidRPr="00DE5EC2" w:rsidRDefault="00D903DD" w:rsidP="00E97B64">
            <w:pPr>
              <w:rPr>
                <w:color w:val="000000"/>
                <w:sz w:val="22"/>
                <w:szCs w:val="22"/>
              </w:rPr>
            </w:pPr>
            <w:r w:rsidRPr="00DE5EC2">
              <w:rPr>
                <w:color w:val="000000"/>
                <w:sz w:val="22"/>
                <w:szCs w:val="22"/>
              </w:rPr>
              <w:t>Initiates/ participates in state EC leadership team</w:t>
            </w:r>
          </w:p>
        </w:tc>
      </w:tr>
      <w:tr w:rsidR="00D903DD" w:rsidRPr="00DE5EC2" w14:paraId="19C338A4" w14:textId="77777777" w:rsidTr="00D903DD">
        <w:trPr>
          <w:trHeight w:val="315"/>
        </w:trPr>
        <w:tc>
          <w:tcPr>
            <w:tcW w:w="5000" w:type="pct"/>
            <w:tcBorders>
              <w:top w:val="nil"/>
              <w:left w:val="nil"/>
              <w:bottom w:val="nil"/>
              <w:right w:val="nil"/>
            </w:tcBorders>
            <w:shd w:val="clear" w:color="auto" w:fill="auto"/>
            <w:hideMark/>
          </w:tcPr>
          <w:p w14:paraId="2EE81D92" w14:textId="77777777" w:rsidR="00D903DD" w:rsidRPr="00DE5EC2" w:rsidRDefault="00D903DD" w:rsidP="00E97B64">
            <w:pPr>
              <w:rPr>
                <w:color w:val="000000"/>
                <w:sz w:val="22"/>
                <w:szCs w:val="22"/>
              </w:rPr>
            </w:pPr>
            <w:r w:rsidRPr="00DE5EC2">
              <w:rPr>
                <w:color w:val="000000"/>
                <w:sz w:val="22"/>
                <w:szCs w:val="22"/>
              </w:rPr>
              <w:t>Communicates to agency supervisor about state initiatives for the C/619 program</w:t>
            </w:r>
          </w:p>
        </w:tc>
      </w:tr>
      <w:tr w:rsidR="00D903DD" w:rsidRPr="00DE5EC2" w14:paraId="25DEE9F0" w14:textId="77777777" w:rsidTr="00D903DD">
        <w:trPr>
          <w:trHeight w:val="288"/>
        </w:trPr>
        <w:tc>
          <w:tcPr>
            <w:tcW w:w="5000" w:type="pct"/>
            <w:tcBorders>
              <w:top w:val="nil"/>
              <w:left w:val="nil"/>
              <w:bottom w:val="nil"/>
              <w:right w:val="nil"/>
            </w:tcBorders>
            <w:shd w:val="clear" w:color="auto" w:fill="auto"/>
            <w:hideMark/>
          </w:tcPr>
          <w:p w14:paraId="7160B3CE" w14:textId="77777777" w:rsidR="00D903DD" w:rsidRPr="00DE5EC2" w:rsidRDefault="00D903DD" w:rsidP="00E97B64">
            <w:pPr>
              <w:rPr>
                <w:color w:val="000000"/>
                <w:sz w:val="22"/>
                <w:szCs w:val="22"/>
              </w:rPr>
            </w:pPr>
            <w:r w:rsidRPr="00DE5EC2">
              <w:rPr>
                <w:color w:val="000000"/>
                <w:sz w:val="22"/>
                <w:szCs w:val="22"/>
              </w:rPr>
              <w:t>Leverages state &amp; agency resources for state EC programs</w:t>
            </w:r>
          </w:p>
        </w:tc>
      </w:tr>
      <w:tr w:rsidR="00D903DD" w:rsidRPr="00DE5EC2" w14:paraId="5B72EEE9" w14:textId="77777777" w:rsidTr="00D903DD">
        <w:trPr>
          <w:trHeight w:val="243"/>
        </w:trPr>
        <w:tc>
          <w:tcPr>
            <w:tcW w:w="5000" w:type="pct"/>
            <w:tcBorders>
              <w:top w:val="nil"/>
              <w:left w:val="nil"/>
              <w:bottom w:val="nil"/>
              <w:right w:val="nil"/>
            </w:tcBorders>
            <w:shd w:val="clear" w:color="auto" w:fill="auto"/>
            <w:hideMark/>
          </w:tcPr>
          <w:p w14:paraId="73C158A7" w14:textId="77777777" w:rsidR="00D903DD" w:rsidRPr="00DE5EC2" w:rsidRDefault="00D903DD" w:rsidP="00E97B64">
            <w:pPr>
              <w:rPr>
                <w:color w:val="000000"/>
                <w:sz w:val="22"/>
                <w:szCs w:val="22"/>
              </w:rPr>
            </w:pPr>
            <w:r w:rsidRPr="00DE5EC2">
              <w:rPr>
                <w:color w:val="000000"/>
                <w:sz w:val="22"/>
                <w:szCs w:val="22"/>
              </w:rPr>
              <w:t>Develops EC legislative proposals that include C/619</w:t>
            </w:r>
          </w:p>
        </w:tc>
      </w:tr>
      <w:tr w:rsidR="00D903DD" w:rsidRPr="00DE5EC2" w14:paraId="4C19F1FE" w14:textId="77777777" w:rsidTr="00D903DD">
        <w:trPr>
          <w:trHeight w:val="252"/>
        </w:trPr>
        <w:tc>
          <w:tcPr>
            <w:tcW w:w="5000" w:type="pct"/>
            <w:tcBorders>
              <w:top w:val="nil"/>
              <w:left w:val="nil"/>
              <w:bottom w:val="nil"/>
              <w:right w:val="nil"/>
            </w:tcBorders>
            <w:shd w:val="clear" w:color="auto" w:fill="auto"/>
            <w:hideMark/>
          </w:tcPr>
          <w:p w14:paraId="63443E61" w14:textId="77777777" w:rsidR="00D903DD" w:rsidRPr="00DE5EC2" w:rsidRDefault="00D903DD" w:rsidP="00E97B64">
            <w:pPr>
              <w:rPr>
                <w:color w:val="000000"/>
                <w:sz w:val="22"/>
                <w:szCs w:val="22"/>
              </w:rPr>
            </w:pPr>
            <w:r w:rsidRPr="00DE5EC2">
              <w:rPr>
                <w:color w:val="000000"/>
                <w:sz w:val="22"/>
                <w:szCs w:val="22"/>
              </w:rPr>
              <w:t>Develops/coordinates/advises the C/619 data system with the EC system</w:t>
            </w:r>
          </w:p>
        </w:tc>
      </w:tr>
      <w:tr w:rsidR="00D903DD" w:rsidRPr="00DE5EC2" w14:paraId="43E78A91" w14:textId="77777777" w:rsidTr="00D903DD">
        <w:trPr>
          <w:trHeight w:val="333"/>
        </w:trPr>
        <w:tc>
          <w:tcPr>
            <w:tcW w:w="5000" w:type="pct"/>
            <w:tcBorders>
              <w:top w:val="nil"/>
              <w:left w:val="nil"/>
              <w:right w:val="nil"/>
            </w:tcBorders>
            <w:shd w:val="clear" w:color="auto" w:fill="auto"/>
            <w:hideMark/>
          </w:tcPr>
          <w:p w14:paraId="1A65868D" w14:textId="77777777" w:rsidR="00D903DD" w:rsidRPr="00DE5EC2" w:rsidRDefault="00D903DD" w:rsidP="00E97B64">
            <w:pPr>
              <w:rPr>
                <w:color w:val="000000"/>
                <w:sz w:val="22"/>
                <w:szCs w:val="22"/>
              </w:rPr>
            </w:pPr>
            <w:r w:rsidRPr="00DE5EC2">
              <w:rPr>
                <w:color w:val="000000"/>
                <w:sz w:val="22"/>
                <w:szCs w:val="22"/>
              </w:rPr>
              <w:t xml:space="preserve">Develops/influences an interagency infrastructure to support a CSPD for the EC workforce </w:t>
            </w:r>
          </w:p>
        </w:tc>
      </w:tr>
      <w:tr w:rsidR="00D903DD" w:rsidRPr="00DE5EC2" w14:paraId="4F86C0F0" w14:textId="77777777" w:rsidTr="00D903DD">
        <w:trPr>
          <w:trHeight w:val="270"/>
        </w:trPr>
        <w:tc>
          <w:tcPr>
            <w:tcW w:w="5000" w:type="pct"/>
            <w:tcBorders>
              <w:top w:val="nil"/>
              <w:left w:val="nil"/>
              <w:right w:val="nil"/>
            </w:tcBorders>
            <w:shd w:val="clear" w:color="auto" w:fill="auto"/>
          </w:tcPr>
          <w:p w14:paraId="24BBB11F" w14:textId="77777777" w:rsidR="00D903DD" w:rsidRPr="00DE5EC2" w:rsidRDefault="00D903DD" w:rsidP="00E97B64">
            <w:pPr>
              <w:rPr>
                <w:color w:val="000000"/>
                <w:sz w:val="22"/>
                <w:szCs w:val="22"/>
              </w:rPr>
            </w:pPr>
            <w:r w:rsidRPr="00DE5EC2">
              <w:rPr>
                <w:color w:val="000000"/>
                <w:sz w:val="22"/>
                <w:szCs w:val="22"/>
              </w:rPr>
              <w:t xml:space="preserve">Mentors staff in the C/619 program to develop knowledge &amp; skills for leadership roles </w:t>
            </w:r>
          </w:p>
        </w:tc>
      </w:tr>
      <w:tr w:rsidR="00D903DD" w:rsidRPr="00DE5EC2" w14:paraId="65C45D94" w14:textId="77777777" w:rsidTr="00D903DD">
        <w:trPr>
          <w:trHeight w:val="240"/>
        </w:trPr>
        <w:tc>
          <w:tcPr>
            <w:tcW w:w="5000" w:type="pct"/>
            <w:tcBorders>
              <w:left w:val="nil"/>
              <w:bottom w:val="nil"/>
              <w:right w:val="nil"/>
            </w:tcBorders>
            <w:shd w:val="clear" w:color="auto" w:fill="auto"/>
            <w:hideMark/>
          </w:tcPr>
          <w:p w14:paraId="7FA48662" w14:textId="77777777" w:rsidR="00D903DD" w:rsidRPr="00DE5EC2" w:rsidRDefault="00D903DD" w:rsidP="00E97B64">
            <w:pPr>
              <w:rPr>
                <w:color w:val="000000"/>
                <w:sz w:val="22"/>
                <w:szCs w:val="22"/>
              </w:rPr>
            </w:pPr>
            <w:r w:rsidRPr="00DE5EC2">
              <w:rPr>
                <w:color w:val="000000"/>
                <w:sz w:val="22"/>
                <w:szCs w:val="22"/>
              </w:rPr>
              <w:t xml:space="preserve">Develops/coordinates an interagency QIS for the state early childhood team </w:t>
            </w:r>
          </w:p>
        </w:tc>
      </w:tr>
      <w:tr w:rsidR="00D903DD" w:rsidRPr="00DE5EC2" w14:paraId="6E220BF1" w14:textId="77777777" w:rsidTr="00D903DD">
        <w:trPr>
          <w:trHeight w:val="270"/>
        </w:trPr>
        <w:tc>
          <w:tcPr>
            <w:tcW w:w="5000" w:type="pct"/>
            <w:tcBorders>
              <w:top w:val="nil"/>
              <w:left w:val="nil"/>
              <w:bottom w:val="nil"/>
              <w:right w:val="nil"/>
            </w:tcBorders>
            <w:shd w:val="clear" w:color="auto" w:fill="auto"/>
            <w:hideMark/>
          </w:tcPr>
          <w:p w14:paraId="3946D9E6" w14:textId="77777777" w:rsidR="00D903DD" w:rsidRPr="00DE5EC2" w:rsidRDefault="00D903DD" w:rsidP="00E97B64">
            <w:pPr>
              <w:rPr>
                <w:color w:val="000000"/>
                <w:sz w:val="22"/>
                <w:szCs w:val="22"/>
              </w:rPr>
            </w:pPr>
            <w:r w:rsidRPr="00DE5EC2">
              <w:rPr>
                <w:color w:val="000000"/>
                <w:sz w:val="22"/>
                <w:szCs w:val="22"/>
              </w:rPr>
              <w:t>Develops/coordinates an interagency fiscal plan for EC</w:t>
            </w:r>
          </w:p>
        </w:tc>
      </w:tr>
      <w:tr w:rsidR="00D903DD" w:rsidRPr="00DE5EC2" w14:paraId="14403FD9" w14:textId="77777777" w:rsidTr="00D903DD">
        <w:trPr>
          <w:trHeight w:val="243"/>
        </w:trPr>
        <w:tc>
          <w:tcPr>
            <w:tcW w:w="5000" w:type="pct"/>
            <w:tcBorders>
              <w:top w:val="nil"/>
              <w:left w:val="nil"/>
              <w:bottom w:val="nil"/>
              <w:right w:val="nil"/>
            </w:tcBorders>
            <w:shd w:val="clear" w:color="auto" w:fill="auto"/>
            <w:hideMark/>
          </w:tcPr>
          <w:p w14:paraId="2B311004" w14:textId="77777777" w:rsidR="00D903DD" w:rsidRPr="00DE5EC2" w:rsidRDefault="00D903DD" w:rsidP="00E97B64">
            <w:pPr>
              <w:rPr>
                <w:color w:val="000000"/>
                <w:sz w:val="22"/>
                <w:szCs w:val="22"/>
              </w:rPr>
            </w:pPr>
            <w:r w:rsidRPr="00DE5EC2">
              <w:rPr>
                <w:color w:val="000000"/>
                <w:sz w:val="22"/>
                <w:szCs w:val="22"/>
              </w:rPr>
              <w:t>Collaborates with state agency staff or programs on initiatives relevant to C/619</w:t>
            </w:r>
          </w:p>
        </w:tc>
      </w:tr>
      <w:tr w:rsidR="00D903DD" w:rsidRPr="00DE5EC2" w14:paraId="0945BACB" w14:textId="77777777" w:rsidTr="00D903DD">
        <w:trPr>
          <w:trHeight w:val="243"/>
        </w:trPr>
        <w:tc>
          <w:tcPr>
            <w:tcW w:w="5000" w:type="pct"/>
            <w:tcBorders>
              <w:top w:val="nil"/>
              <w:left w:val="nil"/>
              <w:bottom w:val="nil"/>
              <w:right w:val="nil"/>
            </w:tcBorders>
            <w:shd w:val="clear" w:color="auto" w:fill="auto"/>
          </w:tcPr>
          <w:p w14:paraId="7FDE2BDD" w14:textId="77777777" w:rsidR="00D903DD" w:rsidRPr="00DE5EC2" w:rsidRDefault="00D903DD" w:rsidP="00E97B64">
            <w:pPr>
              <w:rPr>
                <w:color w:val="000000"/>
                <w:sz w:val="22"/>
                <w:szCs w:val="22"/>
              </w:rPr>
            </w:pPr>
            <w:r w:rsidRPr="00DE5EC2">
              <w:rPr>
                <w:color w:val="000000"/>
                <w:sz w:val="22"/>
                <w:szCs w:val="22"/>
              </w:rPr>
              <w:t xml:space="preserve">Shapes state and federal laws etc. for EC programs </w:t>
            </w:r>
          </w:p>
        </w:tc>
      </w:tr>
      <w:tr w:rsidR="00D903DD" w:rsidRPr="00DE5EC2" w14:paraId="69DA98D3" w14:textId="77777777" w:rsidTr="00D903DD">
        <w:trPr>
          <w:trHeight w:val="297"/>
        </w:trPr>
        <w:tc>
          <w:tcPr>
            <w:tcW w:w="5000" w:type="pct"/>
            <w:tcBorders>
              <w:top w:val="nil"/>
              <w:left w:val="nil"/>
              <w:right w:val="nil"/>
            </w:tcBorders>
            <w:shd w:val="clear" w:color="auto" w:fill="auto"/>
            <w:hideMark/>
          </w:tcPr>
          <w:p w14:paraId="531BBAD0" w14:textId="77777777" w:rsidR="00D903DD" w:rsidRPr="00DE5EC2" w:rsidRDefault="00D903DD" w:rsidP="00E97B64">
            <w:pPr>
              <w:rPr>
                <w:b/>
                <w:bCs/>
                <w:color w:val="44546A"/>
                <w:sz w:val="22"/>
                <w:szCs w:val="22"/>
              </w:rPr>
            </w:pPr>
            <w:r w:rsidRPr="00DE5EC2">
              <w:rPr>
                <w:b/>
                <w:bCs/>
                <w:sz w:val="22"/>
                <w:szCs w:val="22"/>
              </w:rPr>
              <w:t>Stakeholder/Others</w:t>
            </w:r>
          </w:p>
        </w:tc>
      </w:tr>
      <w:tr w:rsidR="00D903DD" w:rsidRPr="00DE5EC2" w14:paraId="7C4F53AA" w14:textId="77777777" w:rsidTr="00D903DD">
        <w:trPr>
          <w:trHeight w:val="243"/>
        </w:trPr>
        <w:tc>
          <w:tcPr>
            <w:tcW w:w="5000" w:type="pct"/>
            <w:tcBorders>
              <w:left w:val="nil"/>
              <w:bottom w:val="nil"/>
              <w:right w:val="nil"/>
            </w:tcBorders>
            <w:shd w:val="clear" w:color="auto" w:fill="auto"/>
            <w:hideMark/>
          </w:tcPr>
          <w:p w14:paraId="0225B9A3" w14:textId="77777777" w:rsidR="00D903DD" w:rsidRPr="00DE5EC2" w:rsidRDefault="00D903DD" w:rsidP="00E97B64">
            <w:pPr>
              <w:rPr>
                <w:color w:val="000000"/>
                <w:sz w:val="22"/>
                <w:szCs w:val="22"/>
              </w:rPr>
            </w:pPr>
            <w:r w:rsidRPr="00DE5EC2">
              <w:rPr>
                <w:color w:val="000000"/>
                <w:sz w:val="22"/>
                <w:szCs w:val="22"/>
              </w:rPr>
              <w:t xml:space="preserve">Communicates the vision of the C/619 program in federal, state &amp; local venues </w:t>
            </w:r>
          </w:p>
        </w:tc>
      </w:tr>
      <w:tr w:rsidR="00D903DD" w:rsidRPr="00DE5EC2" w14:paraId="45046DCD" w14:textId="77777777" w:rsidTr="00D903DD">
        <w:trPr>
          <w:trHeight w:val="225"/>
        </w:trPr>
        <w:tc>
          <w:tcPr>
            <w:tcW w:w="5000" w:type="pct"/>
            <w:tcBorders>
              <w:top w:val="nil"/>
              <w:left w:val="nil"/>
              <w:bottom w:val="nil"/>
              <w:right w:val="nil"/>
            </w:tcBorders>
            <w:shd w:val="clear" w:color="auto" w:fill="auto"/>
            <w:hideMark/>
          </w:tcPr>
          <w:p w14:paraId="0A499C78" w14:textId="77777777" w:rsidR="00D903DD" w:rsidRPr="00DE5EC2" w:rsidRDefault="00D903DD" w:rsidP="00E97B64">
            <w:pPr>
              <w:rPr>
                <w:color w:val="000000"/>
                <w:sz w:val="22"/>
                <w:szCs w:val="22"/>
              </w:rPr>
            </w:pPr>
            <w:r w:rsidRPr="00DE5EC2">
              <w:rPr>
                <w:color w:val="000000"/>
                <w:sz w:val="22"/>
                <w:szCs w:val="22"/>
              </w:rPr>
              <w:t xml:space="preserve">Disseminates EB intervention practices to local program administrators &amp; practitioners who deliver intervention in the C/619 program </w:t>
            </w:r>
          </w:p>
        </w:tc>
      </w:tr>
      <w:tr w:rsidR="00D903DD" w:rsidRPr="00DE5EC2" w14:paraId="3AADC0AC" w14:textId="77777777" w:rsidTr="00D903DD">
        <w:trPr>
          <w:trHeight w:val="270"/>
        </w:trPr>
        <w:tc>
          <w:tcPr>
            <w:tcW w:w="5000" w:type="pct"/>
            <w:tcBorders>
              <w:top w:val="nil"/>
              <w:left w:val="nil"/>
              <w:bottom w:val="nil"/>
              <w:right w:val="nil"/>
            </w:tcBorders>
            <w:shd w:val="clear" w:color="auto" w:fill="auto"/>
          </w:tcPr>
          <w:p w14:paraId="55F532E1" w14:textId="77777777" w:rsidR="00D903DD" w:rsidRPr="00DE5EC2" w:rsidRDefault="00D903DD" w:rsidP="00E97B64">
            <w:pPr>
              <w:rPr>
                <w:color w:val="000000"/>
                <w:sz w:val="22"/>
                <w:szCs w:val="22"/>
              </w:rPr>
            </w:pPr>
            <w:r w:rsidRPr="00DE5EC2">
              <w:rPr>
                <w:color w:val="000000"/>
                <w:sz w:val="22"/>
                <w:szCs w:val="22"/>
              </w:rPr>
              <w:t xml:space="preserve">Communicates current &amp; emerging state IDEA program agency laws, etc. to C/619 stakeholders </w:t>
            </w:r>
          </w:p>
        </w:tc>
      </w:tr>
      <w:tr w:rsidR="00D903DD" w:rsidRPr="00DE5EC2" w14:paraId="4DD938A4" w14:textId="77777777" w:rsidTr="00D903DD">
        <w:trPr>
          <w:trHeight w:val="270"/>
        </w:trPr>
        <w:tc>
          <w:tcPr>
            <w:tcW w:w="5000" w:type="pct"/>
            <w:tcBorders>
              <w:top w:val="nil"/>
              <w:left w:val="nil"/>
              <w:bottom w:val="nil"/>
              <w:right w:val="nil"/>
            </w:tcBorders>
            <w:shd w:val="clear" w:color="auto" w:fill="auto"/>
          </w:tcPr>
          <w:p w14:paraId="36C565A5" w14:textId="77777777" w:rsidR="00D903DD" w:rsidRPr="00DE5EC2" w:rsidRDefault="00D903DD" w:rsidP="00E97B64">
            <w:pPr>
              <w:rPr>
                <w:color w:val="000000"/>
                <w:sz w:val="22"/>
                <w:szCs w:val="22"/>
              </w:rPr>
            </w:pPr>
            <w:r w:rsidRPr="00DE5EC2">
              <w:rPr>
                <w:color w:val="000000"/>
                <w:sz w:val="22"/>
                <w:szCs w:val="22"/>
              </w:rPr>
              <w:t xml:space="preserve">Represents the C/619 program in all interagency EC state meetings (and contributes to the planning of relevant federal, state and local) </w:t>
            </w:r>
          </w:p>
        </w:tc>
      </w:tr>
      <w:tr w:rsidR="00D903DD" w:rsidRPr="00DE5EC2" w14:paraId="4DDC339E" w14:textId="77777777" w:rsidTr="00D903DD">
        <w:trPr>
          <w:trHeight w:val="288"/>
        </w:trPr>
        <w:tc>
          <w:tcPr>
            <w:tcW w:w="5000" w:type="pct"/>
            <w:tcBorders>
              <w:top w:val="nil"/>
              <w:left w:val="nil"/>
              <w:bottom w:val="nil"/>
              <w:right w:val="nil"/>
            </w:tcBorders>
            <w:shd w:val="clear" w:color="auto" w:fill="auto"/>
            <w:hideMark/>
          </w:tcPr>
          <w:p w14:paraId="215ED348" w14:textId="77777777" w:rsidR="00D903DD" w:rsidRPr="00DE5EC2" w:rsidRDefault="00D903DD" w:rsidP="00E97B64">
            <w:pPr>
              <w:rPr>
                <w:color w:val="000000"/>
                <w:sz w:val="22"/>
                <w:szCs w:val="22"/>
              </w:rPr>
            </w:pPr>
            <w:r w:rsidRPr="00DE5EC2">
              <w:rPr>
                <w:color w:val="000000"/>
                <w:sz w:val="22"/>
                <w:szCs w:val="22"/>
              </w:rPr>
              <w:t xml:space="preserve">Represents the C/619 program at federal, state &amp; local meetings/conferences </w:t>
            </w:r>
          </w:p>
        </w:tc>
      </w:tr>
      <w:tr w:rsidR="00D903DD" w:rsidRPr="00DE5EC2" w14:paraId="2499A434" w14:textId="77777777" w:rsidTr="00D903DD">
        <w:trPr>
          <w:trHeight w:val="252"/>
        </w:trPr>
        <w:tc>
          <w:tcPr>
            <w:tcW w:w="5000" w:type="pct"/>
            <w:tcBorders>
              <w:top w:val="nil"/>
              <w:left w:val="nil"/>
              <w:bottom w:val="nil"/>
              <w:right w:val="nil"/>
            </w:tcBorders>
            <w:shd w:val="clear" w:color="auto" w:fill="auto"/>
            <w:hideMark/>
          </w:tcPr>
          <w:p w14:paraId="13B512A9" w14:textId="77777777" w:rsidR="00D903DD" w:rsidRPr="00DE5EC2" w:rsidRDefault="00D903DD" w:rsidP="00E97B64">
            <w:pPr>
              <w:rPr>
                <w:color w:val="000000"/>
                <w:sz w:val="22"/>
                <w:szCs w:val="22"/>
              </w:rPr>
            </w:pPr>
            <w:r w:rsidRPr="00DE5EC2">
              <w:rPr>
                <w:color w:val="000000"/>
                <w:sz w:val="22"/>
                <w:szCs w:val="22"/>
              </w:rPr>
              <w:t xml:space="preserve">Mentors staff in the C/619 program to develop knowledge &amp; skills for leadership roles </w:t>
            </w:r>
          </w:p>
        </w:tc>
      </w:tr>
      <w:tr w:rsidR="00D903DD" w:rsidRPr="00DE5EC2" w14:paraId="06B3A6C2" w14:textId="77777777" w:rsidTr="00D903DD">
        <w:trPr>
          <w:trHeight w:val="270"/>
        </w:trPr>
        <w:tc>
          <w:tcPr>
            <w:tcW w:w="5000" w:type="pct"/>
            <w:tcBorders>
              <w:top w:val="nil"/>
              <w:left w:val="nil"/>
              <w:bottom w:val="nil"/>
              <w:right w:val="nil"/>
            </w:tcBorders>
            <w:shd w:val="clear" w:color="auto" w:fill="auto"/>
          </w:tcPr>
          <w:p w14:paraId="353D2B52" w14:textId="77777777" w:rsidR="00D903DD" w:rsidRPr="00DE5EC2" w:rsidRDefault="00D903DD" w:rsidP="00E97B64">
            <w:pPr>
              <w:rPr>
                <w:color w:val="000000"/>
                <w:sz w:val="22"/>
                <w:szCs w:val="22"/>
              </w:rPr>
            </w:pPr>
            <w:r w:rsidRPr="00DE5EC2">
              <w:rPr>
                <w:color w:val="000000"/>
                <w:sz w:val="22"/>
                <w:szCs w:val="22"/>
              </w:rPr>
              <w:t>Collaborates with state agency staff or programs on initiatives relevant to C/619</w:t>
            </w:r>
          </w:p>
        </w:tc>
      </w:tr>
      <w:tr w:rsidR="00D903DD" w:rsidRPr="00DE5EC2" w14:paraId="6C765AF4" w14:textId="77777777" w:rsidTr="00D903DD">
        <w:trPr>
          <w:trHeight w:val="315"/>
        </w:trPr>
        <w:tc>
          <w:tcPr>
            <w:tcW w:w="5000" w:type="pct"/>
            <w:tcBorders>
              <w:top w:val="nil"/>
              <w:left w:val="nil"/>
              <w:bottom w:val="nil"/>
              <w:right w:val="nil"/>
            </w:tcBorders>
            <w:shd w:val="clear" w:color="auto" w:fill="auto"/>
          </w:tcPr>
          <w:p w14:paraId="35111C45" w14:textId="77777777" w:rsidR="00D903DD" w:rsidRPr="00DE5EC2" w:rsidRDefault="00D903DD" w:rsidP="00E97B64">
            <w:pPr>
              <w:rPr>
                <w:color w:val="000000"/>
                <w:sz w:val="22"/>
                <w:szCs w:val="22"/>
              </w:rPr>
            </w:pPr>
            <w:r w:rsidRPr="00DE5EC2">
              <w:rPr>
                <w:color w:val="000000"/>
                <w:sz w:val="22"/>
                <w:szCs w:val="22"/>
              </w:rPr>
              <w:t xml:space="preserve">Develops a vision and strategic plan with stakeholders to implement the C/619 </w:t>
            </w:r>
          </w:p>
        </w:tc>
      </w:tr>
      <w:tr w:rsidR="00D903DD" w:rsidRPr="00DE5EC2" w14:paraId="074C05E0" w14:textId="77777777" w:rsidTr="00D903DD">
        <w:trPr>
          <w:trHeight w:val="270"/>
        </w:trPr>
        <w:tc>
          <w:tcPr>
            <w:tcW w:w="5000" w:type="pct"/>
            <w:tcBorders>
              <w:top w:val="nil"/>
              <w:left w:val="nil"/>
              <w:bottom w:val="nil"/>
              <w:right w:val="nil"/>
            </w:tcBorders>
            <w:shd w:val="clear" w:color="auto" w:fill="auto"/>
          </w:tcPr>
          <w:p w14:paraId="138C4552" w14:textId="77777777" w:rsidR="00D903DD" w:rsidRPr="00DE5EC2" w:rsidRDefault="00D903DD" w:rsidP="00E97B64">
            <w:pPr>
              <w:rPr>
                <w:color w:val="000000"/>
                <w:sz w:val="22"/>
                <w:szCs w:val="22"/>
              </w:rPr>
            </w:pPr>
            <w:r w:rsidRPr="00DE5EC2">
              <w:rPr>
                <w:color w:val="000000"/>
                <w:sz w:val="22"/>
                <w:szCs w:val="22"/>
              </w:rPr>
              <w:t xml:space="preserve">Initiates and participates in state EC leadership team </w:t>
            </w:r>
          </w:p>
        </w:tc>
      </w:tr>
      <w:tr w:rsidR="00D903DD" w:rsidRPr="00DE5EC2" w14:paraId="7101A082" w14:textId="77777777" w:rsidTr="00D903DD">
        <w:trPr>
          <w:trHeight w:val="270"/>
        </w:trPr>
        <w:tc>
          <w:tcPr>
            <w:tcW w:w="5000" w:type="pct"/>
            <w:tcBorders>
              <w:top w:val="nil"/>
              <w:left w:val="nil"/>
              <w:bottom w:val="nil"/>
              <w:right w:val="nil"/>
            </w:tcBorders>
            <w:shd w:val="clear" w:color="auto" w:fill="auto"/>
          </w:tcPr>
          <w:p w14:paraId="0A8A26DD" w14:textId="77777777" w:rsidR="00D903DD" w:rsidRPr="00DE5EC2" w:rsidRDefault="00D903DD" w:rsidP="00E97B64">
            <w:pPr>
              <w:rPr>
                <w:color w:val="000000"/>
                <w:sz w:val="22"/>
                <w:szCs w:val="22"/>
              </w:rPr>
            </w:pPr>
            <w:r w:rsidRPr="00DE5EC2">
              <w:rPr>
                <w:color w:val="000000"/>
                <w:sz w:val="22"/>
                <w:szCs w:val="22"/>
              </w:rPr>
              <w:t>Communicates the vision agency supervisor about state initiatives for the C/619 program</w:t>
            </w:r>
          </w:p>
        </w:tc>
      </w:tr>
      <w:tr w:rsidR="00D903DD" w:rsidRPr="00DE5EC2" w14:paraId="134B16E4" w14:textId="77777777" w:rsidTr="00D903DD">
        <w:trPr>
          <w:trHeight w:val="270"/>
        </w:trPr>
        <w:tc>
          <w:tcPr>
            <w:tcW w:w="5000" w:type="pct"/>
            <w:tcBorders>
              <w:top w:val="nil"/>
              <w:left w:val="nil"/>
              <w:bottom w:val="nil"/>
              <w:right w:val="nil"/>
            </w:tcBorders>
            <w:shd w:val="clear" w:color="auto" w:fill="auto"/>
          </w:tcPr>
          <w:p w14:paraId="66778C37" w14:textId="77777777" w:rsidR="00D903DD" w:rsidRPr="00DE5EC2" w:rsidRDefault="00D903DD" w:rsidP="00E97B64">
            <w:pPr>
              <w:rPr>
                <w:color w:val="000000"/>
                <w:sz w:val="22"/>
                <w:szCs w:val="22"/>
              </w:rPr>
            </w:pPr>
            <w:r w:rsidRPr="00DE5EC2">
              <w:rPr>
                <w:color w:val="000000"/>
                <w:sz w:val="22"/>
                <w:szCs w:val="22"/>
              </w:rPr>
              <w:t>Communicates to agency supervisor about emerging state initiatives for the C/619 program</w:t>
            </w:r>
          </w:p>
        </w:tc>
      </w:tr>
      <w:tr w:rsidR="00D903DD" w:rsidRPr="00DE5EC2" w14:paraId="6E179B96" w14:textId="77777777" w:rsidTr="00D903DD">
        <w:trPr>
          <w:trHeight w:val="270"/>
        </w:trPr>
        <w:tc>
          <w:tcPr>
            <w:tcW w:w="5000" w:type="pct"/>
            <w:tcBorders>
              <w:top w:val="nil"/>
              <w:left w:val="nil"/>
              <w:bottom w:val="nil"/>
              <w:right w:val="nil"/>
            </w:tcBorders>
            <w:shd w:val="clear" w:color="auto" w:fill="auto"/>
          </w:tcPr>
          <w:p w14:paraId="42B9D470" w14:textId="77777777" w:rsidR="00D903DD" w:rsidRPr="00DE5EC2" w:rsidRDefault="00D903DD" w:rsidP="00E97B64">
            <w:pPr>
              <w:rPr>
                <w:color w:val="000000"/>
                <w:sz w:val="22"/>
                <w:szCs w:val="22"/>
              </w:rPr>
            </w:pPr>
            <w:r w:rsidRPr="00DE5EC2">
              <w:rPr>
                <w:color w:val="000000"/>
                <w:sz w:val="22"/>
                <w:szCs w:val="22"/>
              </w:rPr>
              <w:t>Provides information &amp; training to state &amp; local program staff about leadership in EC</w:t>
            </w:r>
          </w:p>
        </w:tc>
      </w:tr>
      <w:tr w:rsidR="00D903DD" w:rsidRPr="00DE5EC2" w14:paraId="39E893D5" w14:textId="77777777" w:rsidTr="00D903DD">
        <w:trPr>
          <w:trHeight w:val="270"/>
        </w:trPr>
        <w:tc>
          <w:tcPr>
            <w:tcW w:w="5000" w:type="pct"/>
            <w:tcBorders>
              <w:top w:val="nil"/>
              <w:left w:val="nil"/>
              <w:bottom w:val="nil"/>
              <w:right w:val="nil"/>
            </w:tcBorders>
            <w:shd w:val="clear" w:color="auto" w:fill="auto"/>
          </w:tcPr>
          <w:p w14:paraId="1AB8AD99" w14:textId="77777777" w:rsidR="00D903DD" w:rsidRPr="00DE5EC2" w:rsidRDefault="00D903DD" w:rsidP="00E97B64">
            <w:pPr>
              <w:rPr>
                <w:color w:val="000000"/>
                <w:sz w:val="22"/>
                <w:szCs w:val="22"/>
              </w:rPr>
            </w:pPr>
            <w:r w:rsidRPr="00DE5EC2">
              <w:rPr>
                <w:color w:val="000000"/>
                <w:sz w:val="22"/>
                <w:szCs w:val="22"/>
              </w:rPr>
              <w:t>Developing information/training to state and local program administrators and practitioners about research on critical issues and EBP</w:t>
            </w:r>
          </w:p>
        </w:tc>
      </w:tr>
      <w:tr w:rsidR="00D903DD" w:rsidRPr="00DE5EC2" w14:paraId="7A48C009" w14:textId="77777777" w:rsidTr="00D903DD">
        <w:trPr>
          <w:trHeight w:val="225"/>
        </w:trPr>
        <w:tc>
          <w:tcPr>
            <w:tcW w:w="5000" w:type="pct"/>
            <w:tcBorders>
              <w:top w:val="nil"/>
              <w:left w:val="nil"/>
              <w:bottom w:val="nil"/>
              <w:right w:val="nil"/>
            </w:tcBorders>
            <w:shd w:val="clear" w:color="auto" w:fill="auto"/>
          </w:tcPr>
          <w:p w14:paraId="2A7C36A2" w14:textId="77777777" w:rsidR="00D903DD" w:rsidRPr="00DE5EC2" w:rsidRDefault="00D903DD" w:rsidP="00E97B64">
            <w:pPr>
              <w:rPr>
                <w:b/>
                <w:color w:val="000000"/>
                <w:sz w:val="22"/>
                <w:szCs w:val="22"/>
              </w:rPr>
            </w:pPr>
            <w:r w:rsidRPr="00DE5EC2">
              <w:rPr>
                <w:b/>
                <w:color w:val="000000"/>
                <w:sz w:val="22"/>
                <w:szCs w:val="22"/>
              </w:rPr>
              <w:t>Strategic/Systems Thinking</w:t>
            </w:r>
          </w:p>
        </w:tc>
      </w:tr>
      <w:tr w:rsidR="00D903DD" w:rsidRPr="00DE5EC2" w14:paraId="09BD64E2" w14:textId="77777777" w:rsidTr="00D903DD">
        <w:trPr>
          <w:trHeight w:val="225"/>
        </w:trPr>
        <w:tc>
          <w:tcPr>
            <w:tcW w:w="5000" w:type="pct"/>
            <w:tcBorders>
              <w:top w:val="nil"/>
              <w:left w:val="nil"/>
              <w:bottom w:val="nil"/>
              <w:right w:val="nil"/>
            </w:tcBorders>
            <w:shd w:val="clear" w:color="auto" w:fill="auto"/>
          </w:tcPr>
          <w:p w14:paraId="53FC1BA5" w14:textId="77777777" w:rsidR="00D903DD" w:rsidRPr="00DE5EC2" w:rsidRDefault="00D903DD" w:rsidP="00E97B64">
            <w:pPr>
              <w:rPr>
                <w:color w:val="000000"/>
                <w:sz w:val="22"/>
                <w:szCs w:val="22"/>
              </w:rPr>
            </w:pPr>
            <w:r w:rsidRPr="00DE5EC2">
              <w:rPr>
                <w:color w:val="000000"/>
                <w:sz w:val="22"/>
                <w:szCs w:val="22"/>
              </w:rPr>
              <w:t xml:space="preserve">Develops a vision and strategic plan with stakeholders to implement the C/619 </w:t>
            </w:r>
          </w:p>
        </w:tc>
      </w:tr>
      <w:tr w:rsidR="00D903DD" w:rsidRPr="00DE5EC2" w14:paraId="786058D7" w14:textId="77777777" w:rsidTr="00D903DD">
        <w:trPr>
          <w:trHeight w:val="243"/>
        </w:trPr>
        <w:tc>
          <w:tcPr>
            <w:tcW w:w="5000" w:type="pct"/>
            <w:tcBorders>
              <w:top w:val="nil"/>
              <w:left w:val="nil"/>
              <w:bottom w:val="nil"/>
              <w:right w:val="nil"/>
            </w:tcBorders>
            <w:shd w:val="clear" w:color="auto" w:fill="auto"/>
          </w:tcPr>
          <w:p w14:paraId="41D3E0B5" w14:textId="77777777" w:rsidR="00D903DD" w:rsidRPr="00DE5EC2" w:rsidRDefault="00D903DD" w:rsidP="00E97B64">
            <w:pPr>
              <w:contextualSpacing/>
              <w:rPr>
                <w:color w:val="000000"/>
                <w:sz w:val="22"/>
                <w:szCs w:val="22"/>
              </w:rPr>
            </w:pPr>
            <w:r w:rsidRPr="00DE5EC2">
              <w:rPr>
                <w:color w:val="000000"/>
                <w:sz w:val="22"/>
                <w:szCs w:val="22"/>
              </w:rPr>
              <w:t xml:space="preserve">Uses a team approach for problem solving &amp; program management of the C/619 </w:t>
            </w:r>
          </w:p>
        </w:tc>
      </w:tr>
      <w:tr w:rsidR="00D903DD" w:rsidRPr="00DE5EC2" w14:paraId="7D47FA4F" w14:textId="77777777" w:rsidTr="00D903DD">
        <w:trPr>
          <w:trHeight w:val="270"/>
        </w:trPr>
        <w:tc>
          <w:tcPr>
            <w:tcW w:w="5000" w:type="pct"/>
            <w:tcBorders>
              <w:top w:val="nil"/>
              <w:left w:val="nil"/>
              <w:bottom w:val="nil"/>
              <w:right w:val="nil"/>
            </w:tcBorders>
            <w:shd w:val="clear" w:color="auto" w:fill="auto"/>
          </w:tcPr>
          <w:p w14:paraId="233D2F30" w14:textId="77777777" w:rsidR="00D903DD" w:rsidRPr="00DE5EC2" w:rsidRDefault="00D903DD" w:rsidP="00E97B64">
            <w:pPr>
              <w:rPr>
                <w:color w:val="000000"/>
                <w:sz w:val="22"/>
                <w:szCs w:val="22"/>
              </w:rPr>
            </w:pPr>
            <w:r w:rsidRPr="00DE5EC2">
              <w:rPr>
                <w:color w:val="000000"/>
                <w:sz w:val="22"/>
                <w:szCs w:val="22"/>
              </w:rPr>
              <w:t>Facilitates statewide meetings in the EC system</w:t>
            </w:r>
          </w:p>
        </w:tc>
      </w:tr>
      <w:tr w:rsidR="00D903DD" w:rsidRPr="00DE5EC2" w14:paraId="27C13241" w14:textId="77777777" w:rsidTr="00D903DD">
        <w:trPr>
          <w:trHeight w:val="207"/>
        </w:trPr>
        <w:tc>
          <w:tcPr>
            <w:tcW w:w="5000" w:type="pct"/>
            <w:tcBorders>
              <w:top w:val="nil"/>
              <w:left w:val="nil"/>
              <w:bottom w:val="nil"/>
              <w:right w:val="nil"/>
            </w:tcBorders>
            <w:shd w:val="clear" w:color="auto" w:fill="auto"/>
          </w:tcPr>
          <w:p w14:paraId="4D5A998A" w14:textId="77777777" w:rsidR="00D903DD" w:rsidRPr="00DE5EC2" w:rsidRDefault="00D903DD" w:rsidP="00E97B64">
            <w:pPr>
              <w:rPr>
                <w:color w:val="000000"/>
                <w:sz w:val="22"/>
                <w:szCs w:val="22"/>
              </w:rPr>
            </w:pPr>
            <w:r w:rsidRPr="00DE5EC2">
              <w:rPr>
                <w:color w:val="000000"/>
                <w:sz w:val="22"/>
                <w:szCs w:val="22"/>
              </w:rPr>
              <w:t>Uses data from a variety of sources to set priorities for the C/619 program</w:t>
            </w:r>
          </w:p>
        </w:tc>
      </w:tr>
      <w:tr w:rsidR="00D903DD" w:rsidRPr="00DE5EC2" w14:paraId="6FBC9A53" w14:textId="77777777" w:rsidTr="00D903DD">
        <w:trPr>
          <w:trHeight w:val="243"/>
        </w:trPr>
        <w:tc>
          <w:tcPr>
            <w:tcW w:w="5000" w:type="pct"/>
            <w:tcBorders>
              <w:top w:val="nil"/>
              <w:left w:val="nil"/>
              <w:right w:val="nil"/>
            </w:tcBorders>
            <w:shd w:val="clear" w:color="auto" w:fill="auto"/>
          </w:tcPr>
          <w:p w14:paraId="39B1A967" w14:textId="77777777" w:rsidR="00D903DD" w:rsidRPr="00DE5EC2" w:rsidRDefault="00D903DD" w:rsidP="00E97B64">
            <w:pPr>
              <w:rPr>
                <w:color w:val="000000"/>
                <w:sz w:val="22"/>
                <w:szCs w:val="22"/>
              </w:rPr>
            </w:pPr>
            <w:r w:rsidRPr="00DE5EC2">
              <w:rPr>
                <w:color w:val="000000"/>
                <w:sz w:val="22"/>
                <w:szCs w:val="22"/>
              </w:rPr>
              <w:t xml:space="preserve">Develops action plans &amp; timelines for achievement of objectives for the C/619 </w:t>
            </w:r>
          </w:p>
        </w:tc>
      </w:tr>
      <w:tr w:rsidR="00D903DD" w:rsidRPr="00DE5EC2" w14:paraId="15B411C8" w14:textId="77777777" w:rsidTr="00D903DD">
        <w:trPr>
          <w:trHeight w:val="243"/>
        </w:trPr>
        <w:tc>
          <w:tcPr>
            <w:tcW w:w="5000" w:type="pct"/>
            <w:tcBorders>
              <w:top w:val="nil"/>
              <w:left w:val="nil"/>
              <w:right w:val="nil"/>
            </w:tcBorders>
            <w:shd w:val="clear" w:color="auto" w:fill="auto"/>
          </w:tcPr>
          <w:p w14:paraId="31794E0D" w14:textId="77777777" w:rsidR="00D903DD" w:rsidRPr="00DE5EC2" w:rsidRDefault="00D903DD" w:rsidP="00E97B64">
            <w:pPr>
              <w:rPr>
                <w:color w:val="000000"/>
                <w:sz w:val="22"/>
                <w:szCs w:val="22"/>
              </w:rPr>
            </w:pPr>
            <w:r w:rsidRPr="00DE5EC2">
              <w:rPr>
                <w:color w:val="000000"/>
                <w:sz w:val="22"/>
                <w:szCs w:val="22"/>
              </w:rPr>
              <w:t>Develops a logic model &amp; evaluates C/619 programs activities</w:t>
            </w:r>
          </w:p>
        </w:tc>
      </w:tr>
      <w:tr w:rsidR="00D903DD" w:rsidRPr="00DE5EC2" w14:paraId="799B586D" w14:textId="77777777" w:rsidTr="00D903DD">
        <w:trPr>
          <w:trHeight w:val="243"/>
        </w:trPr>
        <w:tc>
          <w:tcPr>
            <w:tcW w:w="5000" w:type="pct"/>
            <w:tcBorders>
              <w:top w:val="nil"/>
              <w:left w:val="nil"/>
              <w:right w:val="nil"/>
            </w:tcBorders>
            <w:shd w:val="clear" w:color="auto" w:fill="auto"/>
          </w:tcPr>
          <w:p w14:paraId="381ADCF4" w14:textId="77777777" w:rsidR="00D903DD" w:rsidRPr="00DE5EC2" w:rsidRDefault="00D903DD" w:rsidP="00E97B64">
            <w:pPr>
              <w:rPr>
                <w:color w:val="000000"/>
                <w:sz w:val="22"/>
                <w:szCs w:val="22"/>
              </w:rPr>
            </w:pPr>
            <w:r w:rsidRPr="00DE5EC2">
              <w:rPr>
                <w:color w:val="000000"/>
                <w:sz w:val="22"/>
                <w:szCs w:val="22"/>
              </w:rPr>
              <w:t xml:space="preserve">Uses an EB framework to develop implementation plans for scaling up </w:t>
            </w:r>
          </w:p>
        </w:tc>
      </w:tr>
      <w:tr w:rsidR="00D903DD" w:rsidRPr="00DE5EC2" w14:paraId="1F90039C" w14:textId="77777777" w:rsidTr="00D903DD">
        <w:trPr>
          <w:trHeight w:val="297"/>
        </w:trPr>
        <w:tc>
          <w:tcPr>
            <w:tcW w:w="5000" w:type="pct"/>
            <w:tcBorders>
              <w:top w:val="nil"/>
              <w:left w:val="nil"/>
              <w:right w:val="nil"/>
            </w:tcBorders>
            <w:shd w:val="clear" w:color="auto" w:fill="auto"/>
            <w:hideMark/>
          </w:tcPr>
          <w:p w14:paraId="579C3AFE" w14:textId="77777777" w:rsidR="00D903DD" w:rsidRPr="00DE5EC2" w:rsidRDefault="00D903DD" w:rsidP="00E97B64">
            <w:pPr>
              <w:rPr>
                <w:b/>
                <w:bCs/>
                <w:color w:val="44546A"/>
                <w:sz w:val="22"/>
                <w:szCs w:val="22"/>
              </w:rPr>
            </w:pPr>
            <w:r w:rsidRPr="00DE5EC2">
              <w:rPr>
                <w:b/>
                <w:bCs/>
                <w:sz w:val="22"/>
                <w:szCs w:val="22"/>
              </w:rPr>
              <w:t>Professionalism, Ethics, Leading Self</w:t>
            </w:r>
          </w:p>
        </w:tc>
      </w:tr>
      <w:tr w:rsidR="00D903DD" w:rsidRPr="00DE5EC2" w14:paraId="292745B6" w14:textId="77777777" w:rsidTr="00D903DD">
        <w:trPr>
          <w:trHeight w:val="285"/>
        </w:trPr>
        <w:tc>
          <w:tcPr>
            <w:tcW w:w="5000" w:type="pct"/>
            <w:tcBorders>
              <w:left w:val="nil"/>
              <w:right w:val="nil"/>
            </w:tcBorders>
            <w:shd w:val="clear" w:color="auto" w:fill="auto"/>
            <w:hideMark/>
          </w:tcPr>
          <w:p w14:paraId="72E72946" w14:textId="77777777" w:rsidR="00D903DD" w:rsidRPr="00DE5EC2" w:rsidRDefault="00D903DD" w:rsidP="00E97B64">
            <w:pPr>
              <w:rPr>
                <w:color w:val="000000"/>
                <w:sz w:val="22"/>
                <w:szCs w:val="22"/>
              </w:rPr>
            </w:pPr>
            <w:r w:rsidRPr="00DE5EC2">
              <w:rPr>
                <w:color w:val="000000"/>
                <w:sz w:val="22"/>
                <w:szCs w:val="22"/>
              </w:rPr>
              <w:t>Identifies PD opportunities to learn &amp; practice leadership skills</w:t>
            </w:r>
          </w:p>
        </w:tc>
      </w:tr>
      <w:tr w:rsidR="00D903DD" w:rsidRPr="00DE5EC2" w14:paraId="3447CE25" w14:textId="77777777" w:rsidTr="00D903DD">
        <w:trPr>
          <w:trHeight w:val="270"/>
        </w:trPr>
        <w:tc>
          <w:tcPr>
            <w:tcW w:w="5000" w:type="pct"/>
            <w:tcBorders>
              <w:left w:val="nil"/>
              <w:bottom w:val="nil"/>
              <w:right w:val="nil"/>
            </w:tcBorders>
            <w:shd w:val="clear" w:color="auto" w:fill="auto"/>
            <w:hideMark/>
          </w:tcPr>
          <w:p w14:paraId="62AA2484" w14:textId="77777777" w:rsidR="00D903DD" w:rsidRPr="00DE5EC2" w:rsidRDefault="00D903DD" w:rsidP="00E97B64">
            <w:pPr>
              <w:rPr>
                <w:color w:val="000000"/>
                <w:sz w:val="22"/>
                <w:szCs w:val="22"/>
              </w:rPr>
            </w:pPr>
            <w:r w:rsidRPr="00DE5EC2">
              <w:rPr>
                <w:color w:val="000000"/>
                <w:sz w:val="22"/>
                <w:szCs w:val="22"/>
              </w:rPr>
              <w:t>State to state peer learning/mentoring</w:t>
            </w:r>
          </w:p>
        </w:tc>
      </w:tr>
      <w:tr w:rsidR="00D903DD" w:rsidRPr="00DE5EC2" w14:paraId="6C3296B9" w14:textId="77777777" w:rsidTr="00D903DD">
        <w:trPr>
          <w:trHeight w:val="270"/>
        </w:trPr>
        <w:tc>
          <w:tcPr>
            <w:tcW w:w="5000" w:type="pct"/>
            <w:tcBorders>
              <w:left w:val="nil"/>
              <w:right w:val="nil"/>
            </w:tcBorders>
            <w:shd w:val="clear" w:color="auto" w:fill="auto"/>
          </w:tcPr>
          <w:p w14:paraId="41BC3463" w14:textId="77777777" w:rsidR="00D903DD" w:rsidRPr="00DE5EC2" w:rsidRDefault="00D903DD" w:rsidP="00E97B64">
            <w:pPr>
              <w:rPr>
                <w:color w:val="000000"/>
                <w:sz w:val="22"/>
                <w:szCs w:val="22"/>
              </w:rPr>
            </w:pPr>
            <w:r w:rsidRPr="00DE5EC2">
              <w:rPr>
                <w:color w:val="000000"/>
                <w:sz w:val="22"/>
                <w:szCs w:val="22"/>
              </w:rPr>
              <w:t>Share EBP in international settings</w:t>
            </w:r>
          </w:p>
        </w:tc>
      </w:tr>
      <w:tr w:rsidR="00D903DD" w:rsidRPr="00DE5EC2" w14:paraId="3A15D16D" w14:textId="77777777" w:rsidTr="00D903DD">
        <w:trPr>
          <w:trHeight w:val="270"/>
        </w:trPr>
        <w:tc>
          <w:tcPr>
            <w:tcW w:w="5000" w:type="pct"/>
            <w:tcBorders>
              <w:top w:val="nil"/>
              <w:left w:val="nil"/>
              <w:bottom w:val="single" w:sz="4" w:space="0" w:color="auto"/>
              <w:right w:val="nil"/>
            </w:tcBorders>
            <w:shd w:val="clear" w:color="auto" w:fill="auto"/>
            <w:hideMark/>
          </w:tcPr>
          <w:p w14:paraId="6BCD3276" w14:textId="77777777" w:rsidR="00D903DD" w:rsidRPr="00DE5EC2" w:rsidRDefault="00D903DD" w:rsidP="00E97B64">
            <w:pPr>
              <w:rPr>
                <w:color w:val="000000"/>
                <w:sz w:val="22"/>
                <w:szCs w:val="22"/>
              </w:rPr>
            </w:pPr>
            <w:r w:rsidRPr="00DE5EC2">
              <w:rPr>
                <w:color w:val="000000"/>
                <w:sz w:val="22"/>
                <w:szCs w:val="22"/>
              </w:rPr>
              <w:t>EI updates in international settings</w:t>
            </w:r>
          </w:p>
        </w:tc>
      </w:tr>
    </w:tbl>
    <w:p w14:paraId="72102679" w14:textId="77777777" w:rsidR="00D903DD" w:rsidRPr="00DE5EC2" w:rsidRDefault="00D903DD" w:rsidP="00D903DD">
      <w:pPr>
        <w:rPr>
          <w:sz w:val="22"/>
          <w:szCs w:val="22"/>
        </w:rPr>
      </w:pPr>
    </w:p>
    <w:p w14:paraId="70A0F507" w14:textId="2C536AB6" w:rsidR="00D903DD" w:rsidRPr="003E75B1" w:rsidRDefault="003E75B1" w:rsidP="00DF7B45">
      <w:pPr>
        <w:pStyle w:val="Caption"/>
        <w:keepNext/>
        <w:spacing w:line="276" w:lineRule="auto"/>
        <w:rPr>
          <w:b/>
          <w:i w:val="0"/>
          <w:color w:val="auto"/>
          <w:sz w:val="22"/>
          <w:szCs w:val="22"/>
        </w:rPr>
      </w:pPr>
      <w:r w:rsidRPr="003E75B1">
        <w:rPr>
          <w:b/>
          <w:i w:val="0"/>
          <w:color w:val="auto"/>
          <w:sz w:val="22"/>
          <w:szCs w:val="22"/>
        </w:rPr>
        <w:t>Activity 10:Data Reduction and Categorization</w:t>
      </w:r>
    </w:p>
    <w:p w14:paraId="761176DF" w14:textId="62E82496" w:rsidR="00DF7B45" w:rsidRDefault="003E75B1" w:rsidP="00DF7B45">
      <w:pPr>
        <w:spacing w:line="276" w:lineRule="auto"/>
        <w:ind w:firstLine="720"/>
        <w:rPr>
          <w:sz w:val="22"/>
          <w:szCs w:val="22"/>
        </w:rPr>
      </w:pPr>
      <w:r>
        <w:rPr>
          <w:sz w:val="22"/>
          <w:szCs w:val="22"/>
        </w:rPr>
        <w:t xml:space="preserve">Two ECPC  staff ( director and doctoral Student) futher reduced  the statements </w:t>
      </w:r>
      <w:r w:rsidR="00E57B6F">
        <w:rPr>
          <w:sz w:val="22"/>
          <w:szCs w:val="22"/>
        </w:rPr>
        <w:t xml:space="preserve"> into  themes  which were kept under the 4 categories</w:t>
      </w:r>
      <w:r w:rsidR="00B125BB">
        <w:rPr>
          <w:sz w:val="22"/>
          <w:szCs w:val="22"/>
        </w:rPr>
        <w:t xml:space="preserve">  and across levels. The state</w:t>
      </w:r>
      <w:r w:rsidR="00E57B6F">
        <w:rPr>
          <w:sz w:val="22"/>
          <w:szCs w:val="22"/>
        </w:rPr>
        <w:t xml:space="preserve">ments were  then defined, and   compared to the original statements from the first  think tank and the Delphi results. </w:t>
      </w:r>
      <w:r w:rsidR="00DF7B45">
        <w:rPr>
          <w:sz w:val="22"/>
          <w:szCs w:val="22"/>
        </w:rPr>
        <w:t xml:space="preserve"> These are in Tables 44-</w:t>
      </w:r>
    </w:p>
    <w:p w14:paraId="7DA53762" w14:textId="77777777" w:rsidR="00DF7B45" w:rsidRDefault="00DF7B45" w:rsidP="00DF7B45">
      <w:pPr>
        <w:spacing w:line="276" w:lineRule="auto"/>
        <w:ind w:firstLine="720"/>
        <w:rPr>
          <w:sz w:val="22"/>
          <w:szCs w:val="22"/>
        </w:rPr>
      </w:pPr>
    </w:p>
    <w:p w14:paraId="525DE0D5" w14:textId="2C4AFC07" w:rsidR="009F6C6E" w:rsidRPr="009F6C6E" w:rsidRDefault="00A57AA8" w:rsidP="009F6C6E">
      <w:pPr>
        <w:rPr>
          <w:i/>
          <w:sz w:val="22"/>
          <w:szCs w:val="22"/>
        </w:rPr>
      </w:pPr>
      <w:r w:rsidRPr="00A57AA8">
        <w:rPr>
          <w:sz w:val="22"/>
          <w:szCs w:val="22"/>
        </w:rPr>
        <w:t>Table 44</w:t>
      </w:r>
      <w:r>
        <w:rPr>
          <w:i/>
          <w:sz w:val="22"/>
          <w:szCs w:val="22"/>
        </w:rPr>
        <w:t xml:space="preserve">. </w:t>
      </w:r>
      <w:r w:rsidR="009F6C6E" w:rsidRPr="009F6C6E">
        <w:rPr>
          <w:i/>
          <w:sz w:val="22"/>
          <w:szCs w:val="22"/>
        </w:rPr>
        <w:t>Level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F6C6E" w:rsidRPr="009F6C6E" w14:paraId="3CDC024A" w14:textId="77777777" w:rsidTr="00A57AA8">
        <w:tc>
          <w:tcPr>
            <w:tcW w:w="9350" w:type="dxa"/>
            <w:tcBorders>
              <w:top w:val="single" w:sz="4" w:space="0" w:color="auto"/>
              <w:bottom w:val="single" w:sz="4" w:space="0" w:color="auto"/>
            </w:tcBorders>
          </w:tcPr>
          <w:p w14:paraId="76873A7F" w14:textId="77777777" w:rsidR="009F6C6E" w:rsidRPr="009F6C6E" w:rsidRDefault="009F6C6E" w:rsidP="00A57AA8">
            <w:pPr>
              <w:rPr>
                <w:sz w:val="22"/>
                <w:szCs w:val="22"/>
              </w:rPr>
            </w:pPr>
            <w:r w:rsidRPr="009F6C6E">
              <w:rPr>
                <w:sz w:val="22"/>
                <w:szCs w:val="22"/>
              </w:rPr>
              <w:t>Administrative Leadership</w:t>
            </w:r>
          </w:p>
        </w:tc>
      </w:tr>
      <w:tr w:rsidR="009F6C6E" w:rsidRPr="009F6C6E" w14:paraId="5E47CF54" w14:textId="77777777" w:rsidTr="00A57AA8">
        <w:tc>
          <w:tcPr>
            <w:tcW w:w="9350" w:type="dxa"/>
            <w:tcBorders>
              <w:top w:val="single" w:sz="4" w:space="0" w:color="auto"/>
              <w:bottom w:val="single" w:sz="4" w:space="0" w:color="auto"/>
            </w:tcBorders>
          </w:tcPr>
          <w:p w14:paraId="5F5096F0" w14:textId="77777777" w:rsidR="009F6C6E" w:rsidRPr="009F6C6E" w:rsidRDefault="009F6C6E" w:rsidP="009F6C6E">
            <w:pPr>
              <w:pStyle w:val="ListParagraph"/>
              <w:numPr>
                <w:ilvl w:val="0"/>
                <w:numId w:val="37"/>
              </w:numPr>
              <w:spacing w:after="0" w:line="240" w:lineRule="auto"/>
              <w:rPr>
                <w:rFonts w:ascii="Times New Roman" w:hAnsi="Times New Roman"/>
              </w:rPr>
            </w:pPr>
            <w:r w:rsidRPr="009F6C6E">
              <w:rPr>
                <w:rFonts w:ascii="Times New Roman" w:hAnsi="Times New Roman"/>
              </w:rPr>
              <w:t>Competency Area:  Laws/Policies</w:t>
            </w:r>
          </w:p>
          <w:p w14:paraId="31BB6F06"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Applies, implements &amp; complies with current and emerging federal and state laws, etc. for statewide program. Implements any corrective actions required by OSEP monitoring process</w:t>
            </w:r>
          </w:p>
          <w:p w14:paraId="7E9EF9FD"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implements and monitors compliance to state policies and procedures</w:t>
            </w:r>
          </w:p>
          <w:p w14:paraId="33E963AF"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implements, and monitors the quality of state &amp; local program implementation of the service delivery system (submits a complete state program application to meet federal reporting requirements)</w:t>
            </w:r>
          </w:p>
          <w:p w14:paraId="1BA20552" w14:textId="77777777" w:rsidR="009F6C6E" w:rsidRPr="009F6C6E" w:rsidRDefault="009F6C6E" w:rsidP="009F6C6E">
            <w:pPr>
              <w:pStyle w:val="ListParagraph"/>
              <w:numPr>
                <w:ilvl w:val="0"/>
                <w:numId w:val="37"/>
              </w:numPr>
              <w:spacing w:after="0" w:line="240" w:lineRule="auto"/>
              <w:rPr>
                <w:rFonts w:ascii="Times New Roman" w:hAnsi="Times New Roman"/>
              </w:rPr>
            </w:pPr>
            <w:r w:rsidRPr="009F6C6E">
              <w:rPr>
                <w:rFonts w:ascii="Times New Roman" w:hAnsi="Times New Roman"/>
              </w:rPr>
              <w:t>Competency Area: Develops and Maintains Systems</w:t>
            </w:r>
          </w:p>
          <w:p w14:paraId="31B2DEFA"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manages, &amp; analyzes a data system for federal reporting Implements a system of quality assurance for state local programs (same as implements and monitors state and local program implementation of the service delivery system)</w:t>
            </w:r>
          </w:p>
          <w:p w14:paraId="3620DB89"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Prepares manages revises and reconciles the federal and state budget allocations-combine with- Integrates the federal budget allocation for C/619 program with the state budget agency</w:t>
            </w:r>
          </w:p>
          <w:p w14:paraId="2592F1E2"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implements &amp; monitors state contracts &amp; MOU's for payments</w:t>
            </w:r>
          </w:p>
          <w:p w14:paraId="11564026"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a state system of payment for all IDEA early intervention/special education services</w:t>
            </w:r>
          </w:p>
          <w:p w14:paraId="34E7AB80"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Conducts a state level assessment of C/619 program components</w:t>
            </w:r>
          </w:p>
          <w:p w14:paraId="36AB2218" w14:textId="77777777" w:rsidR="009F6C6E" w:rsidRPr="009F6C6E" w:rsidRDefault="009F6C6E" w:rsidP="00A57AA8">
            <w:pPr>
              <w:jc w:val="center"/>
              <w:rPr>
                <w:b/>
                <w:sz w:val="22"/>
                <w:szCs w:val="22"/>
              </w:rPr>
            </w:pPr>
          </w:p>
        </w:tc>
      </w:tr>
      <w:tr w:rsidR="009F6C6E" w:rsidRPr="009F6C6E" w14:paraId="38180A1B" w14:textId="77777777" w:rsidTr="00A57AA8">
        <w:tc>
          <w:tcPr>
            <w:tcW w:w="9350" w:type="dxa"/>
            <w:tcBorders>
              <w:top w:val="single" w:sz="4" w:space="0" w:color="auto"/>
              <w:bottom w:val="single" w:sz="4" w:space="0" w:color="auto"/>
            </w:tcBorders>
          </w:tcPr>
          <w:p w14:paraId="03E9B6D7" w14:textId="77777777" w:rsidR="009F6C6E" w:rsidRPr="009F6C6E" w:rsidRDefault="009F6C6E" w:rsidP="00A57AA8">
            <w:pPr>
              <w:rPr>
                <w:sz w:val="22"/>
                <w:szCs w:val="22"/>
              </w:rPr>
            </w:pPr>
            <w:r w:rsidRPr="009F6C6E">
              <w:rPr>
                <w:sz w:val="22"/>
                <w:szCs w:val="22"/>
              </w:rPr>
              <w:t>Community Engagement and Collaboration</w:t>
            </w:r>
          </w:p>
        </w:tc>
      </w:tr>
      <w:tr w:rsidR="009F6C6E" w:rsidRPr="009F6C6E" w14:paraId="70D02BD7" w14:textId="77777777" w:rsidTr="00A57AA8">
        <w:tc>
          <w:tcPr>
            <w:tcW w:w="9350" w:type="dxa"/>
            <w:tcBorders>
              <w:top w:val="single" w:sz="4" w:space="0" w:color="auto"/>
              <w:bottom w:val="single" w:sz="4" w:space="0" w:color="auto"/>
            </w:tcBorders>
          </w:tcPr>
          <w:p w14:paraId="0D4889E6" w14:textId="77777777" w:rsidR="009F6C6E" w:rsidRPr="009F6C6E" w:rsidRDefault="009F6C6E" w:rsidP="009F6C6E">
            <w:pPr>
              <w:pStyle w:val="ListParagraph"/>
              <w:numPr>
                <w:ilvl w:val="0"/>
                <w:numId w:val="37"/>
              </w:numPr>
              <w:spacing w:after="0" w:line="240" w:lineRule="auto"/>
              <w:rPr>
                <w:rFonts w:ascii="Times New Roman" w:hAnsi="Times New Roman"/>
              </w:rPr>
            </w:pPr>
            <w:r w:rsidRPr="009F6C6E">
              <w:rPr>
                <w:rFonts w:ascii="Times New Roman" w:hAnsi="Times New Roman"/>
              </w:rPr>
              <w:t>Competency Area: Disseminates Information</w:t>
            </w:r>
          </w:p>
          <w:p w14:paraId="32DEF919"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Communicates &amp; disseminates Part C/619 state plan &amp; policy to stakeholders</w:t>
            </w:r>
          </w:p>
          <w:p w14:paraId="2F0704EE"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Disseminates evidenced based intervention practices, information, research, and training to local program administrators &amp; practitioners</w:t>
            </w:r>
          </w:p>
          <w:p w14:paraId="3B54F7ED"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Represents the C/619 program at federal, state &amp; local meetings/conferences </w:t>
            </w:r>
          </w:p>
          <w:p w14:paraId="45B8144B"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Communicates current &amp; policies, etc. to stakeholders </w:t>
            </w:r>
          </w:p>
          <w:p w14:paraId="41EF48E1" w14:textId="77777777" w:rsidR="009F6C6E" w:rsidRPr="009F6C6E" w:rsidRDefault="009F6C6E" w:rsidP="009F6C6E">
            <w:pPr>
              <w:pStyle w:val="ListParagraph"/>
              <w:numPr>
                <w:ilvl w:val="0"/>
                <w:numId w:val="37"/>
              </w:numPr>
              <w:spacing w:after="0" w:line="240" w:lineRule="auto"/>
              <w:rPr>
                <w:rFonts w:ascii="Times New Roman" w:hAnsi="Times New Roman"/>
              </w:rPr>
            </w:pPr>
            <w:r w:rsidRPr="009F6C6E">
              <w:rPr>
                <w:rFonts w:ascii="Times New Roman" w:hAnsi="Times New Roman"/>
              </w:rPr>
              <w:t>Competency Area: Communication and Coordination</w:t>
            </w:r>
          </w:p>
          <w:p w14:paraId="13CBAC18"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Communicates effectively through listening, talking and writing for a variety of audiences </w:t>
            </w:r>
          </w:p>
          <w:p w14:paraId="0795CBB8"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Coordinates a communication systems for families in the Part C/619 program</w:t>
            </w:r>
          </w:p>
          <w:p w14:paraId="18B511C3"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Coordinates ongoing communication &amp; collaboration with other IDEA and EC programs in the state</w:t>
            </w:r>
          </w:p>
          <w:p w14:paraId="757716FD"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Establishes advisory boards to provide assistance for implementation and evaluation </w:t>
            </w:r>
          </w:p>
          <w:p w14:paraId="74B9EE1B"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Uses data from a variety of sources to set priorities for the program (</w:t>
            </w:r>
            <w:r w:rsidRPr="009F6C6E">
              <w:rPr>
                <w:rFonts w:ascii="Times New Roman" w:hAnsi="Times New Roman"/>
                <w:i/>
                <w:iCs/>
              </w:rPr>
              <w:t>also in strategic</w:t>
            </w:r>
            <w:r w:rsidRPr="009F6C6E">
              <w:rPr>
                <w:rFonts w:ascii="Times New Roman" w:hAnsi="Times New Roman"/>
              </w:rPr>
              <w:t>)</w:t>
            </w:r>
          </w:p>
          <w:p w14:paraId="1BF067F0" w14:textId="77777777" w:rsidR="009F6C6E" w:rsidRPr="009F6C6E" w:rsidRDefault="009F6C6E" w:rsidP="00A57AA8">
            <w:pPr>
              <w:jc w:val="center"/>
              <w:rPr>
                <w:b/>
                <w:sz w:val="22"/>
                <w:szCs w:val="22"/>
              </w:rPr>
            </w:pPr>
          </w:p>
        </w:tc>
      </w:tr>
      <w:tr w:rsidR="009F6C6E" w:rsidRPr="009F6C6E" w14:paraId="06748124" w14:textId="77777777" w:rsidTr="00A57AA8">
        <w:tc>
          <w:tcPr>
            <w:tcW w:w="9350" w:type="dxa"/>
            <w:tcBorders>
              <w:top w:val="single" w:sz="4" w:space="0" w:color="auto"/>
              <w:bottom w:val="single" w:sz="4" w:space="0" w:color="auto"/>
            </w:tcBorders>
          </w:tcPr>
          <w:p w14:paraId="7D2EC625" w14:textId="77777777" w:rsidR="009F6C6E" w:rsidRPr="009F6C6E" w:rsidRDefault="009F6C6E" w:rsidP="00A57AA8">
            <w:pPr>
              <w:rPr>
                <w:sz w:val="22"/>
                <w:szCs w:val="22"/>
              </w:rPr>
            </w:pPr>
            <w:r w:rsidRPr="009F6C6E">
              <w:rPr>
                <w:sz w:val="22"/>
                <w:szCs w:val="22"/>
              </w:rPr>
              <w:t>Conceptual and Strategic Leadership</w:t>
            </w:r>
          </w:p>
        </w:tc>
      </w:tr>
      <w:tr w:rsidR="009F6C6E" w:rsidRPr="009F6C6E" w14:paraId="5F45C544" w14:textId="77777777" w:rsidTr="00A57AA8">
        <w:tc>
          <w:tcPr>
            <w:tcW w:w="9350" w:type="dxa"/>
            <w:tcBorders>
              <w:top w:val="single" w:sz="4" w:space="0" w:color="auto"/>
              <w:bottom w:val="single" w:sz="4" w:space="0" w:color="auto"/>
            </w:tcBorders>
          </w:tcPr>
          <w:p w14:paraId="3E8AF3C2" w14:textId="77777777" w:rsidR="009F6C6E" w:rsidRPr="009F6C6E" w:rsidRDefault="009F6C6E" w:rsidP="009F6C6E">
            <w:pPr>
              <w:pStyle w:val="ListParagraph"/>
              <w:numPr>
                <w:ilvl w:val="0"/>
                <w:numId w:val="37"/>
              </w:numPr>
              <w:spacing w:after="0" w:line="240" w:lineRule="auto"/>
              <w:rPr>
                <w:rFonts w:ascii="Times New Roman" w:hAnsi="Times New Roman"/>
              </w:rPr>
            </w:pPr>
            <w:r w:rsidRPr="009F6C6E">
              <w:rPr>
                <w:rFonts w:ascii="Times New Roman" w:hAnsi="Times New Roman"/>
              </w:rPr>
              <w:t>Competency Area: Implements Strategic Plan</w:t>
            </w:r>
          </w:p>
          <w:p w14:paraId="73B61D5C"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Conduct a program self-assessment to guide program improvement</w:t>
            </w:r>
          </w:p>
          <w:p w14:paraId="2C9141FE"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Develops goals, objectives, activities, timelines &amp; measurable benchmarks to prioritize activities and achieve goals-replace develops action plans and timelines for achievement of objectives</w:t>
            </w:r>
          </w:p>
          <w:p w14:paraId="5B9D7295"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Uses a team approach for problem solving and program management with Part C / 619 programs</w:t>
            </w:r>
          </w:p>
          <w:p w14:paraId="424198A4"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Develops manages and analyze state, local and federal data systems for federal reporting </w:t>
            </w:r>
          </w:p>
          <w:p w14:paraId="6989B599" w14:textId="77777777" w:rsidR="009F6C6E" w:rsidRPr="009F6C6E" w:rsidRDefault="009F6C6E" w:rsidP="009F6C6E">
            <w:pPr>
              <w:pStyle w:val="ListParagraph"/>
              <w:numPr>
                <w:ilvl w:val="1"/>
                <w:numId w:val="37"/>
              </w:numPr>
              <w:spacing w:after="0" w:line="240" w:lineRule="auto"/>
              <w:rPr>
                <w:rFonts w:ascii="Times New Roman" w:hAnsi="Times New Roman"/>
              </w:rPr>
            </w:pPr>
            <w:r w:rsidRPr="009F6C6E">
              <w:rPr>
                <w:rFonts w:ascii="Times New Roman" w:hAnsi="Times New Roman"/>
              </w:rPr>
              <w:t>Coordinates and ensures a team approach for problem solving &amp; program management is being used across Parts C/619</w:t>
            </w:r>
          </w:p>
          <w:p w14:paraId="6308AF9B" w14:textId="77777777" w:rsidR="009F6C6E" w:rsidRPr="009F6C6E" w:rsidRDefault="009F6C6E" w:rsidP="00A57AA8">
            <w:pPr>
              <w:jc w:val="center"/>
              <w:rPr>
                <w:b/>
                <w:sz w:val="22"/>
                <w:szCs w:val="22"/>
              </w:rPr>
            </w:pPr>
          </w:p>
        </w:tc>
      </w:tr>
      <w:tr w:rsidR="00050A67" w:rsidRPr="009F6C6E" w14:paraId="30D9289D" w14:textId="77777777" w:rsidTr="00A57AA8">
        <w:tc>
          <w:tcPr>
            <w:tcW w:w="9350" w:type="dxa"/>
            <w:tcBorders>
              <w:top w:val="single" w:sz="4" w:space="0" w:color="auto"/>
              <w:bottom w:val="single" w:sz="4" w:space="0" w:color="auto"/>
            </w:tcBorders>
          </w:tcPr>
          <w:p w14:paraId="76C2F90C" w14:textId="53E655BF" w:rsidR="00050A67" w:rsidRPr="009F6C6E" w:rsidRDefault="00050A67" w:rsidP="00050A67">
            <w:pPr>
              <w:jc w:val="center"/>
              <w:rPr>
                <w:b/>
                <w:sz w:val="22"/>
                <w:szCs w:val="22"/>
              </w:rPr>
            </w:pPr>
            <w:r w:rsidRPr="009F6C6E">
              <w:rPr>
                <w:sz w:val="22"/>
                <w:szCs w:val="22"/>
              </w:rPr>
              <w:t>Professional and Pedagogical Leadership</w:t>
            </w:r>
          </w:p>
        </w:tc>
      </w:tr>
      <w:tr w:rsidR="00050A67" w:rsidRPr="009F6C6E" w14:paraId="5EAE5916" w14:textId="77777777" w:rsidTr="00A57AA8">
        <w:tc>
          <w:tcPr>
            <w:tcW w:w="9350" w:type="dxa"/>
            <w:tcBorders>
              <w:top w:val="single" w:sz="4" w:space="0" w:color="auto"/>
              <w:bottom w:val="single" w:sz="4" w:space="0" w:color="auto"/>
            </w:tcBorders>
          </w:tcPr>
          <w:p w14:paraId="795FCD1C" w14:textId="77777777" w:rsidR="00050A67" w:rsidRPr="009F6C6E" w:rsidRDefault="00050A67" w:rsidP="00050A67">
            <w:pPr>
              <w:pStyle w:val="ListParagraph"/>
              <w:numPr>
                <w:ilvl w:val="0"/>
                <w:numId w:val="37"/>
              </w:numPr>
              <w:spacing w:after="0" w:line="240" w:lineRule="auto"/>
              <w:rPr>
                <w:rFonts w:ascii="Times New Roman" w:hAnsi="Times New Roman"/>
              </w:rPr>
            </w:pPr>
            <w:r w:rsidRPr="009F6C6E">
              <w:rPr>
                <w:rFonts w:ascii="Times New Roman" w:hAnsi="Times New Roman"/>
              </w:rPr>
              <w:t>Competency Area: Supports Workforce Knowledge</w:t>
            </w:r>
          </w:p>
          <w:p w14:paraId="6B4C9DF6"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Disseminates information and training to local program administrators and practitioner's integrity, cultural competence, ethics, and implicit bias</w:t>
            </w:r>
          </w:p>
          <w:p w14:paraId="7554CAB1"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Disseminates information/training to local program administrators &amp; practitioners about opportunities to demonstrate leadership </w:t>
            </w:r>
          </w:p>
          <w:p w14:paraId="15F7CE34" w14:textId="46745EA5" w:rsidR="00050A67" w:rsidRPr="009F6C6E" w:rsidRDefault="00050A67" w:rsidP="00050A67">
            <w:pPr>
              <w:rPr>
                <w:sz w:val="22"/>
                <w:szCs w:val="22"/>
              </w:rPr>
            </w:pPr>
          </w:p>
        </w:tc>
      </w:tr>
      <w:tr w:rsidR="00050A67" w:rsidRPr="009F6C6E" w14:paraId="4667B0CE" w14:textId="77777777" w:rsidTr="00A57AA8">
        <w:tc>
          <w:tcPr>
            <w:tcW w:w="9350" w:type="dxa"/>
            <w:tcBorders>
              <w:top w:val="single" w:sz="4" w:space="0" w:color="auto"/>
            </w:tcBorders>
          </w:tcPr>
          <w:p w14:paraId="619C83AC" w14:textId="77777777" w:rsidR="00050A67" w:rsidRPr="009F6C6E" w:rsidRDefault="00050A67" w:rsidP="00050A67">
            <w:pPr>
              <w:pStyle w:val="ListParagraph"/>
              <w:numPr>
                <w:ilvl w:val="0"/>
                <w:numId w:val="37"/>
              </w:numPr>
              <w:spacing w:after="0" w:line="240" w:lineRule="auto"/>
              <w:rPr>
                <w:rFonts w:ascii="Times New Roman" w:hAnsi="Times New Roman"/>
              </w:rPr>
            </w:pPr>
            <w:r w:rsidRPr="009F6C6E">
              <w:rPr>
                <w:rFonts w:ascii="Times New Roman" w:hAnsi="Times New Roman"/>
              </w:rPr>
              <w:t>Competency Area: Prioritize Tasks</w:t>
            </w:r>
          </w:p>
          <w:p w14:paraId="4C743FCA"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Differentiates between professional responsibilities &amp; personal responsibilities/needs</w:t>
            </w:r>
          </w:p>
          <w:p w14:paraId="22C00E36"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Prioritizes competing professional responsibilities</w:t>
            </w:r>
          </w:p>
          <w:p w14:paraId="3CEE01B0" w14:textId="77777777" w:rsidR="00050A67" w:rsidRPr="009F6C6E" w:rsidRDefault="00050A67" w:rsidP="00050A67">
            <w:pPr>
              <w:pStyle w:val="ListParagraph"/>
              <w:numPr>
                <w:ilvl w:val="0"/>
                <w:numId w:val="37"/>
              </w:numPr>
              <w:spacing w:after="0" w:line="240" w:lineRule="auto"/>
              <w:rPr>
                <w:rFonts w:ascii="Times New Roman" w:hAnsi="Times New Roman"/>
              </w:rPr>
            </w:pPr>
            <w:r w:rsidRPr="009F6C6E">
              <w:rPr>
                <w:rFonts w:ascii="Times New Roman" w:hAnsi="Times New Roman"/>
              </w:rPr>
              <w:t>Competency Area: Professional Growth</w:t>
            </w:r>
          </w:p>
          <w:p w14:paraId="11C38F23"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 xml:space="preserve">Demonstrates self-reflection and individual professional development plan </w:t>
            </w:r>
          </w:p>
          <w:p w14:paraId="1656EF29" w14:textId="77777777" w:rsidR="00050A67" w:rsidRPr="009F6C6E" w:rsidRDefault="00050A67" w:rsidP="00050A67">
            <w:pPr>
              <w:pStyle w:val="ListParagraph"/>
              <w:numPr>
                <w:ilvl w:val="1"/>
                <w:numId w:val="37"/>
              </w:numPr>
              <w:spacing w:after="0" w:line="240" w:lineRule="auto"/>
              <w:rPr>
                <w:rFonts w:ascii="Times New Roman" w:hAnsi="Times New Roman"/>
              </w:rPr>
            </w:pPr>
            <w:r w:rsidRPr="009F6C6E">
              <w:rPr>
                <w:rFonts w:ascii="Times New Roman" w:hAnsi="Times New Roman"/>
              </w:rPr>
              <w:t>Identifies PD opportunities to improve self-knowledge</w:t>
            </w:r>
          </w:p>
          <w:p w14:paraId="74C44D04" w14:textId="77777777" w:rsidR="00050A67" w:rsidRDefault="00050A67" w:rsidP="00050A67">
            <w:pPr>
              <w:pStyle w:val="ListParagraph"/>
              <w:rPr>
                <w:rFonts w:ascii="Times New Roman" w:hAnsi="Times New Roman"/>
              </w:rPr>
            </w:pPr>
          </w:p>
          <w:p w14:paraId="00F4324C" w14:textId="77777777" w:rsidR="00050A67" w:rsidRDefault="00050A67" w:rsidP="00050A67">
            <w:pPr>
              <w:pStyle w:val="ListParagraph"/>
              <w:rPr>
                <w:rFonts w:ascii="Times New Roman" w:hAnsi="Times New Roman"/>
              </w:rPr>
            </w:pPr>
          </w:p>
          <w:p w14:paraId="333A4881" w14:textId="77777777" w:rsidR="00050A67" w:rsidRPr="009F6C6E" w:rsidRDefault="00050A67" w:rsidP="00050A67">
            <w:pPr>
              <w:rPr>
                <w:i/>
                <w:sz w:val="22"/>
                <w:szCs w:val="22"/>
              </w:rPr>
            </w:pPr>
            <w:r w:rsidRPr="00A57AA8">
              <w:rPr>
                <w:sz w:val="22"/>
                <w:szCs w:val="22"/>
              </w:rPr>
              <w:t>Table 45</w:t>
            </w:r>
            <w:r>
              <w:rPr>
                <w:i/>
                <w:sz w:val="22"/>
                <w:szCs w:val="22"/>
              </w:rPr>
              <w:t xml:space="preserve">. </w:t>
            </w:r>
            <w:r w:rsidRPr="009F6C6E">
              <w:rPr>
                <w:i/>
                <w:sz w:val="22"/>
                <w:szCs w:val="22"/>
              </w:rPr>
              <w:t>Level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050A67" w:rsidRPr="009F6C6E" w14:paraId="3343E3D3" w14:textId="77777777" w:rsidTr="00EB01F5">
              <w:tc>
                <w:tcPr>
                  <w:tcW w:w="9350" w:type="dxa"/>
                  <w:tcBorders>
                    <w:top w:val="single" w:sz="4" w:space="0" w:color="auto"/>
                    <w:bottom w:val="single" w:sz="4" w:space="0" w:color="auto"/>
                  </w:tcBorders>
                </w:tcPr>
                <w:p w14:paraId="5DFC4DDC" w14:textId="77777777" w:rsidR="00050A67" w:rsidRPr="009F6C6E" w:rsidRDefault="00050A67" w:rsidP="00050A67">
                  <w:pPr>
                    <w:rPr>
                      <w:sz w:val="22"/>
                      <w:szCs w:val="22"/>
                    </w:rPr>
                  </w:pPr>
                  <w:r w:rsidRPr="009F6C6E">
                    <w:rPr>
                      <w:sz w:val="22"/>
                      <w:szCs w:val="22"/>
                    </w:rPr>
                    <w:t>Administrative Leadership</w:t>
                  </w:r>
                </w:p>
              </w:tc>
            </w:tr>
            <w:tr w:rsidR="00050A67" w:rsidRPr="009F6C6E" w14:paraId="24A1D112" w14:textId="77777777" w:rsidTr="00EB01F5">
              <w:tc>
                <w:tcPr>
                  <w:tcW w:w="9350" w:type="dxa"/>
                  <w:tcBorders>
                    <w:top w:val="single" w:sz="4" w:space="0" w:color="auto"/>
                    <w:bottom w:val="single" w:sz="4" w:space="0" w:color="auto"/>
                  </w:tcBorders>
                </w:tcPr>
                <w:p w14:paraId="4E87F137"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Laws/Policies</w:t>
                  </w:r>
                </w:p>
                <w:p w14:paraId="503DA378"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Implements and complies with state and federal laws etc. for state or local EC statewide programs </w:t>
                  </w:r>
                </w:p>
                <w:p w14:paraId="67B5204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Analyzes/Synthesizes and complies with state and federal laws etc. for the state agency </w:t>
                  </w:r>
                </w:p>
                <w:p w14:paraId="2AA48DB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&amp; disseminates emerging federal initiatives to  agency supervisor, staff (3), leadership, and EC system (2)</w:t>
                  </w:r>
                </w:p>
                <w:p w14:paraId="05DDE00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Identifies &amp; coordinates state agency initiatives that affect C/619 program or staff</w:t>
                  </w:r>
                </w:p>
                <w:p w14:paraId="2BE93781"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Reviews/proposes/edits state agency sponsored legislative proposal for the program</w:t>
                  </w:r>
                </w:p>
                <w:p w14:paraId="2D030F1B"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Evaluates, monitors, interprets, and communicates federal laws etc. in EC to agency staff</w:t>
                  </w:r>
                </w:p>
                <w:p w14:paraId="69673DF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Coordinates state agency initiatives that affect the C/619 program</w:t>
                  </w:r>
                </w:p>
                <w:p w14:paraId="38C15804"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to agency supervisor about state initiatives for the C/619 program</w:t>
                  </w:r>
                </w:p>
                <w:p w14:paraId="6C5A7422"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Develops and Coordinates Systems</w:t>
                  </w:r>
                </w:p>
                <w:p w14:paraId="65261EA8"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manages and analyzes a data system for federal reporting that will contribute program improvement</w:t>
                  </w:r>
                </w:p>
                <w:p w14:paraId="0272F8DD"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Coordinates the C/619 data system with the state agency data system. (SLDS)</w:t>
                  </w:r>
                </w:p>
                <w:p w14:paraId="0FC1E3FF"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Implements quality improvement system for the C/619 within the larger state agency</w:t>
                  </w:r>
                </w:p>
                <w:p w14:paraId="1C54597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Participates in the development and implementation of federal grants in EC</w:t>
                  </w:r>
                </w:p>
                <w:p w14:paraId="6AF94B6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Conducts strategic planning to implement systemic improvement in all components of a state system</w:t>
                  </w:r>
                </w:p>
                <w:p w14:paraId="78CE7D17" w14:textId="77777777" w:rsidR="00050A67" w:rsidRPr="009F6C6E" w:rsidRDefault="00050A67" w:rsidP="00050A67">
                  <w:pPr>
                    <w:jc w:val="center"/>
                    <w:rPr>
                      <w:b/>
                      <w:sz w:val="22"/>
                      <w:szCs w:val="22"/>
                    </w:rPr>
                  </w:pPr>
                </w:p>
              </w:tc>
            </w:tr>
            <w:tr w:rsidR="00050A67" w:rsidRPr="009F6C6E" w14:paraId="64347A54" w14:textId="77777777" w:rsidTr="00EB01F5">
              <w:tc>
                <w:tcPr>
                  <w:tcW w:w="9350" w:type="dxa"/>
                  <w:tcBorders>
                    <w:top w:val="single" w:sz="4" w:space="0" w:color="auto"/>
                    <w:bottom w:val="single" w:sz="4" w:space="0" w:color="auto"/>
                  </w:tcBorders>
                </w:tcPr>
                <w:p w14:paraId="6EDE60CD" w14:textId="77777777" w:rsidR="00050A67" w:rsidRPr="009F6C6E" w:rsidRDefault="00050A67" w:rsidP="00050A67">
                  <w:pPr>
                    <w:rPr>
                      <w:sz w:val="22"/>
                      <w:szCs w:val="22"/>
                    </w:rPr>
                  </w:pPr>
                  <w:r w:rsidRPr="009F6C6E">
                    <w:rPr>
                      <w:sz w:val="22"/>
                      <w:szCs w:val="22"/>
                    </w:rPr>
                    <w:t>Community Engagement and Collaboration</w:t>
                  </w:r>
                </w:p>
              </w:tc>
            </w:tr>
            <w:tr w:rsidR="00050A67" w:rsidRPr="009F6C6E" w14:paraId="2E61C1BB" w14:textId="77777777" w:rsidTr="00EB01F5">
              <w:tc>
                <w:tcPr>
                  <w:tcW w:w="9350" w:type="dxa"/>
                  <w:tcBorders>
                    <w:top w:val="single" w:sz="4" w:space="0" w:color="auto"/>
                    <w:bottom w:val="single" w:sz="4" w:space="0" w:color="auto"/>
                  </w:tcBorders>
                </w:tcPr>
                <w:p w14:paraId="4C45CB0C"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Increase Awareness</w:t>
                  </w:r>
                </w:p>
                <w:p w14:paraId="2C8B5FBB"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and disseminates about emerging federal and state initiatives to agency supervisor</w:t>
                  </w:r>
                </w:p>
                <w:p w14:paraId="79E450A3"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the vision of the program in federal, state &amp; local venues</w:t>
                  </w:r>
                </w:p>
                <w:p w14:paraId="46F676E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Disseminates information/training to state &amp; local program administrators &amp; practitioners about research and opportunities to demonstrate leadership</w:t>
                  </w:r>
                </w:p>
                <w:p w14:paraId="783C2ECB"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Disseminates EB intervention practices to local program administrators &amp; practitioners who deliver intervention in the C/619 program</w:t>
                  </w:r>
                </w:p>
                <w:p w14:paraId="37DC086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Represents the program in all interagency early childhood state meetings </w:t>
                  </w:r>
                </w:p>
                <w:p w14:paraId="0F3B0534"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current and emerging state IDEA program agency laws, regulations and policies, practices, and resources to Part C or 619 stakeholders</w:t>
                  </w:r>
                </w:p>
                <w:p w14:paraId="66434EB1"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the vision to agency supervisor about state initiatives for the C/619 program</w:t>
                  </w:r>
                </w:p>
                <w:p w14:paraId="3F2EBBFC"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Communicates to agency supervisor about emerging state initiatives for the C/619 program </w:t>
                  </w:r>
                </w:p>
                <w:p w14:paraId="7EEE8AA9"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Collaboration</w:t>
                  </w:r>
                </w:p>
                <w:p w14:paraId="204A669D"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Represents the program at all relevant federal, state &amp; local meetings/conferences </w:t>
                  </w:r>
                </w:p>
                <w:p w14:paraId="614F5A31"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Initiates/participates in state EC leadership team</w:t>
                  </w:r>
                </w:p>
                <w:p w14:paraId="3C43FCB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Develops a vision &amp; strategic plan with stakeholders to implement the  program </w:t>
                  </w:r>
                </w:p>
                <w:p w14:paraId="1743D0E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Collaborates with agency staff or programs on initiative and implements the program with stakeholders</w:t>
                  </w:r>
                </w:p>
                <w:p w14:paraId="1FB2EE04" w14:textId="77777777" w:rsidR="00050A67" w:rsidRPr="009F6C6E" w:rsidRDefault="00050A67" w:rsidP="00050A67">
                  <w:pPr>
                    <w:jc w:val="center"/>
                    <w:rPr>
                      <w:b/>
                      <w:sz w:val="22"/>
                      <w:szCs w:val="22"/>
                    </w:rPr>
                  </w:pPr>
                </w:p>
              </w:tc>
            </w:tr>
            <w:tr w:rsidR="00050A67" w:rsidRPr="009F6C6E" w14:paraId="1EABB17E" w14:textId="77777777" w:rsidTr="00EB01F5">
              <w:tc>
                <w:tcPr>
                  <w:tcW w:w="9350" w:type="dxa"/>
                  <w:tcBorders>
                    <w:top w:val="single" w:sz="4" w:space="0" w:color="auto"/>
                    <w:bottom w:val="single" w:sz="4" w:space="0" w:color="auto"/>
                  </w:tcBorders>
                </w:tcPr>
                <w:p w14:paraId="7751F833" w14:textId="77777777" w:rsidR="00050A67" w:rsidRPr="009F6C6E" w:rsidRDefault="00050A67" w:rsidP="00050A67">
                  <w:pPr>
                    <w:rPr>
                      <w:sz w:val="22"/>
                      <w:szCs w:val="22"/>
                    </w:rPr>
                  </w:pPr>
                  <w:r w:rsidRPr="009F6C6E">
                    <w:rPr>
                      <w:sz w:val="22"/>
                      <w:szCs w:val="22"/>
                    </w:rPr>
                    <w:t>Conceptual and Strategic Leadership</w:t>
                  </w:r>
                </w:p>
              </w:tc>
            </w:tr>
            <w:tr w:rsidR="00050A67" w:rsidRPr="009F6C6E" w14:paraId="6C86E5C2" w14:textId="77777777" w:rsidTr="00EB01F5">
              <w:tc>
                <w:tcPr>
                  <w:tcW w:w="9350" w:type="dxa"/>
                  <w:tcBorders>
                    <w:top w:val="single" w:sz="4" w:space="0" w:color="auto"/>
                    <w:bottom w:val="single" w:sz="4" w:space="0" w:color="auto"/>
                  </w:tcBorders>
                </w:tcPr>
                <w:p w14:paraId="3BC4F714"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Participates in Strategic Planning</w:t>
                  </w:r>
                </w:p>
                <w:p w14:paraId="0E479EF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Uses a team approach for problem solving &amp; program management (also in Level 1) involving state agency </w:t>
                  </w:r>
                </w:p>
                <w:p w14:paraId="6CAA6EB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Uses data from a variety of sources to set priorities for the program</w:t>
                  </w:r>
                </w:p>
                <w:p w14:paraId="6166BF38"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action plans &amp; timelines for achievement of objectives for the program</w:t>
                  </w:r>
                </w:p>
                <w:p w14:paraId="3DC2A5A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Develops a logic model &amp; evaluates programs activities. </w:t>
                  </w:r>
                </w:p>
                <w:p w14:paraId="6F5AD1FC"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Implements a logic model &amp; evaluates C/619 programs activities to measure outcomes</w:t>
                  </w:r>
                </w:p>
                <w:p w14:paraId="0A369F38" w14:textId="77777777" w:rsidR="00050A67" w:rsidRPr="009F6C6E" w:rsidRDefault="00050A67" w:rsidP="00050A67">
                  <w:pPr>
                    <w:jc w:val="center"/>
                    <w:rPr>
                      <w:b/>
                      <w:sz w:val="22"/>
                      <w:szCs w:val="22"/>
                    </w:rPr>
                  </w:pPr>
                </w:p>
              </w:tc>
            </w:tr>
            <w:tr w:rsidR="00050A67" w:rsidRPr="009F6C6E" w14:paraId="5C19C9CB" w14:textId="77777777" w:rsidTr="00EB01F5">
              <w:tc>
                <w:tcPr>
                  <w:tcW w:w="9350" w:type="dxa"/>
                  <w:tcBorders>
                    <w:top w:val="single" w:sz="4" w:space="0" w:color="auto"/>
                    <w:bottom w:val="single" w:sz="4" w:space="0" w:color="auto"/>
                  </w:tcBorders>
                </w:tcPr>
                <w:p w14:paraId="0E292915" w14:textId="77777777" w:rsidR="00050A67" w:rsidRPr="009F6C6E" w:rsidRDefault="00050A67" w:rsidP="00050A67">
                  <w:pPr>
                    <w:rPr>
                      <w:sz w:val="22"/>
                      <w:szCs w:val="22"/>
                    </w:rPr>
                  </w:pPr>
                  <w:r w:rsidRPr="009F6C6E">
                    <w:rPr>
                      <w:sz w:val="22"/>
                      <w:szCs w:val="22"/>
                    </w:rPr>
                    <w:t>Professional and Pedagogical Leadership</w:t>
                  </w:r>
                </w:p>
              </w:tc>
            </w:tr>
            <w:tr w:rsidR="00050A67" w:rsidRPr="009F6C6E" w14:paraId="0BE9CA1A" w14:textId="77777777" w:rsidTr="00EB01F5">
              <w:tc>
                <w:tcPr>
                  <w:tcW w:w="9350" w:type="dxa"/>
                  <w:tcBorders>
                    <w:top w:val="single" w:sz="4" w:space="0" w:color="auto"/>
                    <w:bottom w:val="single" w:sz="4" w:space="0" w:color="auto"/>
                  </w:tcBorders>
                </w:tcPr>
                <w:p w14:paraId="645F4F4E"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Develop Leaders</w:t>
                  </w:r>
                </w:p>
                <w:p w14:paraId="37724604"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Mentors staff in the program to develop knowledge and skills for leadership</w:t>
                  </w:r>
                </w:p>
                <w:p w14:paraId="35F4E9C3"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Develops and Implements Vision</w:t>
                  </w:r>
                </w:p>
                <w:p w14:paraId="0FB89D4F"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Communicates the vision of the program in federal, state &amp; local venues</w:t>
                  </w:r>
                </w:p>
                <w:p w14:paraId="38778D68"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the vision of the program in federal and state venues</w:t>
                  </w:r>
                </w:p>
                <w:p w14:paraId="5D78A0FA"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 xml:space="preserve">Workforce: </w:t>
                  </w:r>
                </w:p>
                <w:p w14:paraId="77C47A9F"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Disseminates EB intervention practices to local program administrators and practitioners who deliver intervention in the C/619 program </w:t>
                  </w:r>
                </w:p>
                <w:p w14:paraId="47A123DE" w14:textId="77777777" w:rsidR="00050A67" w:rsidRPr="009F6C6E" w:rsidRDefault="00050A67" w:rsidP="00050A67">
                  <w:pPr>
                    <w:jc w:val="center"/>
                    <w:rPr>
                      <w:b/>
                      <w:sz w:val="22"/>
                      <w:szCs w:val="22"/>
                    </w:rPr>
                  </w:pPr>
                </w:p>
              </w:tc>
            </w:tr>
            <w:tr w:rsidR="00050A67" w:rsidRPr="009F6C6E" w14:paraId="127E95A4" w14:textId="77777777" w:rsidTr="00EB01F5">
              <w:tc>
                <w:tcPr>
                  <w:tcW w:w="9350" w:type="dxa"/>
                  <w:tcBorders>
                    <w:top w:val="single" w:sz="4" w:space="0" w:color="auto"/>
                    <w:bottom w:val="single" w:sz="4" w:space="0" w:color="auto"/>
                  </w:tcBorders>
                </w:tcPr>
                <w:p w14:paraId="22FB01BE" w14:textId="77777777" w:rsidR="00050A67" w:rsidRPr="009F6C6E" w:rsidRDefault="00050A67" w:rsidP="00050A67">
                  <w:pPr>
                    <w:rPr>
                      <w:sz w:val="22"/>
                      <w:szCs w:val="22"/>
                    </w:rPr>
                  </w:pPr>
                  <w:r w:rsidRPr="009F6C6E">
                    <w:rPr>
                      <w:sz w:val="22"/>
                      <w:szCs w:val="22"/>
                    </w:rPr>
                    <w:t>Personal and Ethical Leadership</w:t>
                  </w:r>
                </w:p>
              </w:tc>
            </w:tr>
            <w:tr w:rsidR="00050A67" w:rsidRPr="009F6C6E" w14:paraId="44BD59FA" w14:textId="77777777" w:rsidTr="00EB01F5">
              <w:tc>
                <w:tcPr>
                  <w:tcW w:w="9350" w:type="dxa"/>
                  <w:tcBorders>
                    <w:top w:val="single" w:sz="4" w:space="0" w:color="auto"/>
                  </w:tcBorders>
                </w:tcPr>
                <w:p w14:paraId="1D3F7039"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Identifies and Shares Leadership Opportunities</w:t>
                  </w:r>
                </w:p>
                <w:p w14:paraId="25C104A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Disseminates information/training to state &amp; local program administrators &amp; practitioners on research-based practices  affecting infants &amp; young children and their families  </w:t>
                  </w:r>
                </w:p>
                <w:p w14:paraId="78DCABF2" w14:textId="77777777" w:rsidR="00050A67" w:rsidRPr="009F6C6E" w:rsidRDefault="00050A67" w:rsidP="00050A67">
                  <w:pPr>
                    <w:pStyle w:val="ListParagraph"/>
                    <w:rPr>
                      <w:rFonts w:ascii="Times New Roman" w:hAnsi="Times New Roman"/>
                    </w:rPr>
                  </w:pPr>
                </w:p>
              </w:tc>
            </w:tr>
          </w:tbl>
          <w:p w14:paraId="7043A51E" w14:textId="2E832ADE" w:rsidR="00050A67" w:rsidRPr="009F6C6E" w:rsidRDefault="00050A67" w:rsidP="00050A67">
            <w:pPr>
              <w:rPr>
                <w:i/>
                <w:sz w:val="22"/>
                <w:szCs w:val="22"/>
              </w:rPr>
            </w:pPr>
            <w:r w:rsidRPr="00A57AA8">
              <w:rPr>
                <w:sz w:val="22"/>
                <w:szCs w:val="22"/>
              </w:rPr>
              <w:t>Table 46</w:t>
            </w:r>
            <w:r>
              <w:rPr>
                <w:i/>
                <w:sz w:val="22"/>
                <w:szCs w:val="22"/>
              </w:rPr>
              <w:t>.</w:t>
            </w:r>
            <w:r w:rsidRPr="009F6C6E">
              <w:rPr>
                <w:i/>
                <w:sz w:val="22"/>
                <w:szCs w:val="22"/>
              </w:rPr>
              <w:t xml:space="preserve">Level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050A67" w:rsidRPr="009F6C6E" w14:paraId="3AAF01B5" w14:textId="77777777" w:rsidTr="009F1FEE">
              <w:tc>
                <w:tcPr>
                  <w:tcW w:w="9134" w:type="dxa"/>
                  <w:tcBorders>
                    <w:top w:val="single" w:sz="4" w:space="0" w:color="auto"/>
                    <w:bottom w:val="single" w:sz="4" w:space="0" w:color="auto"/>
                  </w:tcBorders>
                </w:tcPr>
                <w:p w14:paraId="6E227352" w14:textId="77777777" w:rsidR="00050A67" w:rsidRPr="009F6C6E" w:rsidRDefault="00050A67" w:rsidP="00050A67">
                  <w:pPr>
                    <w:rPr>
                      <w:sz w:val="22"/>
                      <w:szCs w:val="22"/>
                    </w:rPr>
                  </w:pPr>
                  <w:r w:rsidRPr="009F6C6E">
                    <w:rPr>
                      <w:sz w:val="22"/>
                      <w:szCs w:val="22"/>
                    </w:rPr>
                    <w:t>Administrative Leadership</w:t>
                  </w:r>
                </w:p>
              </w:tc>
            </w:tr>
            <w:tr w:rsidR="00050A67" w:rsidRPr="009F6C6E" w14:paraId="7D9297CA" w14:textId="77777777" w:rsidTr="009F1FEE">
              <w:tc>
                <w:tcPr>
                  <w:tcW w:w="9134" w:type="dxa"/>
                  <w:tcBorders>
                    <w:top w:val="single" w:sz="4" w:space="0" w:color="auto"/>
                    <w:bottom w:val="single" w:sz="4" w:space="0" w:color="auto"/>
                  </w:tcBorders>
                </w:tcPr>
                <w:p w14:paraId="66E14C67" w14:textId="77777777" w:rsidR="00050A67" w:rsidRPr="009F6C6E" w:rsidRDefault="00050A67" w:rsidP="00050A67">
                  <w:pPr>
                    <w:pStyle w:val="ListParagraph"/>
                    <w:numPr>
                      <w:ilvl w:val="0"/>
                      <w:numId w:val="38"/>
                    </w:numPr>
                    <w:tabs>
                      <w:tab w:val="left" w:pos="810"/>
                    </w:tabs>
                    <w:spacing w:after="0" w:line="240" w:lineRule="auto"/>
                    <w:rPr>
                      <w:rFonts w:ascii="Times New Roman" w:hAnsi="Times New Roman"/>
                    </w:rPr>
                  </w:pPr>
                  <w:r w:rsidRPr="009F6C6E">
                    <w:rPr>
                      <w:rFonts w:ascii="Times New Roman" w:hAnsi="Times New Roman"/>
                    </w:rPr>
                    <w:t>Competency Area:  Laws/Policies</w:t>
                  </w:r>
                </w:p>
                <w:p w14:paraId="6C3CE87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Shapes state and federal legislation, policies, and procedures for EC programs</w:t>
                  </w:r>
                </w:p>
                <w:p w14:paraId="77AF811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Implements and complies with federal laws, regulations, policies, and requirements for early childhood programs</w:t>
                  </w:r>
                </w:p>
                <w:p w14:paraId="22F81112"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Integrates, Coordinates, and Develops Systems</w:t>
                  </w:r>
                </w:p>
                <w:p w14:paraId="21B39E8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implements, and monitors an integrated EC state data system</w:t>
                  </w:r>
                </w:p>
                <w:p w14:paraId="02D67E3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Initiates/ participates in state EC leadership team</w:t>
                  </w:r>
                </w:p>
                <w:p w14:paraId="79B4A22C"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Identifies and Leverages state &amp; agency resources for the C/619program</w:t>
                  </w:r>
                </w:p>
                <w:p w14:paraId="21BE79E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Develops/coordinates an interagency QIS for the state early childhood systems</w:t>
                  </w:r>
                </w:p>
                <w:p w14:paraId="235796DE"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 CSPD for workforce development in ECI</w:t>
                  </w:r>
                </w:p>
                <w:p w14:paraId="72439777"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Integrates the federal budget allocation for the Part C or 619 program with state early childhood funding streams</w:t>
                  </w:r>
                </w:p>
                <w:p w14:paraId="2616A1C0"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Maximizes Funding Streams</w:t>
                  </w:r>
                </w:p>
                <w:p w14:paraId="4D47FD6B"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and implementation of all types of grants including federal for the EC system (2)</w:t>
                  </w:r>
                </w:p>
                <w:p w14:paraId="5DD1D453"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Maximizes (fund) sources of all funding sources, including federal funds for an integrated EC system</w:t>
                  </w:r>
                </w:p>
                <w:p w14:paraId="55CB67E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Participates in the development of a coordinated interagency fiscal plan for EC</w:t>
                  </w:r>
                </w:p>
                <w:p w14:paraId="775E6E32"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Integrates the federal budget allocation for the Part C or 619 program with state early childhood funding streams</w:t>
                  </w:r>
                </w:p>
                <w:p w14:paraId="7CB66D78" w14:textId="77777777" w:rsidR="00050A67" w:rsidRPr="009F6C6E" w:rsidRDefault="00050A67" w:rsidP="00050A67">
                  <w:pPr>
                    <w:jc w:val="center"/>
                    <w:rPr>
                      <w:b/>
                      <w:sz w:val="22"/>
                      <w:szCs w:val="22"/>
                    </w:rPr>
                  </w:pPr>
                </w:p>
              </w:tc>
            </w:tr>
            <w:tr w:rsidR="00050A67" w:rsidRPr="009F6C6E" w14:paraId="60FD689E" w14:textId="77777777" w:rsidTr="009F1FEE">
              <w:tc>
                <w:tcPr>
                  <w:tcW w:w="9134" w:type="dxa"/>
                  <w:tcBorders>
                    <w:top w:val="single" w:sz="4" w:space="0" w:color="auto"/>
                    <w:bottom w:val="single" w:sz="4" w:space="0" w:color="auto"/>
                  </w:tcBorders>
                </w:tcPr>
                <w:p w14:paraId="7BD622AE" w14:textId="77777777" w:rsidR="00050A67" w:rsidRPr="009F6C6E" w:rsidRDefault="00050A67" w:rsidP="00050A67">
                  <w:pPr>
                    <w:rPr>
                      <w:sz w:val="22"/>
                      <w:szCs w:val="22"/>
                    </w:rPr>
                  </w:pPr>
                  <w:r w:rsidRPr="009F6C6E">
                    <w:rPr>
                      <w:sz w:val="22"/>
                      <w:szCs w:val="22"/>
                    </w:rPr>
                    <w:t>Community Engagement and Collaboration</w:t>
                  </w:r>
                </w:p>
              </w:tc>
            </w:tr>
            <w:tr w:rsidR="00050A67" w:rsidRPr="009F6C6E" w14:paraId="5B19CE0F" w14:textId="77777777" w:rsidTr="009F1FEE">
              <w:tc>
                <w:tcPr>
                  <w:tcW w:w="9134" w:type="dxa"/>
                  <w:tcBorders>
                    <w:top w:val="single" w:sz="4" w:space="0" w:color="auto"/>
                    <w:bottom w:val="single" w:sz="4" w:space="0" w:color="auto"/>
                  </w:tcBorders>
                </w:tcPr>
                <w:p w14:paraId="74A35587"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Maximizes Funding Streams</w:t>
                  </w:r>
                </w:p>
                <w:p w14:paraId="39151DF8"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and implementation of all types of grants including federal for the EC system (2)</w:t>
                  </w:r>
                </w:p>
                <w:p w14:paraId="7A2B8BBB"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Maximizes (fund) sources of all funding sources, including federal funds for an integrated EC system</w:t>
                  </w:r>
                </w:p>
                <w:p w14:paraId="739C8090"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(change) /coordinates an interagency fiscal plan for EC</w:t>
                  </w:r>
                </w:p>
                <w:p w14:paraId="55FD096D"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Keeping Others Informed about Collaboration with Stakeholders</w:t>
                  </w:r>
                </w:p>
                <w:p w14:paraId="675F70D7"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Facilitates statewide meetings in the early childhood system (</w:t>
                  </w:r>
                  <w:r w:rsidRPr="009F6C6E">
                    <w:rPr>
                      <w:rFonts w:ascii="Times New Roman" w:hAnsi="Times New Roman"/>
                      <w:i/>
                      <w:iCs/>
                    </w:rPr>
                    <w:t>also in strategic</w:t>
                  </w:r>
                  <w:r w:rsidRPr="009F6C6E">
                    <w:rPr>
                      <w:rFonts w:ascii="Times New Roman" w:hAnsi="Times New Roman"/>
                    </w:rPr>
                    <w:t>)</w:t>
                  </w:r>
                </w:p>
                <w:p w14:paraId="5378C491" w14:textId="77777777" w:rsidR="00050A67" w:rsidRPr="009F6C6E" w:rsidRDefault="00050A67" w:rsidP="00050A67">
                  <w:pPr>
                    <w:jc w:val="center"/>
                    <w:rPr>
                      <w:b/>
                      <w:sz w:val="22"/>
                      <w:szCs w:val="22"/>
                    </w:rPr>
                  </w:pPr>
                </w:p>
              </w:tc>
            </w:tr>
            <w:tr w:rsidR="00050A67" w:rsidRPr="009F6C6E" w14:paraId="74F30C6C" w14:textId="77777777" w:rsidTr="009F1FEE">
              <w:tc>
                <w:tcPr>
                  <w:tcW w:w="9134" w:type="dxa"/>
                  <w:tcBorders>
                    <w:top w:val="single" w:sz="4" w:space="0" w:color="auto"/>
                    <w:bottom w:val="single" w:sz="4" w:space="0" w:color="auto"/>
                  </w:tcBorders>
                </w:tcPr>
                <w:p w14:paraId="0802F80F" w14:textId="77777777" w:rsidR="00050A67" w:rsidRPr="009F6C6E" w:rsidRDefault="00050A67" w:rsidP="00050A67">
                  <w:pPr>
                    <w:rPr>
                      <w:sz w:val="22"/>
                      <w:szCs w:val="22"/>
                    </w:rPr>
                  </w:pPr>
                  <w:r w:rsidRPr="009F6C6E">
                    <w:rPr>
                      <w:sz w:val="22"/>
                      <w:szCs w:val="22"/>
                    </w:rPr>
                    <w:t>Conceptual and Strategic Leadership</w:t>
                  </w:r>
                </w:p>
              </w:tc>
            </w:tr>
            <w:tr w:rsidR="00050A67" w:rsidRPr="009F6C6E" w14:paraId="0784860A" w14:textId="77777777" w:rsidTr="008B461A">
              <w:trPr>
                <w:trHeight w:val="3995"/>
              </w:trPr>
              <w:tc>
                <w:tcPr>
                  <w:tcW w:w="9134" w:type="dxa"/>
                  <w:tcBorders>
                    <w:top w:val="single" w:sz="4" w:space="0" w:color="auto"/>
                    <w:bottom w:val="single" w:sz="4" w:space="0" w:color="auto"/>
                  </w:tcBorders>
                </w:tcPr>
                <w:p w14:paraId="2B30752F"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Facilitates Strategic Planning</w:t>
                  </w:r>
                </w:p>
                <w:p w14:paraId="7D0C5FE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Coordinates and ensures that groups across the EC system use a shared vision and strategic plan </w:t>
                  </w:r>
                </w:p>
                <w:p w14:paraId="5EC89E06"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 strategic plan with stakeholders to implement the C/619 within the large EC systems</w:t>
                  </w:r>
                </w:p>
                <w:p w14:paraId="51633C7F"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Coordinates and ensures work groups use action plans &amp; timelines for achievement of objectives for the C/619 to implement a CSPD</w:t>
                  </w:r>
                </w:p>
                <w:p w14:paraId="6714B8B0"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Ensures everyone is using data from a variety of sources to set priorities for EC system</w:t>
                  </w:r>
                </w:p>
                <w:p w14:paraId="20FE2F00"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Facilitates statewide meetings in the early childhood system </w:t>
                  </w:r>
                </w:p>
                <w:p w14:paraId="525DDE87"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Monitoring Quality Improvement Process</w:t>
                  </w:r>
                </w:p>
                <w:p w14:paraId="762EBE7A"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Uses an evidenced based framework to develop implementation plan for scaling up evidence based interventions, program practices and system practices. </w:t>
                  </w:r>
                </w:p>
                <w:p w14:paraId="7A4E3B90"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Implements quality improvement system for the EC system</w:t>
                  </w:r>
                </w:p>
                <w:p w14:paraId="264FFD3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an infrastructure to support a state CSPD for all EC workforce</w:t>
                  </w:r>
                </w:p>
                <w:p w14:paraId="65B23B90" w14:textId="77777777" w:rsidR="00050A67" w:rsidRPr="009F6C6E" w:rsidRDefault="00050A67" w:rsidP="00050A67">
                  <w:pPr>
                    <w:pStyle w:val="ListParagraph"/>
                    <w:ind w:left="1800"/>
                    <w:rPr>
                      <w:rFonts w:ascii="Times New Roman" w:hAnsi="Times New Roman"/>
                    </w:rPr>
                  </w:pPr>
                </w:p>
                <w:p w14:paraId="01A3E493" w14:textId="77777777" w:rsidR="00050A67" w:rsidRPr="009F6C6E" w:rsidRDefault="00050A67" w:rsidP="00050A67">
                  <w:pPr>
                    <w:jc w:val="center"/>
                    <w:rPr>
                      <w:b/>
                      <w:sz w:val="22"/>
                      <w:szCs w:val="22"/>
                    </w:rPr>
                  </w:pPr>
                </w:p>
              </w:tc>
            </w:tr>
            <w:tr w:rsidR="00050A67" w:rsidRPr="009F6C6E" w14:paraId="44CF14F0" w14:textId="77777777" w:rsidTr="009F1FEE">
              <w:tc>
                <w:tcPr>
                  <w:tcW w:w="9134" w:type="dxa"/>
                  <w:tcBorders>
                    <w:top w:val="single" w:sz="4" w:space="0" w:color="auto"/>
                    <w:bottom w:val="single" w:sz="4" w:space="0" w:color="auto"/>
                  </w:tcBorders>
                </w:tcPr>
                <w:p w14:paraId="0216EEAD" w14:textId="77777777" w:rsidR="00050A67" w:rsidRPr="009F6C6E" w:rsidRDefault="00050A67" w:rsidP="00050A67">
                  <w:pPr>
                    <w:rPr>
                      <w:sz w:val="22"/>
                      <w:szCs w:val="22"/>
                    </w:rPr>
                  </w:pPr>
                  <w:r w:rsidRPr="009F6C6E">
                    <w:rPr>
                      <w:sz w:val="22"/>
                      <w:szCs w:val="22"/>
                    </w:rPr>
                    <w:t>Professional and Pedagogical Leadership</w:t>
                  </w:r>
                </w:p>
              </w:tc>
            </w:tr>
            <w:tr w:rsidR="00050A67" w:rsidRPr="009F6C6E" w14:paraId="6DE09E17" w14:textId="77777777" w:rsidTr="009F1FEE">
              <w:tc>
                <w:tcPr>
                  <w:tcW w:w="9134" w:type="dxa"/>
                  <w:tcBorders>
                    <w:top w:val="single" w:sz="4" w:space="0" w:color="auto"/>
                    <w:bottom w:val="single" w:sz="4" w:space="0" w:color="auto"/>
                  </w:tcBorders>
                </w:tcPr>
                <w:p w14:paraId="57631238" w14:textId="77777777" w:rsidR="00050A67" w:rsidRPr="009F6C6E" w:rsidRDefault="00050A67" w:rsidP="00050A67">
                  <w:pPr>
                    <w:pStyle w:val="ListParagraph"/>
                    <w:numPr>
                      <w:ilvl w:val="0"/>
                      <w:numId w:val="38"/>
                    </w:numPr>
                    <w:spacing w:after="0" w:line="240" w:lineRule="auto"/>
                    <w:rPr>
                      <w:rFonts w:ascii="Times New Roman" w:hAnsi="Times New Roman"/>
                    </w:rPr>
                  </w:pPr>
                  <w:r w:rsidRPr="009F6C6E">
                    <w:rPr>
                      <w:rFonts w:ascii="Times New Roman" w:hAnsi="Times New Roman"/>
                    </w:rPr>
                    <w:t>Competency Area: Monitoring quality Improvement Process</w:t>
                  </w:r>
                </w:p>
                <w:p w14:paraId="0EBECB09"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 xml:space="preserve">Uses an evidenced based framework to develop implementation plans for scaling up </w:t>
                  </w:r>
                </w:p>
                <w:p w14:paraId="487FBFD5"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Implements quality improvement system for the program within the larger state agency</w:t>
                  </w:r>
                </w:p>
                <w:p w14:paraId="67EF249F" w14:textId="77777777" w:rsidR="00050A67" w:rsidRPr="009F6C6E" w:rsidRDefault="00050A67" w:rsidP="00050A67">
                  <w:pPr>
                    <w:pStyle w:val="ListParagraph"/>
                    <w:numPr>
                      <w:ilvl w:val="1"/>
                      <w:numId w:val="38"/>
                    </w:numPr>
                    <w:spacing w:after="0" w:line="240" w:lineRule="auto"/>
                    <w:rPr>
                      <w:rFonts w:ascii="Times New Roman" w:hAnsi="Times New Roman"/>
                    </w:rPr>
                  </w:pPr>
                  <w:r w:rsidRPr="009F6C6E">
                    <w:rPr>
                      <w:rFonts w:ascii="Times New Roman" w:hAnsi="Times New Roman"/>
                    </w:rPr>
                    <w:t>Develops an infrastructure to support a state CSPD for the program (move to stakeholders/others; move to systems and strategic thinking) (redundant with QIS)</w:t>
                  </w:r>
                </w:p>
                <w:p w14:paraId="5C5CC439" w14:textId="77777777" w:rsidR="00050A67" w:rsidRPr="009F6C6E" w:rsidRDefault="00050A67" w:rsidP="00050A67">
                  <w:pPr>
                    <w:jc w:val="center"/>
                    <w:rPr>
                      <w:b/>
                      <w:sz w:val="22"/>
                      <w:szCs w:val="22"/>
                    </w:rPr>
                  </w:pPr>
                </w:p>
              </w:tc>
            </w:tr>
            <w:tr w:rsidR="00050A67" w:rsidRPr="009F6C6E" w14:paraId="589A4AB4" w14:textId="77777777" w:rsidTr="009F1FEE">
              <w:tc>
                <w:tcPr>
                  <w:tcW w:w="9134" w:type="dxa"/>
                  <w:tcBorders>
                    <w:top w:val="single" w:sz="4" w:space="0" w:color="auto"/>
                    <w:bottom w:val="single" w:sz="4" w:space="0" w:color="auto"/>
                  </w:tcBorders>
                </w:tcPr>
                <w:p w14:paraId="5D1DBAF6" w14:textId="77777777" w:rsidR="00050A67" w:rsidRPr="009F6C6E" w:rsidRDefault="00050A67" w:rsidP="00050A67">
                  <w:pPr>
                    <w:rPr>
                      <w:sz w:val="22"/>
                      <w:szCs w:val="22"/>
                    </w:rPr>
                  </w:pPr>
                  <w:r w:rsidRPr="009F6C6E">
                    <w:rPr>
                      <w:sz w:val="22"/>
                      <w:szCs w:val="22"/>
                    </w:rPr>
                    <w:t>Personal and Ethical Leadership</w:t>
                  </w:r>
                </w:p>
              </w:tc>
            </w:tr>
            <w:tr w:rsidR="00050A67" w:rsidRPr="009F6C6E" w14:paraId="10874184" w14:textId="77777777" w:rsidTr="009F1FEE">
              <w:tc>
                <w:tcPr>
                  <w:tcW w:w="9134" w:type="dxa"/>
                  <w:tcBorders>
                    <w:top w:val="single" w:sz="4" w:space="0" w:color="auto"/>
                    <w:bottom w:val="single" w:sz="4" w:space="0" w:color="auto"/>
                  </w:tcBorders>
                </w:tcPr>
                <w:p w14:paraId="3770DA08" w14:textId="478F84AE" w:rsidR="009F1FEE" w:rsidRPr="000D2F62" w:rsidRDefault="009F1FEE" w:rsidP="009F1FEE">
                  <w:pPr>
                    <w:pStyle w:val="ListParagraph"/>
                    <w:spacing w:after="0" w:line="240" w:lineRule="auto"/>
                    <w:ind w:left="0"/>
                    <w:rPr>
                      <w:rFonts w:ascii="Times New Roman" w:hAnsi="Times New Roman"/>
                      <w:sz w:val="24"/>
                      <w:szCs w:val="24"/>
                    </w:rPr>
                  </w:pPr>
                  <w:r w:rsidRPr="000D2F62">
                    <w:rPr>
                      <w:rFonts w:ascii="Times New Roman" w:hAnsi="Times New Roman"/>
                      <w:sz w:val="24"/>
                      <w:szCs w:val="24"/>
                    </w:rPr>
                    <w:t>Competency Area: Identifies and Shares Leadership Opportunities</w:t>
                  </w:r>
                </w:p>
                <w:p w14:paraId="7F6925B7" w14:textId="77777777" w:rsidR="009F1FEE" w:rsidRPr="000D2F62" w:rsidRDefault="009F1FEE" w:rsidP="009F1FEE">
                  <w:pPr>
                    <w:pStyle w:val="ListParagraph"/>
                    <w:numPr>
                      <w:ilvl w:val="1"/>
                      <w:numId w:val="38"/>
                    </w:numPr>
                    <w:spacing w:after="0" w:line="240" w:lineRule="auto"/>
                    <w:rPr>
                      <w:rFonts w:ascii="Times New Roman" w:hAnsi="Times New Roman"/>
                      <w:sz w:val="24"/>
                      <w:szCs w:val="24"/>
                    </w:rPr>
                  </w:pPr>
                  <w:r w:rsidRPr="000D2F62">
                    <w:rPr>
                      <w:rFonts w:ascii="Times New Roman" w:hAnsi="Times New Roman"/>
                      <w:sz w:val="24"/>
                      <w:szCs w:val="24"/>
                    </w:rPr>
                    <w:t>Identifies PD opportunities to learn &amp; practice leadership skills</w:t>
                  </w:r>
                </w:p>
                <w:p w14:paraId="127FAFFF" w14:textId="77777777" w:rsidR="009F1FEE" w:rsidRDefault="009F1FEE" w:rsidP="009F1FEE">
                  <w:pPr>
                    <w:pStyle w:val="ListParagraph"/>
                    <w:numPr>
                      <w:ilvl w:val="1"/>
                      <w:numId w:val="38"/>
                    </w:numPr>
                    <w:spacing w:after="0" w:line="240" w:lineRule="auto"/>
                    <w:rPr>
                      <w:rFonts w:ascii="Times New Roman" w:hAnsi="Times New Roman"/>
                      <w:sz w:val="24"/>
                      <w:szCs w:val="24"/>
                    </w:rPr>
                  </w:pPr>
                  <w:r w:rsidRPr="000D2F62">
                    <w:rPr>
                      <w:rFonts w:ascii="Times New Roman" w:hAnsi="Times New Roman"/>
                      <w:sz w:val="24"/>
                      <w:szCs w:val="24"/>
                    </w:rPr>
                    <w:t>Sh</w:t>
                  </w:r>
                  <w:r>
                    <w:rPr>
                      <w:rFonts w:ascii="Times New Roman" w:hAnsi="Times New Roman"/>
                      <w:sz w:val="24"/>
                      <w:szCs w:val="24"/>
                    </w:rPr>
                    <w:t>are EBP in international settings</w:t>
                  </w:r>
                </w:p>
                <w:p w14:paraId="10F7E134" w14:textId="672367C6" w:rsidR="009F1FEE" w:rsidRPr="009F1FEE" w:rsidRDefault="009F1FEE" w:rsidP="009F1FEE">
                  <w:pPr>
                    <w:pStyle w:val="ListParagraph"/>
                    <w:numPr>
                      <w:ilvl w:val="1"/>
                      <w:numId w:val="38"/>
                    </w:numPr>
                    <w:spacing w:after="0" w:line="240" w:lineRule="auto"/>
                    <w:rPr>
                      <w:rFonts w:ascii="Times New Roman" w:hAnsi="Times New Roman"/>
                      <w:sz w:val="24"/>
                      <w:szCs w:val="24"/>
                    </w:rPr>
                  </w:pPr>
                  <w:r w:rsidRPr="000D2F62">
                    <w:rPr>
                      <w:rFonts w:ascii="Times New Roman" w:hAnsi="Times New Roman"/>
                      <w:sz w:val="24"/>
                      <w:szCs w:val="24"/>
                    </w:rPr>
                    <w:t>EI updates in international setting</w:t>
                  </w:r>
                </w:p>
              </w:tc>
            </w:tr>
          </w:tbl>
          <w:p w14:paraId="2021A946" w14:textId="189154F8" w:rsidR="00050A67" w:rsidRPr="009F6C6E" w:rsidRDefault="00050A67" w:rsidP="00050A67">
            <w:pPr>
              <w:pStyle w:val="ListParagraph"/>
              <w:ind w:left="0"/>
              <w:rPr>
                <w:rFonts w:ascii="Times New Roman" w:hAnsi="Times New Roman"/>
              </w:rPr>
            </w:pPr>
          </w:p>
        </w:tc>
      </w:tr>
    </w:tbl>
    <w:p w14:paraId="318CE1ED" w14:textId="23AC7EC4" w:rsidR="009F6C6E" w:rsidRPr="009F6C6E" w:rsidRDefault="009F6C6E" w:rsidP="001E2C2D">
      <w:pPr>
        <w:rPr>
          <w:b/>
          <w:sz w:val="22"/>
          <w:szCs w:val="22"/>
        </w:rPr>
        <w:sectPr w:rsidR="009F6C6E" w:rsidRPr="009F6C6E" w:rsidSect="009F1FEE">
          <w:pgSz w:w="12240" w:h="15840"/>
          <w:pgMar w:top="1440" w:right="1440" w:bottom="1440" w:left="1440" w:header="720" w:footer="0" w:gutter="0"/>
          <w:cols w:space="720"/>
          <w:docGrid w:linePitch="360"/>
        </w:sectPr>
      </w:pPr>
    </w:p>
    <w:p w14:paraId="38234DFE" w14:textId="77777777" w:rsidR="00DF7B45" w:rsidRDefault="00DF7B45" w:rsidP="00DF7B45">
      <w:pPr>
        <w:spacing w:line="276" w:lineRule="auto"/>
        <w:ind w:firstLine="720"/>
        <w:rPr>
          <w:sz w:val="22"/>
          <w:szCs w:val="22"/>
        </w:rPr>
      </w:pPr>
    </w:p>
    <w:p w14:paraId="1EE8A339" w14:textId="77777777" w:rsidR="00DF7B45" w:rsidRDefault="00DF7B45" w:rsidP="00DF7B45">
      <w:pPr>
        <w:spacing w:line="276" w:lineRule="auto"/>
        <w:ind w:firstLine="720"/>
        <w:rPr>
          <w:sz w:val="22"/>
          <w:szCs w:val="22"/>
        </w:rPr>
      </w:pPr>
    </w:p>
    <w:p w14:paraId="60ACC69C" w14:textId="3C806E43" w:rsidR="00B125BB" w:rsidRDefault="007A7C58" w:rsidP="007A7C58">
      <w:pPr>
        <w:spacing w:line="276" w:lineRule="auto"/>
        <w:rPr>
          <w:sz w:val="22"/>
          <w:szCs w:val="22"/>
        </w:rPr>
      </w:pPr>
      <w:r w:rsidRPr="007A7C58">
        <w:rPr>
          <w:b/>
          <w:sz w:val="22"/>
          <w:szCs w:val="22"/>
        </w:rPr>
        <w:t>Activity 11: Reduction and Leveling</w:t>
      </w:r>
      <w:r>
        <w:rPr>
          <w:sz w:val="22"/>
          <w:szCs w:val="22"/>
        </w:rPr>
        <w:t xml:space="preserve">: </w:t>
      </w:r>
    </w:p>
    <w:p w14:paraId="0C6F6514" w14:textId="77777777" w:rsidR="00B125BB" w:rsidRDefault="00B125BB" w:rsidP="007A7C58">
      <w:pPr>
        <w:spacing w:line="276" w:lineRule="auto"/>
        <w:rPr>
          <w:sz w:val="22"/>
          <w:szCs w:val="22"/>
        </w:rPr>
      </w:pPr>
    </w:p>
    <w:p w14:paraId="34DA18F6" w14:textId="1B7180CF" w:rsidR="00B025D6" w:rsidRDefault="00B125BB" w:rsidP="00B125BB">
      <w:pPr>
        <w:spacing w:line="276" w:lineRule="auto"/>
        <w:ind w:firstLine="720"/>
        <w:rPr>
          <w:sz w:val="22"/>
          <w:szCs w:val="22"/>
        </w:rPr>
      </w:pPr>
      <w:r>
        <w:rPr>
          <w:sz w:val="22"/>
          <w:szCs w:val="22"/>
        </w:rPr>
        <w:t xml:space="preserve">The ECPC director then compared the categories to other curriculum and renamed the categories to align with other curricula, in particular the Kagan and Bowman scheme for leadership which was reviewed at the beginning of the process. She further </w:t>
      </w:r>
      <w:r w:rsidR="00276988">
        <w:rPr>
          <w:sz w:val="22"/>
          <w:szCs w:val="22"/>
        </w:rPr>
        <w:t xml:space="preserve">leveled the broad category themes into a hierarchy of difficulty and leadership influence across levels 1, 2 and 3. These were reviewed and discussed with ECPC staff, ITCA leadership and ECTA staff. These </w:t>
      </w:r>
      <w:r w:rsidR="00E57B6F">
        <w:rPr>
          <w:sz w:val="22"/>
          <w:szCs w:val="22"/>
        </w:rPr>
        <w:t xml:space="preserve"> of   competencies </w:t>
      </w:r>
      <w:r w:rsidR="00276988">
        <w:rPr>
          <w:sz w:val="22"/>
          <w:szCs w:val="22"/>
        </w:rPr>
        <w:t xml:space="preserve">will be the framework to define </w:t>
      </w:r>
      <w:r w:rsidR="00E57B6F">
        <w:rPr>
          <w:sz w:val="22"/>
          <w:szCs w:val="22"/>
        </w:rPr>
        <w:t>indica</w:t>
      </w:r>
      <w:r w:rsidR="00276988">
        <w:rPr>
          <w:sz w:val="22"/>
          <w:szCs w:val="22"/>
        </w:rPr>
        <w:t>tors and learning oppor</w:t>
      </w:r>
      <w:r w:rsidR="008B461A">
        <w:rPr>
          <w:sz w:val="22"/>
          <w:szCs w:val="22"/>
        </w:rPr>
        <w:t xml:space="preserve">tunities and are on Tables 47 </w:t>
      </w:r>
      <w:r w:rsidR="00E57B6F">
        <w:rPr>
          <w:sz w:val="22"/>
          <w:szCs w:val="22"/>
        </w:rPr>
        <w:t xml:space="preserve">The following tables of competency statwements were discussed with the board of the  ITCA, and with ECTA staff . </w:t>
      </w:r>
    </w:p>
    <w:p w14:paraId="6C67531F" w14:textId="52ECC8DE" w:rsidR="008B461A" w:rsidRDefault="008B461A" w:rsidP="00B125BB">
      <w:pPr>
        <w:spacing w:line="276" w:lineRule="auto"/>
        <w:ind w:firstLine="720"/>
        <w:rPr>
          <w:sz w:val="22"/>
          <w:szCs w:val="22"/>
        </w:rPr>
      </w:pPr>
    </w:p>
    <w:p w14:paraId="60E2C92F" w14:textId="774CF66C" w:rsidR="008B461A" w:rsidRDefault="008B461A" w:rsidP="00B125BB">
      <w:pPr>
        <w:spacing w:line="276" w:lineRule="auto"/>
        <w:ind w:firstLine="720"/>
        <w:rPr>
          <w:sz w:val="22"/>
          <w:szCs w:val="22"/>
        </w:rPr>
      </w:pPr>
    </w:p>
    <w:p w14:paraId="2C15CEE8" w14:textId="77777777" w:rsidR="008B461A" w:rsidRDefault="008B461A" w:rsidP="00B125BB">
      <w:pPr>
        <w:spacing w:line="276" w:lineRule="auto"/>
        <w:ind w:firstLine="720"/>
        <w:rPr>
          <w:sz w:val="22"/>
          <w:szCs w:val="22"/>
        </w:rPr>
        <w:sectPr w:rsidR="008B461A" w:rsidSect="008B461A">
          <w:pgSz w:w="12240" w:h="15840" w:code="1"/>
          <w:pgMar w:top="720" w:right="720" w:bottom="720" w:left="720" w:header="720" w:footer="720" w:gutter="0"/>
          <w:cols w:space="720"/>
          <w:docGrid w:linePitch="360"/>
        </w:sectPr>
      </w:pPr>
    </w:p>
    <w:p w14:paraId="2439EB91" w14:textId="4EE208D6" w:rsidR="008B461A" w:rsidRPr="00B874E0" w:rsidRDefault="00035204" w:rsidP="00035204">
      <w:pPr>
        <w:rPr>
          <w:b/>
          <w:sz w:val="32"/>
        </w:rPr>
      </w:pPr>
      <w:r>
        <w:rPr>
          <w:sz w:val="22"/>
          <w:szCs w:val="22"/>
        </w:rPr>
        <w:t xml:space="preserve">Table 47. </w:t>
      </w:r>
      <w:r w:rsidR="008B461A" w:rsidRPr="00035204">
        <w:rPr>
          <w:i/>
          <w:sz w:val="22"/>
          <w:szCs w:val="22"/>
        </w:rPr>
        <w:t>Administrative Leadership</w:t>
      </w:r>
    </w:p>
    <w:tbl>
      <w:tblPr>
        <w:tblStyle w:val="TableGrid"/>
        <w:tblW w:w="12955" w:type="dxa"/>
        <w:tblLook w:val="04A0" w:firstRow="1" w:lastRow="0" w:firstColumn="1" w:lastColumn="0" w:noHBand="0" w:noVBand="1"/>
      </w:tblPr>
      <w:tblGrid>
        <w:gridCol w:w="2785"/>
        <w:gridCol w:w="3510"/>
        <w:gridCol w:w="3510"/>
        <w:gridCol w:w="3150"/>
      </w:tblGrid>
      <w:tr w:rsidR="008B461A" w:rsidRPr="00717060" w14:paraId="6FCAD3C3" w14:textId="77777777" w:rsidTr="00EB01F5">
        <w:tc>
          <w:tcPr>
            <w:tcW w:w="2785" w:type="dxa"/>
          </w:tcPr>
          <w:p w14:paraId="5D0EF157" w14:textId="77777777" w:rsidR="008B461A" w:rsidRPr="00717060" w:rsidRDefault="008B461A" w:rsidP="00EB01F5"/>
        </w:tc>
        <w:tc>
          <w:tcPr>
            <w:tcW w:w="3510" w:type="dxa"/>
          </w:tcPr>
          <w:p w14:paraId="214D8461" w14:textId="77777777" w:rsidR="008B461A" w:rsidRPr="00717060" w:rsidRDefault="008B461A" w:rsidP="00EB01F5">
            <w:pPr>
              <w:jc w:val="center"/>
              <w:rPr>
                <w:b/>
              </w:rPr>
            </w:pPr>
            <w:r w:rsidRPr="00717060">
              <w:rPr>
                <w:b/>
              </w:rPr>
              <w:t>Level 1</w:t>
            </w:r>
          </w:p>
        </w:tc>
        <w:tc>
          <w:tcPr>
            <w:tcW w:w="3510" w:type="dxa"/>
          </w:tcPr>
          <w:p w14:paraId="35DC34B0" w14:textId="77777777" w:rsidR="008B461A" w:rsidRPr="00717060" w:rsidRDefault="008B461A" w:rsidP="00EB01F5">
            <w:pPr>
              <w:jc w:val="center"/>
              <w:rPr>
                <w:b/>
              </w:rPr>
            </w:pPr>
            <w:r w:rsidRPr="00717060">
              <w:rPr>
                <w:b/>
              </w:rPr>
              <w:t>Level 2</w:t>
            </w:r>
          </w:p>
        </w:tc>
        <w:tc>
          <w:tcPr>
            <w:tcW w:w="3150" w:type="dxa"/>
          </w:tcPr>
          <w:p w14:paraId="5BDE074C" w14:textId="77777777" w:rsidR="008B461A" w:rsidRPr="00717060" w:rsidRDefault="008B461A" w:rsidP="00EB01F5">
            <w:pPr>
              <w:jc w:val="center"/>
              <w:rPr>
                <w:b/>
              </w:rPr>
            </w:pPr>
            <w:r w:rsidRPr="00717060">
              <w:rPr>
                <w:b/>
              </w:rPr>
              <w:t>Level 3</w:t>
            </w:r>
          </w:p>
        </w:tc>
      </w:tr>
      <w:tr w:rsidR="008B461A" w:rsidRPr="00717060" w14:paraId="3AD9C82D" w14:textId="77777777" w:rsidTr="00EB01F5">
        <w:tc>
          <w:tcPr>
            <w:tcW w:w="2785" w:type="dxa"/>
          </w:tcPr>
          <w:p w14:paraId="532AC1EC" w14:textId="77777777" w:rsidR="008B461A" w:rsidRPr="00717060" w:rsidRDefault="008B461A" w:rsidP="00EB01F5">
            <w:pPr>
              <w:rPr>
                <w:b/>
              </w:rPr>
            </w:pPr>
            <w:r w:rsidRPr="00717060">
              <w:rPr>
                <w:b/>
              </w:rPr>
              <w:t>Implements and Complies with State and Federal Laws</w:t>
            </w:r>
          </w:p>
        </w:tc>
        <w:tc>
          <w:tcPr>
            <w:tcW w:w="3510" w:type="dxa"/>
          </w:tcPr>
          <w:p w14:paraId="2A5E4BBC" w14:textId="77777777" w:rsidR="008B461A" w:rsidRPr="00717060" w:rsidRDefault="008B461A" w:rsidP="00EB01F5">
            <w:r w:rsidRPr="00717060">
              <w:t>-Completes federal application</w:t>
            </w:r>
          </w:p>
          <w:p w14:paraId="7E8C2C55" w14:textId="77777777" w:rsidR="008B461A" w:rsidRPr="00717060" w:rsidRDefault="008B461A" w:rsidP="00EB01F5">
            <w:r w:rsidRPr="00717060">
              <w:t>-Implements corrective action as needed</w:t>
            </w:r>
          </w:p>
          <w:p w14:paraId="628DAC31" w14:textId="77777777" w:rsidR="008B461A" w:rsidRPr="00717060" w:rsidRDefault="008B461A" w:rsidP="00EB01F5">
            <w:r w:rsidRPr="00717060">
              <w:t>-Completes self-assessment of system</w:t>
            </w:r>
          </w:p>
        </w:tc>
        <w:tc>
          <w:tcPr>
            <w:tcW w:w="3510" w:type="dxa"/>
          </w:tcPr>
          <w:p w14:paraId="7013C29E" w14:textId="77777777" w:rsidR="008B461A" w:rsidRPr="00717060" w:rsidRDefault="008B461A" w:rsidP="008B461A">
            <w:pPr>
              <w:pStyle w:val="ListParagraph"/>
              <w:numPr>
                <w:ilvl w:val="0"/>
                <w:numId w:val="39"/>
              </w:numPr>
              <w:spacing w:after="0" w:line="240" w:lineRule="auto"/>
              <w:rPr>
                <w:rFonts w:ascii="Times New Roman" w:hAnsi="Times New Roman"/>
              </w:rPr>
            </w:pPr>
          </w:p>
        </w:tc>
        <w:tc>
          <w:tcPr>
            <w:tcW w:w="3150" w:type="dxa"/>
          </w:tcPr>
          <w:p w14:paraId="411E1A0A" w14:textId="77777777" w:rsidR="008B461A" w:rsidRPr="00717060" w:rsidRDefault="008B461A" w:rsidP="00EB01F5">
            <w:pPr>
              <w:pStyle w:val="ListParagraph"/>
              <w:rPr>
                <w:rFonts w:ascii="Times New Roman" w:hAnsi="Times New Roman"/>
              </w:rPr>
            </w:pPr>
          </w:p>
        </w:tc>
      </w:tr>
      <w:tr w:rsidR="008B461A" w:rsidRPr="00717060" w14:paraId="1686912E" w14:textId="77777777" w:rsidTr="00EB01F5">
        <w:tc>
          <w:tcPr>
            <w:tcW w:w="2785" w:type="dxa"/>
          </w:tcPr>
          <w:p w14:paraId="4FE13852" w14:textId="77777777" w:rsidR="008B461A" w:rsidRPr="00717060" w:rsidRDefault="008B461A" w:rsidP="00EB01F5">
            <w:pPr>
              <w:rPr>
                <w:b/>
              </w:rPr>
            </w:pPr>
            <w:r w:rsidRPr="00717060">
              <w:rPr>
                <w:b/>
              </w:rPr>
              <w:t>Develops, implements and Monitors State Policies and Procedures</w:t>
            </w:r>
          </w:p>
        </w:tc>
        <w:tc>
          <w:tcPr>
            <w:tcW w:w="3510" w:type="dxa"/>
          </w:tcPr>
          <w:p w14:paraId="0E3A70B1" w14:textId="77777777" w:rsidR="008B461A" w:rsidRPr="00717060" w:rsidRDefault="008B461A" w:rsidP="00EB01F5">
            <w:r w:rsidRPr="00717060">
              <w:t>-Implements state program requirements (statutory, policies and procedures)</w:t>
            </w:r>
          </w:p>
          <w:p w14:paraId="7301F40A" w14:textId="77777777" w:rsidR="008B461A" w:rsidRPr="00717060" w:rsidRDefault="008B461A" w:rsidP="00EB01F5"/>
          <w:p w14:paraId="2CFC1740" w14:textId="77777777" w:rsidR="008B461A" w:rsidRPr="00717060" w:rsidRDefault="008B461A" w:rsidP="00EB01F5">
            <w:r w:rsidRPr="00717060">
              <w:t>-Develops procedural guidance for local C/619 programs</w:t>
            </w:r>
          </w:p>
        </w:tc>
        <w:tc>
          <w:tcPr>
            <w:tcW w:w="3510" w:type="dxa"/>
          </w:tcPr>
          <w:p w14:paraId="5E14B037" w14:textId="77777777" w:rsidR="008B461A" w:rsidRPr="00717060" w:rsidRDefault="008B461A" w:rsidP="00EB01F5">
            <w:r w:rsidRPr="00717060">
              <w:t>-Initiates and develops revisions to state statutes, policies and procedures for C/619 program</w:t>
            </w:r>
          </w:p>
        </w:tc>
        <w:tc>
          <w:tcPr>
            <w:tcW w:w="3150" w:type="dxa"/>
          </w:tcPr>
          <w:p w14:paraId="5AB91023" w14:textId="77777777" w:rsidR="008B461A" w:rsidRPr="00717060" w:rsidRDefault="008B461A" w:rsidP="00EB01F5">
            <w:r w:rsidRPr="00717060">
              <w:t>- Initiates and develops revisions to state statutes, policies and procedures for early childhood programs</w:t>
            </w:r>
          </w:p>
          <w:p w14:paraId="08ACE69C" w14:textId="77777777" w:rsidR="008B461A" w:rsidRPr="00717060" w:rsidRDefault="008B461A" w:rsidP="00EB01F5"/>
          <w:p w14:paraId="6C17A49E" w14:textId="77777777" w:rsidR="008B461A" w:rsidRPr="00717060" w:rsidRDefault="008B461A" w:rsidP="00EB01F5">
            <w:r w:rsidRPr="00717060">
              <w:t>- Proposes legislation, policies and procedures for early childhood program initiatives and sustainability of existing initiatives</w:t>
            </w:r>
          </w:p>
          <w:p w14:paraId="62133935" w14:textId="77777777" w:rsidR="008B461A" w:rsidRPr="00717060" w:rsidRDefault="008B461A" w:rsidP="00EB01F5"/>
        </w:tc>
      </w:tr>
      <w:tr w:rsidR="008B461A" w:rsidRPr="00717060" w14:paraId="2155C1F8" w14:textId="77777777" w:rsidTr="00EB01F5">
        <w:tc>
          <w:tcPr>
            <w:tcW w:w="2785" w:type="dxa"/>
          </w:tcPr>
          <w:p w14:paraId="437C4CE8" w14:textId="77777777" w:rsidR="008B461A" w:rsidRPr="00717060" w:rsidRDefault="008B461A" w:rsidP="00EB01F5">
            <w:pPr>
              <w:rPr>
                <w:b/>
              </w:rPr>
            </w:pPr>
            <w:r w:rsidRPr="00717060">
              <w:rPr>
                <w:b/>
              </w:rPr>
              <w:t>Monitors Emerging Laws/Policies</w:t>
            </w:r>
          </w:p>
        </w:tc>
        <w:tc>
          <w:tcPr>
            <w:tcW w:w="3510" w:type="dxa"/>
          </w:tcPr>
          <w:p w14:paraId="129F26CB" w14:textId="77777777" w:rsidR="008B461A" w:rsidRPr="00717060" w:rsidRDefault="008B461A" w:rsidP="00EB01F5">
            <w:r w:rsidRPr="00717060">
              <w:t>-Monitors &amp; provides input as needed</w:t>
            </w:r>
          </w:p>
        </w:tc>
        <w:tc>
          <w:tcPr>
            <w:tcW w:w="3510" w:type="dxa"/>
          </w:tcPr>
          <w:p w14:paraId="7E9FEA4C" w14:textId="77777777" w:rsidR="008B461A" w:rsidRPr="00717060" w:rsidRDefault="008B461A" w:rsidP="00EB01F5">
            <w:r w:rsidRPr="00717060">
              <w:t>-Develops policies and procedures for emerging issues</w:t>
            </w:r>
          </w:p>
        </w:tc>
        <w:tc>
          <w:tcPr>
            <w:tcW w:w="3150" w:type="dxa"/>
          </w:tcPr>
          <w:p w14:paraId="57EC5A6C" w14:textId="77777777" w:rsidR="008B461A" w:rsidRPr="00717060" w:rsidRDefault="008B461A" w:rsidP="00EB01F5">
            <w:r w:rsidRPr="00717060">
              <w:t>-Develops legislation, policies and procedures for emerging issues</w:t>
            </w:r>
          </w:p>
        </w:tc>
      </w:tr>
      <w:tr w:rsidR="008B461A" w:rsidRPr="00717060" w14:paraId="28D21B97" w14:textId="77777777" w:rsidTr="00EB01F5">
        <w:tc>
          <w:tcPr>
            <w:tcW w:w="2785" w:type="dxa"/>
          </w:tcPr>
          <w:p w14:paraId="71FF0DAC" w14:textId="77777777" w:rsidR="008B461A" w:rsidRPr="00717060" w:rsidRDefault="008B461A" w:rsidP="00EB01F5">
            <w:pPr>
              <w:rPr>
                <w:b/>
              </w:rPr>
            </w:pPr>
            <w:r w:rsidRPr="00717060">
              <w:rPr>
                <w:b/>
              </w:rPr>
              <w:t>Maximizes Funding Streams</w:t>
            </w:r>
          </w:p>
        </w:tc>
        <w:tc>
          <w:tcPr>
            <w:tcW w:w="3510" w:type="dxa"/>
          </w:tcPr>
          <w:p w14:paraId="60BC83BB" w14:textId="77777777" w:rsidR="008B461A" w:rsidRPr="00717060" w:rsidRDefault="008B461A" w:rsidP="00EB01F5">
            <w:r w:rsidRPr="00717060">
              <w:t>-Manages/oversees the state c/619 program budget</w:t>
            </w:r>
          </w:p>
          <w:p w14:paraId="3B168DB4" w14:textId="77777777" w:rsidR="008B461A" w:rsidRPr="00717060" w:rsidRDefault="008B461A" w:rsidP="00EB01F5">
            <w:r w:rsidRPr="00717060">
              <w:t>-Provides fiscal oversight of local programs</w:t>
            </w:r>
          </w:p>
        </w:tc>
        <w:tc>
          <w:tcPr>
            <w:tcW w:w="3510" w:type="dxa"/>
          </w:tcPr>
          <w:p w14:paraId="6B46F407" w14:textId="77777777" w:rsidR="008B461A" w:rsidRPr="00717060" w:rsidRDefault="008B461A" w:rsidP="00EB01F5">
            <w:r w:rsidRPr="00717060">
              <w:t>-Participates in establishing budget priorities within the state agency and state budget</w:t>
            </w:r>
          </w:p>
        </w:tc>
        <w:tc>
          <w:tcPr>
            <w:tcW w:w="3150" w:type="dxa"/>
          </w:tcPr>
          <w:p w14:paraId="1C0C8EE1" w14:textId="77777777" w:rsidR="008B461A" w:rsidRPr="00717060" w:rsidRDefault="008B461A" w:rsidP="00EB01F5">
            <w:r w:rsidRPr="00717060">
              <w:t xml:space="preserve">-Participates in developing budget proposals for state and national early childhood initiatives  </w:t>
            </w:r>
          </w:p>
        </w:tc>
      </w:tr>
      <w:tr w:rsidR="008B461A" w:rsidRPr="00717060" w14:paraId="66239B32" w14:textId="77777777" w:rsidTr="00EB01F5">
        <w:tc>
          <w:tcPr>
            <w:tcW w:w="2785" w:type="dxa"/>
          </w:tcPr>
          <w:p w14:paraId="1F793F22" w14:textId="77777777" w:rsidR="008B461A" w:rsidRPr="00717060" w:rsidRDefault="008B461A" w:rsidP="00EB01F5">
            <w:pPr>
              <w:rPr>
                <w:b/>
              </w:rPr>
            </w:pPr>
            <w:r w:rsidRPr="00717060">
              <w:rPr>
                <w:b/>
              </w:rPr>
              <w:t>Coordinates, Integrates, and Develops Systems for Children and Families</w:t>
            </w:r>
          </w:p>
        </w:tc>
        <w:tc>
          <w:tcPr>
            <w:tcW w:w="3510" w:type="dxa"/>
          </w:tcPr>
          <w:p w14:paraId="0977B593" w14:textId="77777777" w:rsidR="008B461A" w:rsidRPr="00717060" w:rsidRDefault="008B461A" w:rsidP="00EB01F5">
            <w:r w:rsidRPr="00717060">
              <w:t>-Completes a self-assessment of c/619 program using the system framework</w:t>
            </w:r>
          </w:p>
          <w:p w14:paraId="507D810C" w14:textId="77777777" w:rsidR="008B461A" w:rsidRPr="00717060" w:rsidRDefault="008B461A" w:rsidP="00EB01F5"/>
          <w:p w14:paraId="79CC8F7C" w14:textId="77777777" w:rsidR="008B461A" w:rsidRPr="00717060" w:rsidRDefault="008B461A" w:rsidP="00EB01F5">
            <w:r w:rsidRPr="00717060">
              <w:t>-Develops and/or monitors a statewide data system</w:t>
            </w:r>
          </w:p>
        </w:tc>
        <w:tc>
          <w:tcPr>
            <w:tcW w:w="3510" w:type="dxa"/>
          </w:tcPr>
          <w:p w14:paraId="37A977FE" w14:textId="77777777" w:rsidR="008B461A" w:rsidRPr="00717060" w:rsidRDefault="008B461A" w:rsidP="00EB01F5">
            <w:r w:rsidRPr="00717060">
              <w:t>- Integrates C/619 program requirements into state agency and other disability initiatives</w:t>
            </w:r>
          </w:p>
          <w:p w14:paraId="7B6D0D22" w14:textId="77777777" w:rsidR="008B461A" w:rsidRPr="00717060" w:rsidRDefault="008B461A" w:rsidP="00EB01F5"/>
          <w:p w14:paraId="219DC498" w14:textId="77777777" w:rsidR="008B461A" w:rsidRPr="00717060" w:rsidRDefault="008B461A" w:rsidP="00EB01F5">
            <w:r w:rsidRPr="00717060">
              <w:t xml:space="preserve">-Uses the statewide data system to review and revise all program policies and procedures </w:t>
            </w:r>
          </w:p>
        </w:tc>
        <w:tc>
          <w:tcPr>
            <w:tcW w:w="3150" w:type="dxa"/>
          </w:tcPr>
          <w:p w14:paraId="3C8BBCC8" w14:textId="77777777" w:rsidR="008B461A" w:rsidRPr="00717060" w:rsidRDefault="008B461A" w:rsidP="00EB01F5">
            <w:r w:rsidRPr="00717060">
              <w:t xml:space="preserve"> -Integrates C/619 data system in to state early childhood data system</w:t>
            </w:r>
          </w:p>
          <w:p w14:paraId="57D61C06" w14:textId="77777777" w:rsidR="008B461A" w:rsidRPr="00717060" w:rsidRDefault="008B461A" w:rsidP="00EB01F5"/>
          <w:p w14:paraId="4BFDE413" w14:textId="77777777" w:rsidR="008B461A" w:rsidRPr="00717060" w:rsidRDefault="008B461A" w:rsidP="00EB01F5">
            <w:r w:rsidRPr="00717060">
              <w:t>-Integrates C/619 program requirements into state and national early childhood initiatives</w:t>
            </w:r>
          </w:p>
        </w:tc>
      </w:tr>
    </w:tbl>
    <w:p w14:paraId="7F05B563" w14:textId="77777777" w:rsidR="008B461A" w:rsidRPr="00717060" w:rsidRDefault="008B461A" w:rsidP="008B461A">
      <w:pPr>
        <w:jc w:val="center"/>
        <w:rPr>
          <w:b/>
          <w:sz w:val="32"/>
        </w:rPr>
        <w:sectPr w:rsidR="008B461A" w:rsidRPr="00717060" w:rsidSect="009E6E0E">
          <w:headerReference w:type="default" r:id="rId11"/>
          <w:footerReference w:type="default" r:id="rId12"/>
          <w:pgSz w:w="15840" w:h="12240" w:orient="landscape"/>
          <w:pgMar w:top="1440" w:right="1440" w:bottom="1440" w:left="1440" w:header="720" w:footer="720" w:gutter="0"/>
          <w:cols w:space="720"/>
          <w:docGrid w:linePitch="360"/>
        </w:sectPr>
      </w:pPr>
    </w:p>
    <w:p w14:paraId="190C8A35" w14:textId="26393454" w:rsidR="008B461A" w:rsidRPr="00717060" w:rsidRDefault="00035204" w:rsidP="00035204">
      <w:pPr>
        <w:rPr>
          <w:sz w:val="22"/>
          <w:szCs w:val="22"/>
        </w:rPr>
      </w:pPr>
      <w:r w:rsidRPr="00717060">
        <w:rPr>
          <w:sz w:val="22"/>
          <w:szCs w:val="22"/>
        </w:rPr>
        <w:t xml:space="preserve">Table 48. </w:t>
      </w:r>
      <w:r w:rsidR="008B461A" w:rsidRPr="00717060">
        <w:rPr>
          <w:i/>
          <w:sz w:val="22"/>
          <w:szCs w:val="22"/>
        </w:rPr>
        <w:t>Community Engagement</w:t>
      </w:r>
    </w:p>
    <w:tbl>
      <w:tblPr>
        <w:tblStyle w:val="TableGrid"/>
        <w:tblW w:w="12955" w:type="dxa"/>
        <w:tblLook w:val="04A0" w:firstRow="1" w:lastRow="0" w:firstColumn="1" w:lastColumn="0" w:noHBand="0" w:noVBand="1"/>
      </w:tblPr>
      <w:tblGrid>
        <w:gridCol w:w="2337"/>
        <w:gridCol w:w="3539"/>
        <w:gridCol w:w="3539"/>
        <w:gridCol w:w="3540"/>
      </w:tblGrid>
      <w:tr w:rsidR="008B461A" w:rsidRPr="00717060" w14:paraId="1767F3BD" w14:textId="77777777" w:rsidTr="00EB01F5">
        <w:tc>
          <w:tcPr>
            <w:tcW w:w="2337" w:type="dxa"/>
          </w:tcPr>
          <w:p w14:paraId="111ED4D2" w14:textId="77777777" w:rsidR="008B461A" w:rsidRPr="00717060" w:rsidRDefault="008B461A" w:rsidP="00EB01F5"/>
        </w:tc>
        <w:tc>
          <w:tcPr>
            <w:tcW w:w="3539" w:type="dxa"/>
          </w:tcPr>
          <w:p w14:paraId="66D72D4A" w14:textId="77777777" w:rsidR="008B461A" w:rsidRPr="00717060" w:rsidRDefault="008B461A" w:rsidP="00EB01F5">
            <w:pPr>
              <w:jc w:val="center"/>
              <w:rPr>
                <w:b/>
              </w:rPr>
            </w:pPr>
            <w:r w:rsidRPr="00717060">
              <w:rPr>
                <w:b/>
              </w:rPr>
              <w:t>Level 1</w:t>
            </w:r>
          </w:p>
        </w:tc>
        <w:tc>
          <w:tcPr>
            <w:tcW w:w="3539" w:type="dxa"/>
          </w:tcPr>
          <w:p w14:paraId="67F16824" w14:textId="77777777" w:rsidR="008B461A" w:rsidRPr="00717060" w:rsidRDefault="008B461A" w:rsidP="00EB01F5">
            <w:pPr>
              <w:jc w:val="center"/>
              <w:rPr>
                <w:b/>
              </w:rPr>
            </w:pPr>
            <w:r w:rsidRPr="00717060">
              <w:rPr>
                <w:b/>
              </w:rPr>
              <w:t>Level 2</w:t>
            </w:r>
          </w:p>
        </w:tc>
        <w:tc>
          <w:tcPr>
            <w:tcW w:w="3540" w:type="dxa"/>
          </w:tcPr>
          <w:p w14:paraId="33351B60" w14:textId="77777777" w:rsidR="008B461A" w:rsidRPr="00717060" w:rsidRDefault="008B461A" w:rsidP="00EB01F5">
            <w:pPr>
              <w:jc w:val="center"/>
              <w:rPr>
                <w:b/>
              </w:rPr>
            </w:pPr>
            <w:r w:rsidRPr="00717060">
              <w:rPr>
                <w:b/>
              </w:rPr>
              <w:t>Level 3</w:t>
            </w:r>
          </w:p>
        </w:tc>
      </w:tr>
      <w:tr w:rsidR="008B461A" w:rsidRPr="00717060" w14:paraId="13F00447" w14:textId="77777777" w:rsidTr="00EB01F5">
        <w:tc>
          <w:tcPr>
            <w:tcW w:w="2337" w:type="dxa"/>
          </w:tcPr>
          <w:p w14:paraId="09FE668A" w14:textId="77777777" w:rsidR="008B461A" w:rsidRPr="00717060" w:rsidRDefault="008B461A" w:rsidP="00EB01F5">
            <w:pPr>
              <w:rPr>
                <w:b/>
              </w:rPr>
            </w:pPr>
            <w:r w:rsidRPr="00717060">
              <w:rPr>
                <w:b/>
              </w:rPr>
              <w:t xml:space="preserve">Disseminates Information </w:t>
            </w:r>
          </w:p>
        </w:tc>
        <w:tc>
          <w:tcPr>
            <w:tcW w:w="3539" w:type="dxa"/>
          </w:tcPr>
          <w:p w14:paraId="7FB07D8B" w14:textId="77777777" w:rsidR="008B461A" w:rsidRPr="00717060" w:rsidRDefault="008B461A" w:rsidP="00EB01F5">
            <w:r w:rsidRPr="00717060">
              <w:t>-Disseminates information about the C/619 program to families and other stakeholders such as referral source and community early childhood programs using a variety of formats</w:t>
            </w:r>
          </w:p>
          <w:p w14:paraId="30CD2D4A" w14:textId="77777777" w:rsidR="008B461A" w:rsidRPr="00717060" w:rsidRDefault="008B461A" w:rsidP="00EB01F5"/>
          <w:p w14:paraId="4A4F4A05" w14:textId="77777777" w:rsidR="008B461A" w:rsidRPr="00717060" w:rsidRDefault="008B461A" w:rsidP="00EB01F5">
            <w:r w:rsidRPr="00717060">
              <w:t>-Disseminates information to staff and superiors about evidenced intervention practices, emerging issues and needed policies and procedures using a variety of formats</w:t>
            </w:r>
          </w:p>
        </w:tc>
        <w:tc>
          <w:tcPr>
            <w:tcW w:w="3539" w:type="dxa"/>
          </w:tcPr>
          <w:p w14:paraId="5ED78F5C" w14:textId="77777777" w:rsidR="008B461A" w:rsidRPr="00717060" w:rsidRDefault="008B461A" w:rsidP="00EB01F5">
            <w:r w:rsidRPr="00717060">
              <w:t>-</w:t>
            </w:r>
            <w:r w:rsidRPr="00717060">
              <w:rPr>
                <w:color w:val="FF0000"/>
              </w:rPr>
              <w:t xml:space="preserve"> </w:t>
            </w:r>
            <w:r w:rsidRPr="00717060">
              <w:t xml:space="preserve">Engages and influences stakeholders across the statewide disability community by disseminating information about the C/619 program </w:t>
            </w:r>
          </w:p>
          <w:p w14:paraId="0EA3ABB2" w14:textId="77777777" w:rsidR="008B461A" w:rsidRPr="00717060" w:rsidRDefault="008B461A" w:rsidP="00EB01F5"/>
          <w:p w14:paraId="37FE7506" w14:textId="77777777" w:rsidR="008B461A" w:rsidRPr="00717060" w:rsidRDefault="008B461A" w:rsidP="00EB01F5">
            <w:r w:rsidRPr="00717060">
              <w:t xml:space="preserve">- Engages and influences state legislators and staff by disseminating information about the C/619 program </w:t>
            </w:r>
          </w:p>
        </w:tc>
        <w:tc>
          <w:tcPr>
            <w:tcW w:w="3540" w:type="dxa"/>
          </w:tcPr>
          <w:p w14:paraId="37DC4B36" w14:textId="77777777" w:rsidR="008B461A" w:rsidRPr="00717060" w:rsidRDefault="008B461A" w:rsidP="00EB01F5">
            <w:r w:rsidRPr="00717060">
              <w:t xml:space="preserve">- Engages and influences stakeholders across the state early childhood community by disseminating information about the C/619 program </w:t>
            </w:r>
          </w:p>
          <w:p w14:paraId="193E1CE7" w14:textId="77777777" w:rsidR="008B461A" w:rsidRPr="00717060" w:rsidRDefault="008B461A" w:rsidP="00EB01F5"/>
          <w:p w14:paraId="7EE78BED" w14:textId="77777777" w:rsidR="008B461A" w:rsidRPr="00717060" w:rsidRDefault="008B461A" w:rsidP="00EB01F5">
            <w:pPr>
              <w:rPr>
                <w:b/>
                <w:bCs/>
              </w:rPr>
            </w:pPr>
            <w:r w:rsidRPr="00717060">
              <w:rPr>
                <w:b/>
                <w:bCs/>
              </w:rPr>
              <w:t xml:space="preserve">- </w:t>
            </w:r>
            <w:r w:rsidRPr="00717060">
              <w:t xml:space="preserve">Engages and influences federal legislators and staff by disseminating information about the C/619 program </w:t>
            </w:r>
          </w:p>
        </w:tc>
      </w:tr>
      <w:tr w:rsidR="008B461A" w:rsidRPr="00717060" w14:paraId="1DD2B630" w14:textId="77777777" w:rsidTr="00EB01F5">
        <w:tc>
          <w:tcPr>
            <w:tcW w:w="2337" w:type="dxa"/>
          </w:tcPr>
          <w:p w14:paraId="79E0D0F6" w14:textId="77777777" w:rsidR="008B461A" w:rsidRPr="00717060" w:rsidRDefault="008B461A" w:rsidP="00EB01F5">
            <w:pPr>
              <w:rPr>
                <w:b/>
              </w:rPr>
            </w:pPr>
            <w:r w:rsidRPr="00717060">
              <w:rPr>
                <w:b/>
              </w:rPr>
              <w:t>Communicates, Coordinates, and Collaborates</w:t>
            </w:r>
          </w:p>
        </w:tc>
        <w:tc>
          <w:tcPr>
            <w:tcW w:w="3539" w:type="dxa"/>
          </w:tcPr>
          <w:p w14:paraId="40BD5DE9" w14:textId="77777777" w:rsidR="008B461A" w:rsidRPr="00717060" w:rsidRDefault="008B461A" w:rsidP="00EB01F5">
            <w:r w:rsidRPr="00717060">
              <w:t xml:space="preserve">-Establishes and manages a central office program team </w:t>
            </w:r>
          </w:p>
          <w:p w14:paraId="3BC886E4" w14:textId="77777777" w:rsidR="008B461A" w:rsidRPr="00717060" w:rsidRDefault="008B461A" w:rsidP="00EB01F5">
            <w:r w:rsidRPr="00717060">
              <w:t>-Establishes and manages advisory board for C(ICC) and 619 programs</w:t>
            </w:r>
          </w:p>
          <w:p w14:paraId="16EBAB1A" w14:textId="77777777" w:rsidR="008B461A" w:rsidRPr="00717060" w:rsidRDefault="008B461A" w:rsidP="00EB01F5"/>
          <w:p w14:paraId="6A0FC8DA" w14:textId="77777777" w:rsidR="008B461A" w:rsidRPr="00717060" w:rsidRDefault="008B461A" w:rsidP="00EB01F5">
            <w:r w:rsidRPr="00717060">
              <w:t>-Develops mechanisms to elicit and use feedback from stakeholders about the implementation of the C/619 program</w:t>
            </w:r>
          </w:p>
          <w:p w14:paraId="7A994D2D" w14:textId="77777777" w:rsidR="008B461A" w:rsidRPr="00717060" w:rsidRDefault="008B461A" w:rsidP="00EB01F5"/>
          <w:p w14:paraId="6632AC75" w14:textId="77777777" w:rsidR="008B461A" w:rsidRPr="00717060" w:rsidRDefault="008B461A" w:rsidP="00EB01F5">
            <w:r w:rsidRPr="00717060">
              <w:t>-Represents C/619 at state meetings and on state task forces and boards</w:t>
            </w:r>
          </w:p>
          <w:p w14:paraId="410F011C" w14:textId="77777777" w:rsidR="008B461A" w:rsidRPr="00717060" w:rsidRDefault="008B461A" w:rsidP="00EB01F5"/>
        </w:tc>
        <w:tc>
          <w:tcPr>
            <w:tcW w:w="3539" w:type="dxa"/>
          </w:tcPr>
          <w:p w14:paraId="77AA6BA1" w14:textId="77777777" w:rsidR="008B461A" w:rsidRPr="00717060" w:rsidRDefault="008B461A" w:rsidP="00EB01F5">
            <w:r w:rsidRPr="00717060">
              <w:t>-Promotes C/619 programs at federal meetings and on federal task forces and boards</w:t>
            </w:r>
          </w:p>
          <w:p w14:paraId="5FF0053C" w14:textId="77777777" w:rsidR="008B461A" w:rsidRPr="00717060" w:rsidRDefault="008B461A" w:rsidP="00EB01F5">
            <w:pPr>
              <w:pStyle w:val="ListParagraph"/>
              <w:ind w:left="-48"/>
              <w:rPr>
                <w:rFonts w:ascii="Times New Roman" w:hAnsi="Times New Roman"/>
              </w:rPr>
            </w:pPr>
          </w:p>
          <w:p w14:paraId="1605B17B" w14:textId="77777777" w:rsidR="008B461A" w:rsidRPr="00717060" w:rsidRDefault="008B461A" w:rsidP="00EB01F5">
            <w:pPr>
              <w:pStyle w:val="ListParagraph"/>
              <w:ind w:left="-48"/>
              <w:rPr>
                <w:rFonts w:ascii="Times New Roman" w:hAnsi="Times New Roman"/>
              </w:rPr>
            </w:pPr>
            <w:r w:rsidRPr="00717060">
              <w:rPr>
                <w:rFonts w:ascii="Times New Roman" w:hAnsi="Times New Roman"/>
              </w:rPr>
              <w:t>-Participates and contributes to state and national disability and early childhood initiatives</w:t>
            </w:r>
          </w:p>
          <w:p w14:paraId="737677A0" w14:textId="77777777" w:rsidR="008B461A" w:rsidRPr="00717060" w:rsidRDefault="008B461A" w:rsidP="00EB01F5">
            <w:pPr>
              <w:pStyle w:val="ListParagraph"/>
              <w:ind w:left="-48"/>
              <w:rPr>
                <w:rFonts w:ascii="Times New Roman" w:hAnsi="Times New Roman"/>
              </w:rPr>
            </w:pPr>
          </w:p>
          <w:p w14:paraId="22D81AF4" w14:textId="77777777" w:rsidR="008B461A" w:rsidRPr="00717060" w:rsidRDefault="008B461A" w:rsidP="00EB01F5">
            <w:pPr>
              <w:pStyle w:val="ListParagraph"/>
              <w:ind w:left="-48"/>
              <w:rPr>
                <w:rFonts w:ascii="Times New Roman" w:hAnsi="Times New Roman"/>
              </w:rPr>
            </w:pPr>
            <w:r w:rsidRPr="00717060">
              <w:rPr>
                <w:rFonts w:ascii="Times New Roman" w:hAnsi="Times New Roman"/>
              </w:rPr>
              <w:t>-Collaborates as the Part C/619 program with state and national disability and/or early childhood initiatives</w:t>
            </w:r>
          </w:p>
        </w:tc>
        <w:tc>
          <w:tcPr>
            <w:tcW w:w="3540" w:type="dxa"/>
          </w:tcPr>
          <w:p w14:paraId="578ED6C9" w14:textId="77777777" w:rsidR="008B461A" w:rsidRPr="00717060" w:rsidRDefault="008B461A" w:rsidP="00EB01F5">
            <w:r w:rsidRPr="00717060">
              <w:t>-Facilitates the development of collaborative early childhood initiatives</w:t>
            </w:r>
          </w:p>
        </w:tc>
      </w:tr>
    </w:tbl>
    <w:p w14:paraId="37A408C2" w14:textId="77777777" w:rsidR="008B461A" w:rsidRPr="00717060" w:rsidRDefault="008B461A" w:rsidP="008B461A">
      <w:pPr>
        <w:sectPr w:rsidR="008B461A" w:rsidRPr="00717060" w:rsidSect="009E6E0E">
          <w:pgSz w:w="15840" w:h="12240" w:orient="landscape"/>
          <w:pgMar w:top="1440" w:right="1440" w:bottom="1440" w:left="1440" w:header="720" w:footer="720" w:gutter="0"/>
          <w:cols w:space="720"/>
          <w:docGrid w:linePitch="360"/>
        </w:sectPr>
      </w:pPr>
    </w:p>
    <w:p w14:paraId="2AF0D298" w14:textId="4CFB610D" w:rsidR="008B461A" w:rsidRPr="00717060" w:rsidRDefault="00035204" w:rsidP="00035204">
      <w:pPr>
        <w:rPr>
          <w:sz w:val="22"/>
          <w:szCs w:val="22"/>
        </w:rPr>
      </w:pPr>
      <w:r w:rsidRPr="00717060">
        <w:rPr>
          <w:sz w:val="22"/>
          <w:szCs w:val="22"/>
        </w:rPr>
        <w:t>Table 4</w:t>
      </w:r>
      <w:r w:rsidR="00717060" w:rsidRPr="00717060">
        <w:rPr>
          <w:sz w:val="22"/>
          <w:szCs w:val="22"/>
        </w:rPr>
        <w:t>9.</w:t>
      </w:r>
      <w:r w:rsidRPr="00717060">
        <w:rPr>
          <w:i/>
          <w:sz w:val="22"/>
          <w:szCs w:val="22"/>
        </w:rPr>
        <w:t xml:space="preserve">. </w:t>
      </w:r>
      <w:r w:rsidR="008B461A" w:rsidRPr="00717060">
        <w:rPr>
          <w:i/>
          <w:sz w:val="22"/>
          <w:szCs w:val="22"/>
        </w:rPr>
        <w:t>Professional / Pedagogical Leadership</w:t>
      </w:r>
    </w:p>
    <w:tbl>
      <w:tblPr>
        <w:tblStyle w:val="TableGrid"/>
        <w:tblW w:w="12955" w:type="dxa"/>
        <w:tblLook w:val="04A0" w:firstRow="1" w:lastRow="0" w:firstColumn="1" w:lastColumn="0" w:noHBand="0" w:noVBand="1"/>
      </w:tblPr>
      <w:tblGrid>
        <w:gridCol w:w="2416"/>
        <w:gridCol w:w="3514"/>
        <w:gridCol w:w="3504"/>
        <w:gridCol w:w="3521"/>
      </w:tblGrid>
      <w:tr w:rsidR="008B461A" w:rsidRPr="00717060" w14:paraId="35A9B0CC" w14:textId="77777777" w:rsidTr="00EB01F5">
        <w:tc>
          <w:tcPr>
            <w:tcW w:w="2416" w:type="dxa"/>
          </w:tcPr>
          <w:p w14:paraId="73CBDC12" w14:textId="77777777" w:rsidR="008B461A" w:rsidRPr="00717060" w:rsidRDefault="008B461A" w:rsidP="00EB01F5"/>
        </w:tc>
        <w:tc>
          <w:tcPr>
            <w:tcW w:w="3514" w:type="dxa"/>
          </w:tcPr>
          <w:p w14:paraId="6EC689FC" w14:textId="77777777" w:rsidR="008B461A" w:rsidRPr="00717060" w:rsidRDefault="008B461A" w:rsidP="00EB01F5">
            <w:pPr>
              <w:jc w:val="center"/>
              <w:rPr>
                <w:b/>
              </w:rPr>
            </w:pPr>
            <w:r w:rsidRPr="00717060">
              <w:rPr>
                <w:b/>
              </w:rPr>
              <w:t>Level 1</w:t>
            </w:r>
          </w:p>
        </w:tc>
        <w:tc>
          <w:tcPr>
            <w:tcW w:w="3504" w:type="dxa"/>
          </w:tcPr>
          <w:p w14:paraId="51A874AB" w14:textId="77777777" w:rsidR="008B461A" w:rsidRPr="00717060" w:rsidRDefault="008B461A" w:rsidP="00EB01F5">
            <w:pPr>
              <w:jc w:val="center"/>
              <w:rPr>
                <w:b/>
              </w:rPr>
            </w:pPr>
            <w:r w:rsidRPr="00717060">
              <w:rPr>
                <w:b/>
              </w:rPr>
              <w:t>Level 2</w:t>
            </w:r>
          </w:p>
        </w:tc>
        <w:tc>
          <w:tcPr>
            <w:tcW w:w="3521" w:type="dxa"/>
          </w:tcPr>
          <w:p w14:paraId="4690A228" w14:textId="77777777" w:rsidR="008B461A" w:rsidRPr="00717060" w:rsidRDefault="008B461A" w:rsidP="00EB01F5">
            <w:pPr>
              <w:jc w:val="center"/>
              <w:rPr>
                <w:b/>
              </w:rPr>
            </w:pPr>
            <w:r w:rsidRPr="00717060">
              <w:rPr>
                <w:b/>
              </w:rPr>
              <w:t>Level 3</w:t>
            </w:r>
          </w:p>
        </w:tc>
      </w:tr>
      <w:tr w:rsidR="008B461A" w:rsidRPr="00717060" w14:paraId="1FC09A61" w14:textId="77777777" w:rsidTr="00EB01F5">
        <w:trPr>
          <w:trHeight w:val="3473"/>
        </w:trPr>
        <w:tc>
          <w:tcPr>
            <w:tcW w:w="2416" w:type="dxa"/>
          </w:tcPr>
          <w:p w14:paraId="49F05AE6" w14:textId="77777777" w:rsidR="008B461A" w:rsidRPr="00717060" w:rsidRDefault="008B461A" w:rsidP="00EB01F5">
            <w:pPr>
              <w:rPr>
                <w:b/>
              </w:rPr>
            </w:pPr>
            <w:r w:rsidRPr="00717060">
              <w:rPr>
                <w:b/>
              </w:rPr>
              <w:t>Supports Own Professional Growth</w:t>
            </w:r>
          </w:p>
        </w:tc>
        <w:tc>
          <w:tcPr>
            <w:tcW w:w="3514" w:type="dxa"/>
          </w:tcPr>
          <w:p w14:paraId="24DC0CC3" w14:textId="77777777" w:rsidR="008B461A" w:rsidRPr="00717060" w:rsidRDefault="008B461A" w:rsidP="00EB01F5">
            <w:r w:rsidRPr="00717060">
              <w:t>-Uses self-reflection to assess needed skills to perform job duties</w:t>
            </w:r>
          </w:p>
          <w:p w14:paraId="28E25B33" w14:textId="77777777" w:rsidR="008B461A" w:rsidRPr="00717060" w:rsidRDefault="008B461A" w:rsidP="00EB01F5"/>
          <w:p w14:paraId="0ED17C83" w14:textId="77777777" w:rsidR="008B461A" w:rsidRPr="00717060" w:rsidRDefault="008B461A" w:rsidP="00EB01F5">
            <w:r w:rsidRPr="00717060">
              <w:t>- Uses self-reflection to assess own learning style</w:t>
            </w:r>
          </w:p>
          <w:p w14:paraId="15A25DEC" w14:textId="77777777" w:rsidR="008B461A" w:rsidRPr="00717060" w:rsidRDefault="008B461A" w:rsidP="00EB01F5"/>
          <w:p w14:paraId="10F9E048" w14:textId="77777777" w:rsidR="008B461A" w:rsidRPr="00717060" w:rsidRDefault="008B461A" w:rsidP="00EB01F5">
            <w:r w:rsidRPr="00717060">
              <w:t>-Identifies professional development and continuing education opportunities to learn skills to perform job duties</w:t>
            </w:r>
          </w:p>
          <w:p w14:paraId="5D1DF0D0" w14:textId="77777777" w:rsidR="008B461A" w:rsidRPr="00717060" w:rsidRDefault="008B461A" w:rsidP="00EB01F5"/>
          <w:p w14:paraId="60AC406A" w14:textId="77777777" w:rsidR="008B461A" w:rsidRPr="00717060" w:rsidRDefault="008B461A" w:rsidP="00EB01F5">
            <w:r w:rsidRPr="00717060">
              <w:t>-Develops a professional development plan to improve knowledge and skills to perform job duties and</w:t>
            </w:r>
          </w:p>
          <w:p w14:paraId="4B300F14" w14:textId="77777777" w:rsidR="008B461A" w:rsidRPr="00717060" w:rsidRDefault="008B461A" w:rsidP="00EB01F5"/>
        </w:tc>
        <w:tc>
          <w:tcPr>
            <w:tcW w:w="3504" w:type="dxa"/>
          </w:tcPr>
          <w:p w14:paraId="0DBF53AD" w14:textId="77777777" w:rsidR="008B461A" w:rsidRPr="00717060" w:rsidRDefault="008B461A" w:rsidP="00EB01F5">
            <w:r w:rsidRPr="00717060">
              <w:t>- Uses self-reflection to assess skills to perform as a state and national leader in Part C/619 program initiatives</w:t>
            </w:r>
          </w:p>
          <w:p w14:paraId="7FF9CC6A" w14:textId="77777777" w:rsidR="008B461A" w:rsidRPr="00717060" w:rsidRDefault="008B461A" w:rsidP="00EB01F5"/>
          <w:p w14:paraId="2D240408" w14:textId="77777777" w:rsidR="008B461A" w:rsidRPr="00717060" w:rsidRDefault="008B461A" w:rsidP="00EB01F5">
            <w:r w:rsidRPr="00717060">
              <w:t>- Identifies professional development and continuing education opportunities for service providers to learn skills to demonstrate leadership in Part C/619 program initiatives</w:t>
            </w:r>
          </w:p>
          <w:p w14:paraId="59BB74C1" w14:textId="77777777" w:rsidR="008B461A" w:rsidRPr="00717060" w:rsidRDefault="008B461A" w:rsidP="00EB01F5"/>
          <w:p w14:paraId="077B05C1" w14:textId="77777777" w:rsidR="008B461A" w:rsidRPr="00717060" w:rsidRDefault="008B461A" w:rsidP="00EB01F5">
            <w:r w:rsidRPr="00717060">
              <w:t>-Develops a professional development plan to improve knowledge and skills to demonstrate leadership in Part C/619 program initiatives</w:t>
            </w:r>
          </w:p>
        </w:tc>
        <w:tc>
          <w:tcPr>
            <w:tcW w:w="3521" w:type="dxa"/>
          </w:tcPr>
          <w:p w14:paraId="15987756" w14:textId="77777777" w:rsidR="008B461A" w:rsidRPr="00717060" w:rsidRDefault="008B461A" w:rsidP="00EB01F5">
            <w:r w:rsidRPr="00717060">
              <w:t>-Uses self-reflection to assess skills to perform as a state and national leader in early childhood program initiatives</w:t>
            </w:r>
          </w:p>
          <w:p w14:paraId="1526D6E4" w14:textId="77777777" w:rsidR="008B461A" w:rsidRPr="00717060" w:rsidRDefault="008B461A" w:rsidP="00EB01F5"/>
          <w:p w14:paraId="0E0EA898" w14:textId="77777777" w:rsidR="008B461A" w:rsidRPr="00717060" w:rsidRDefault="008B461A" w:rsidP="00EB01F5">
            <w:r w:rsidRPr="00717060">
              <w:t>- Identifies professional development and continuing education opportunities to learn skills to demonstrate leadership in early childhood program initiatives</w:t>
            </w:r>
          </w:p>
          <w:p w14:paraId="636698CC" w14:textId="77777777" w:rsidR="008B461A" w:rsidRPr="00717060" w:rsidRDefault="008B461A" w:rsidP="00EB01F5"/>
          <w:p w14:paraId="7200B22F" w14:textId="77777777" w:rsidR="008B461A" w:rsidRPr="00717060" w:rsidRDefault="008B461A" w:rsidP="00EB01F5">
            <w:r w:rsidRPr="00717060">
              <w:t>-Develops a professional development plan to improve knowledge and skills to demonstrate leadership in early childhood program initiatives</w:t>
            </w:r>
          </w:p>
        </w:tc>
      </w:tr>
      <w:tr w:rsidR="008B461A" w:rsidRPr="00717060" w14:paraId="2D5C459C" w14:textId="77777777" w:rsidTr="00EB01F5">
        <w:tc>
          <w:tcPr>
            <w:tcW w:w="2416" w:type="dxa"/>
          </w:tcPr>
          <w:p w14:paraId="3AEF44E5" w14:textId="77777777" w:rsidR="008B461A" w:rsidRPr="00717060" w:rsidRDefault="008B461A" w:rsidP="00EB01F5">
            <w:pPr>
              <w:rPr>
                <w:b/>
              </w:rPr>
            </w:pPr>
            <w:r w:rsidRPr="00717060">
              <w:rPr>
                <w:b/>
              </w:rPr>
              <w:t>Facilitates and Supports Workforce Development</w:t>
            </w:r>
          </w:p>
        </w:tc>
        <w:tc>
          <w:tcPr>
            <w:tcW w:w="3514" w:type="dxa"/>
          </w:tcPr>
          <w:p w14:paraId="0832CDE0" w14:textId="77777777" w:rsidR="008B461A" w:rsidRPr="00717060" w:rsidRDefault="008B461A" w:rsidP="00EB01F5">
            <w:r w:rsidRPr="00717060">
              <w:t>-Ensures state personnel standards for providers are meeting national standards</w:t>
            </w:r>
          </w:p>
          <w:p w14:paraId="2010C532" w14:textId="77777777" w:rsidR="008B461A" w:rsidRPr="00717060" w:rsidRDefault="008B461A" w:rsidP="00EB01F5"/>
          <w:p w14:paraId="3E69D932" w14:textId="77777777" w:rsidR="008B461A" w:rsidRPr="00717060" w:rsidRDefault="008B461A" w:rsidP="00EB01F5">
            <w:r w:rsidRPr="00717060">
              <w:t>-Assists local programs to recruit and retain qualified staff for C/619</w:t>
            </w:r>
          </w:p>
          <w:p w14:paraId="7DBE1852" w14:textId="77777777" w:rsidR="008B461A" w:rsidRPr="00717060" w:rsidRDefault="008B461A" w:rsidP="00EB01F5"/>
          <w:p w14:paraId="00B7F4BC" w14:textId="77777777" w:rsidR="008B461A" w:rsidRPr="00717060" w:rsidRDefault="008B461A" w:rsidP="00EB01F5">
            <w:r w:rsidRPr="00717060">
              <w:t>-Develops procedures for onboarding and supervision central agency staff</w:t>
            </w:r>
          </w:p>
        </w:tc>
        <w:tc>
          <w:tcPr>
            <w:tcW w:w="3504" w:type="dxa"/>
          </w:tcPr>
          <w:p w14:paraId="2C3475FD" w14:textId="77777777" w:rsidR="008B461A" w:rsidRPr="00717060" w:rsidRDefault="008B461A" w:rsidP="00EB01F5">
            <w:r w:rsidRPr="00717060">
              <w:t>-Develops an inventory of IHE personnel preparation programs that have state approved training programs for the professional disciplines serving in Part C/619</w:t>
            </w:r>
          </w:p>
          <w:p w14:paraId="739F2C65" w14:textId="77777777" w:rsidR="008B461A" w:rsidRPr="00717060" w:rsidRDefault="008B461A" w:rsidP="00EB01F5"/>
          <w:p w14:paraId="3C7720F4" w14:textId="77777777" w:rsidR="008B461A" w:rsidRPr="00717060" w:rsidRDefault="008B461A" w:rsidP="00EB01F5">
            <w:r w:rsidRPr="00717060">
              <w:t>-Develops a professional development system to provide training for service providers in evidenced based interventions</w:t>
            </w:r>
          </w:p>
          <w:p w14:paraId="4138156B" w14:textId="77777777" w:rsidR="008B461A" w:rsidRPr="00717060" w:rsidRDefault="008B461A" w:rsidP="00EB01F5"/>
          <w:p w14:paraId="1F9A8F7A" w14:textId="77777777" w:rsidR="008B461A" w:rsidRPr="00717060" w:rsidRDefault="008B461A" w:rsidP="00EB01F5">
            <w:r w:rsidRPr="00717060">
              <w:t xml:space="preserve">-Promotes and provides mentorship, coaching and leadership opportunities to central agency and local program C/619 staff </w:t>
            </w:r>
          </w:p>
        </w:tc>
        <w:tc>
          <w:tcPr>
            <w:tcW w:w="3521" w:type="dxa"/>
          </w:tcPr>
          <w:p w14:paraId="077EFA7D" w14:textId="77777777" w:rsidR="008B461A" w:rsidRPr="00717060" w:rsidRDefault="008B461A" w:rsidP="00EB01F5">
            <w:r w:rsidRPr="00717060">
              <w:t>-Develops a Comprehensive System of Personnel Development for all disciplines in C/619 programs</w:t>
            </w:r>
          </w:p>
        </w:tc>
      </w:tr>
    </w:tbl>
    <w:p w14:paraId="47E72DFD" w14:textId="77777777" w:rsidR="008B461A" w:rsidRPr="00717060" w:rsidRDefault="008B461A" w:rsidP="008B461A"/>
    <w:p w14:paraId="0ADC2538" w14:textId="77777777" w:rsidR="008B461A" w:rsidRPr="00717060" w:rsidRDefault="008B461A" w:rsidP="008B461A">
      <w:pPr>
        <w:sectPr w:rsidR="008B461A" w:rsidRPr="00717060" w:rsidSect="009E6E0E">
          <w:pgSz w:w="15840" w:h="12240" w:orient="landscape"/>
          <w:pgMar w:top="1440" w:right="1440" w:bottom="1440" w:left="1440" w:header="720" w:footer="720" w:gutter="0"/>
          <w:cols w:space="720"/>
          <w:docGrid w:linePitch="360"/>
        </w:sectPr>
      </w:pPr>
    </w:p>
    <w:p w14:paraId="3A8C94CF" w14:textId="52C31736" w:rsidR="008B461A" w:rsidRPr="00717060" w:rsidRDefault="00717060" w:rsidP="00717060">
      <w:pPr>
        <w:rPr>
          <w:i/>
          <w:sz w:val="22"/>
          <w:szCs w:val="22"/>
        </w:rPr>
      </w:pPr>
      <w:r w:rsidRPr="00717060">
        <w:rPr>
          <w:sz w:val="22"/>
          <w:szCs w:val="22"/>
        </w:rPr>
        <w:t>Table 50</w:t>
      </w:r>
      <w:r w:rsidR="00035204" w:rsidRPr="00717060">
        <w:rPr>
          <w:sz w:val="22"/>
          <w:szCs w:val="22"/>
        </w:rPr>
        <w:t>.</w:t>
      </w:r>
      <w:r w:rsidR="00035204" w:rsidRPr="00717060">
        <w:rPr>
          <w:i/>
          <w:sz w:val="22"/>
          <w:szCs w:val="22"/>
        </w:rPr>
        <w:t xml:space="preserve"> </w:t>
      </w:r>
      <w:r w:rsidR="008B461A" w:rsidRPr="00717060">
        <w:rPr>
          <w:i/>
          <w:sz w:val="22"/>
          <w:szCs w:val="22"/>
        </w:rPr>
        <w:t>Personal and Ethical Leadership</w:t>
      </w:r>
    </w:p>
    <w:tbl>
      <w:tblPr>
        <w:tblStyle w:val="TableGrid"/>
        <w:tblW w:w="12955" w:type="dxa"/>
        <w:tblLook w:val="04A0" w:firstRow="1" w:lastRow="0" w:firstColumn="1" w:lastColumn="0" w:noHBand="0" w:noVBand="1"/>
      </w:tblPr>
      <w:tblGrid>
        <w:gridCol w:w="2337"/>
        <w:gridCol w:w="3539"/>
        <w:gridCol w:w="3539"/>
        <w:gridCol w:w="3540"/>
      </w:tblGrid>
      <w:tr w:rsidR="008B461A" w:rsidRPr="00717060" w14:paraId="5696A886" w14:textId="77777777" w:rsidTr="00EB01F5">
        <w:tc>
          <w:tcPr>
            <w:tcW w:w="2337" w:type="dxa"/>
          </w:tcPr>
          <w:p w14:paraId="3E359D45" w14:textId="77777777" w:rsidR="008B461A" w:rsidRPr="00717060" w:rsidRDefault="008B461A" w:rsidP="00EB01F5"/>
        </w:tc>
        <w:tc>
          <w:tcPr>
            <w:tcW w:w="3539" w:type="dxa"/>
          </w:tcPr>
          <w:p w14:paraId="29DF3244" w14:textId="77777777" w:rsidR="008B461A" w:rsidRPr="00717060" w:rsidRDefault="008B461A" w:rsidP="00EB01F5">
            <w:pPr>
              <w:jc w:val="center"/>
              <w:rPr>
                <w:b/>
              </w:rPr>
            </w:pPr>
            <w:r w:rsidRPr="00717060">
              <w:rPr>
                <w:b/>
              </w:rPr>
              <w:t>Level 1</w:t>
            </w:r>
          </w:p>
        </w:tc>
        <w:tc>
          <w:tcPr>
            <w:tcW w:w="3539" w:type="dxa"/>
          </w:tcPr>
          <w:p w14:paraId="72981824" w14:textId="77777777" w:rsidR="008B461A" w:rsidRPr="00717060" w:rsidRDefault="008B461A" w:rsidP="00EB01F5">
            <w:pPr>
              <w:jc w:val="center"/>
              <w:rPr>
                <w:b/>
              </w:rPr>
            </w:pPr>
            <w:r w:rsidRPr="00717060">
              <w:rPr>
                <w:b/>
              </w:rPr>
              <w:t>Level 2</w:t>
            </w:r>
          </w:p>
        </w:tc>
        <w:tc>
          <w:tcPr>
            <w:tcW w:w="3540" w:type="dxa"/>
          </w:tcPr>
          <w:p w14:paraId="4FE31B2F" w14:textId="77777777" w:rsidR="008B461A" w:rsidRPr="00717060" w:rsidRDefault="008B461A" w:rsidP="00EB01F5">
            <w:pPr>
              <w:jc w:val="center"/>
              <w:rPr>
                <w:b/>
              </w:rPr>
            </w:pPr>
            <w:r w:rsidRPr="00717060">
              <w:rPr>
                <w:b/>
              </w:rPr>
              <w:t>Level 3</w:t>
            </w:r>
          </w:p>
        </w:tc>
      </w:tr>
      <w:tr w:rsidR="008B461A" w:rsidRPr="00717060" w14:paraId="30924F71" w14:textId="77777777" w:rsidTr="00EB01F5">
        <w:tc>
          <w:tcPr>
            <w:tcW w:w="2337" w:type="dxa"/>
          </w:tcPr>
          <w:p w14:paraId="6CCBFD56" w14:textId="77777777" w:rsidR="008B461A" w:rsidRPr="00717060" w:rsidRDefault="008B461A" w:rsidP="00EB01F5">
            <w:pPr>
              <w:rPr>
                <w:b/>
              </w:rPr>
            </w:pPr>
            <w:r w:rsidRPr="00717060">
              <w:rPr>
                <w:b/>
              </w:rPr>
              <w:t>Manages Workflow</w:t>
            </w:r>
          </w:p>
        </w:tc>
        <w:tc>
          <w:tcPr>
            <w:tcW w:w="3539" w:type="dxa"/>
          </w:tcPr>
          <w:p w14:paraId="68C2B238" w14:textId="77777777" w:rsidR="008B461A" w:rsidRPr="00717060" w:rsidRDefault="008B461A" w:rsidP="00EB01F5">
            <w:r w:rsidRPr="00717060">
              <w:t>-Uses a workplan to prioritize work tasks, program responsibilities and timelines</w:t>
            </w:r>
          </w:p>
          <w:p w14:paraId="103BF06E" w14:textId="77777777" w:rsidR="008B461A" w:rsidRPr="00717060" w:rsidRDefault="008B461A" w:rsidP="00EB01F5"/>
          <w:p w14:paraId="66835685" w14:textId="77777777" w:rsidR="008B461A" w:rsidRPr="00717060" w:rsidRDefault="008B461A" w:rsidP="00EB01F5">
            <w:r w:rsidRPr="00717060">
              <w:t>-Facilitates a team approach to accomplish work tasks</w:t>
            </w:r>
          </w:p>
        </w:tc>
        <w:tc>
          <w:tcPr>
            <w:tcW w:w="3539" w:type="dxa"/>
          </w:tcPr>
          <w:p w14:paraId="579B0CBF" w14:textId="77777777" w:rsidR="008B461A" w:rsidRPr="00717060" w:rsidRDefault="008B461A" w:rsidP="00EB01F5">
            <w:r w:rsidRPr="00717060">
              <w:t>-Uses a workplan to self-assess and monitor time management</w:t>
            </w:r>
          </w:p>
          <w:p w14:paraId="7244F2D2" w14:textId="77777777" w:rsidR="008B461A" w:rsidRPr="00717060" w:rsidRDefault="008B461A" w:rsidP="00EB01F5">
            <w:r w:rsidRPr="00717060">
              <w:t xml:space="preserve">and completion of Part C/619 tasks  </w:t>
            </w:r>
          </w:p>
          <w:p w14:paraId="5A2450A8" w14:textId="77777777" w:rsidR="008B461A" w:rsidRPr="00717060" w:rsidRDefault="008B461A" w:rsidP="00EB01F5"/>
          <w:p w14:paraId="3E372C4D" w14:textId="77777777" w:rsidR="008B461A" w:rsidRPr="00717060" w:rsidRDefault="008B461A" w:rsidP="00EB01F5">
            <w:r w:rsidRPr="00717060">
              <w:t>-Establishes mechanisms for decision making when confronted with competing priorities</w:t>
            </w:r>
          </w:p>
          <w:p w14:paraId="65AB55B2" w14:textId="77777777" w:rsidR="008B461A" w:rsidRPr="00717060" w:rsidRDefault="008B461A" w:rsidP="00EB01F5"/>
          <w:p w14:paraId="790371B1" w14:textId="77777777" w:rsidR="008B461A" w:rsidRPr="00717060" w:rsidRDefault="008B461A" w:rsidP="00EB01F5">
            <w:r w:rsidRPr="00717060">
              <w:t>-Facilitates shared leadership with central office staff and local program staff for program implementation</w:t>
            </w:r>
          </w:p>
        </w:tc>
        <w:tc>
          <w:tcPr>
            <w:tcW w:w="3540" w:type="dxa"/>
          </w:tcPr>
          <w:p w14:paraId="142D7FF3" w14:textId="77777777" w:rsidR="008B461A" w:rsidRPr="00717060" w:rsidRDefault="008B461A" w:rsidP="00EB01F5"/>
        </w:tc>
      </w:tr>
      <w:tr w:rsidR="008B461A" w:rsidRPr="00717060" w14:paraId="1D12272E" w14:textId="77777777" w:rsidTr="00EB01F5">
        <w:tc>
          <w:tcPr>
            <w:tcW w:w="2337" w:type="dxa"/>
          </w:tcPr>
          <w:p w14:paraId="77FE646F" w14:textId="77777777" w:rsidR="008B461A" w:rsidRPr="00717060" w:rsidRDefault="008B461A" w:rsidP="00EB01F5">
            <w:pPr>
              <w:rPr>
                <w:b/>
              </w:rPr>
            </w:pPr>
            <w:r w:rsidRPr="00717060">
              <w:rPr>
                <w:b/>
              </w:rPr>
              <w:t>Separates Personal Priorities from Professional Responsibilities</w:t>
            </w:r>
          </w:p>
        </w:tc>
        <w:tc>
          <w:tcPr>
            <w:tcW w:w="3539" w:type="dxa"/>
          </w:tcPr>
          <w:p w14:paraId="755FF3FA" w14:textId="77777777" w:rsidR="008B461A" w:rsidRPr="00717060" w:rsidRDefault="008B461A" w:rsidP="00EB01F5">
            <w:r w:rsidRPr="00717060">
              <w:t>-Uses self-reflection to identify and separate personal and professional responsibilities and priorities</w:t>
            </w:r>
          </w:p>
        </w:tc>
        <w:tc>
          <w:tcPr>
            <w:tcW w:w="3539" w:type="dxa"/>
          </w:tcPr>
          <w:p w14:paraId="7D1FAF2F" w14:textId="77777777" w:rsidR="008B461A" w:rsidRPr="00717060" w:rsidRDefault="008B461A" w:rsidP="00EB01F5">
            <w:r w:rsidRPr="00717060">
              <w:t>-Assists and mentors others to identify and separate personal and professional responsibilities and priorities</w:t>
            </w:r>
          </w:p>
        </w:tc>
        <w:tc>
          <w:tcPr>
            <w:tcW w:w="3540" w:type="dxa"/>
          </w:tcPr>
          <w:p w14:paraId="43909788" w14:textId="77777777" w:rsidR="008B461A" w:rsidRPr="00717060" w:rsidRDefault="008B461A" w:rsidP="00EB01F5"/>
        </w:tc>
      </w:tr>
      <w:tr w:rsidR="008B461A" w:rsidRPr="00717060" w14:paraId="1789E230" w14:textId="77777777" w:rsidTr="00EB01F5">
        <w:tc>
          <w:tcPr>
            <w:tcW w:w="2337" w:type="dxa"/>
          </w:tcPr>
          <w:p w14:paraId="5C75E354" w14:textId="77777777" w:rsidR="008B461A" w:rsidRPr="00717060" w:rsidRDefault="008B461A" w:rsidP="00EB01F5">
            <w:pPr>
              <w:rPr>
                <w:b/>
              </w:rPr>
            </w:pPr>
            <w:r w:rsidRPr="00717060">
              <w:rPr>
                <w:b/>
              </w:rPr>
              <w:t>Adheres to Ethical Standards of Profession</w:t>
            </w:r>
          </w:p>
        </w:tc>
        <w:tc>
          <w:tcPr>
            <w:tcW w:w="3539" w:type="dxa"/>
          </w:tcPr>
          <w:p w14:paraId="319F02A1" w14:textId="77777777" w:rsidR="008B461A" w:rsidRPr="00717060" w:rsidRDefault="008B461A" w:rsidP="00EB01F5">
            <w:r w:rsidRPr="00717060">
              <w:t>-Models and demonstrates professional ethics in all interactions as a Part C or 619 coordinator</w:t>
            </w:r>
          </w:p>
        </w:tc>
        <w:tc>
          <w:tcPr>
            <w:tcW w:w="3539" w:type="dxa"/>
          </w:tcPr>
          <w:p w14:paraId="3C34B0A8" w14:textId="77777777" w:rsidR="008B461A" w:rsidRPr="00717060" w:rsidRDefault="008B461A" w:rsidP="00EB01F5">
            <w:r w:rsidRPr="00717060">
              <w:t>-Develops ethical standards for all staff involved in the Part C or 619 program</w:t>
            </w:r>
          </w:p>
        </w:tc>
        <w:tc>
          <w:tcPr>
            <w:tcW w:w="3540" w:type="dxa"/>
          </w:tcPr>
          <w:p w14:paraId="4C69F286" w14:textId="77777777" w:rsidR="008B461A" w:rsidRPr="00717060" w:rsidRDefault="008B461A" w:rsidP="00EB01F5"/>
        </w:tc>
      </w:tr>
    </w:tbl>
    <w:p w14:paraId="1FB7074F" w14:textId="77777777" w:rsidR="008B461A" w:rsidRPr="00717060" w:rsidRDefault="008B461A" w:rsidP="008B461A"/>
    <w:p w14:paraId="4BA01A32" w14:textId="77777777" w:rsidR="008B461A" w:rsidRPr="00717060" w:rsidRDefault="008B461A" w:rsidP="008B461A"/>
    <w:p w14:paraId="5819C85B" w14:textId="77777777" w:rsidR="008B461A" w:rsidRPr="00717060" w:rsidRDefault="008B461A" w:rsidP="008B461A">
      <w:pPr>
        <w:sectPr w:rsidR="008B461A" w:rsidRPr="00717060" w:rsidSect="009E6E0E">
          <w:pgSz w:w="15840" w:h="12240" w:orient="landscape"/>
          <w:pgMar w:top="1440" w:right="1440" w:bottom="1440" w:left="1440" w:header="720" w:footer="720" w:gutter="0"/>
          <w:cols w:space="720"/>
          <w:docGrid w:linePitch="360"/>
        </w:sectPr>
      </w:pPr>
    </w:p>
    <w:p w14:paraId="70281CE1" w14:textId="77777777" w:rsidR="008B461A" w:rsidRPr="00717060" w:rsidRDefault="008B461A" w:rsidP="008B461A">
      <w:pPr>
        <w:rPr>
          <w:sz w:val="32"/>
          <w:szCs w:val="32"/>
        </w:rPr>
      </w:pPr>
    </w:p>
    <w:p w14:paraId="4DE8CB10" w14:textId="65EDF19C" w:rsidR="008B461A" w:rsidRPr="00717060" w:rsidRDefault="00717060" w:rsidP="00717060">
      <w:pPr>
        <w:rPr>
          <w:i/>
          <w:sz w:val="22"/>
          <w:szCs w:val="22"/>
        </w:rPr>
      </w:pPr>
      <w:r w:rsidRPr="00717060">
        <w:rPr>
          <w:sz w:val="22"/>
          <w:szCs w:val="22"/>
        </w:rPr>
        <w:t xml:space="preserve">Table 51. </w:t>
      </w:r>
      <w:r w:rsidR="008B461A" w:rsidRPr="00717060">
        <w:rPr>
          <w:i/>
          <w:sz w:val="22"/>
          <w:szCs w:val="22"/>
        </w:rPr>
        <w:t>Conceptual and Strategic Leadership</w:t>
      </w:r>
    </w:p>
    <w:tbl>
      <w:tblPr>
        <w:tblStyle w:val="TableGrid"/>
        <w:tblW w:w="12955" w:type="dxa"/>
        <w:tblLook w:val="04A0" w:firstRow="1" w:lastRow="0" w:firstColumn="1" w:lastColumn="0" w:noHBand="0" w:noVBand="1"/>
      </w:tblPr>
      <w:tblGrid>
        <w:gridCol w:w="2337"/>
        <w:gridCol w:w="3539"/>
        <w:gridCol w:w="3539"/>
        <w:gridCol w:w="3540"/>
      </w:tblGrid>
      <w:tr w:rsidR="008B461A" w:rsidRPr="00717060" w14:paraId="22B8DD55" w14:textId="77777777" w:rsidTr="00EB01F5">
        <w:tc>
          <w:tcPr>
            <w:tcW w:w="2337" w:type="dxa"/>
          </w:tcPr>
          <w:p w14:paraId="76C3113B" w14:textId="77777777" w:rsidR="008B461A" w:rsidRPr="00717060" w:rsidRDefault="008B461A" w:rsidP="00EB01F5"/>
        </w:tc>
        <w:tc>
          <w:tcPr>
            <w:tcW w:w="3539" w:type="dxa"/>
          </w:tcPr>
          <w:p w14:paraId="3478FE45" w14:textId="77777777" w:rsidR="008B461A" w:rsidRPr="00717060" w:rsidRDefault="008B461A" w:rsidP="00EB01F5">
            <w:pPr>
              <w:jc w:val="center"/>
              <w:rPr>
                <w:b/>
              </w:rPr>
            </w:pPr>
            <w:r w:rsidRPr="00717060">
              <w:rPr>
                <w:b/>
              </w:rPr>
              <w:t>Level 1</w:t>
            </w:r>
          </w:p>
        </w:tc>
        <w:tc>
          <w:tcPr>
            <w:tcW w:w="3539" w:type="dxa"/>
          </w:tcPr>
          <w:p w14:paraId="20BF5E08" w14:textId="77777777" w:rsidR="008B461A" w:rsidRPr="00717060" w:rsidRDefault="008B461A" w:rsidP="00EB01F5">
            <w:pPr>
              <w:jc w:val="center"/>
              <w:rPr>
                <w:b/>
              </w:rPr>
            </w:pPr>
            <w:r w:rsidRPr="00717060">
              <w:rPr>
                <w:b/>
              </w:rPr>
              <w:t>Level 2</w:t>
            </w:r>
          </w:p>
        </w:tc>
        <w:tc>
          <w:tcPr>
            <w:tcW w:w="3540" w:type="dxa"/>
          </w:tcPr>
          <w:p w14:paraId="68871EE3" w14:textId="77777777" w:rsidR="008B461A" w:rsidRPr="00717060" w:rsidRDefault="008B461A" w:rsidP="00EB01F5">
            <w:pPr>
              <w:jc w:val="center"/>
              <w:rPr>
                <w:b/>
              </w:rPr>
            </w:pPr>
            <w:r w:rsidRPr="00717060">
              <w:rPr>
                <w:b/>
              </w:rPr>
              <w:t>Level 3</w:t>
            </w:r>
          </w:p>
        </w:tc>
      </w:tr>
      <w:tr w:rsidR="008B461A" w:rsidRPr="00717060" w14:paraId="6229B7C0" w14:textId="77777777" w:rsidTr="00EB01F5">
        <w:tc>
          <w:tcPr>
            <w:tcW w:w="2337" w:type="dxa"/>
          </w:tcPr>
          <w:p w14:paraId="290FCAD1" w14:textId="77777777" w:rsidR="008B461A" w:rsidRPr="00717060" w:rsidRDefault="008B461A" w:rsidP="00EB01F5">
            <w:pPr>
              <w:rPr>
                <w:b/>
              </w:rPr>
            </w:pPr>
            <w:r w:rsidRPr="00717060">
              <w:rPr>
                <w:b/>
              </w:rPr>
              <w:t>Develops and Implements Strategic Plans</w:t>
            </w:r>
          </w:p>
        </w:tc>
        <w:tc>
          <w:tcPr>
            <w:tcW w:w="3539" w:type="dxa"/>
          </w:tcPr>
          <w:p w14:paraId="5DE46B99" w14:textId="77777777" w:rsidR="008B461A" w:rsidRPr="00717060" w:rsidRDefault="008B461A" w:rsidP="00EB01F5">
            <w:r w:rsidRPr="00717060">
              <w:t>-Develops a vision for a Part C/619 initiative</w:t>
            </w:r>
          </w:p>
          <w:p w14:paraId="1F00A4DA" w14:textId="77777777" w:rsidR="008B461A" w:rsidRPr="00717060" w:rsidRDefault="008B461A" w:rsidP="00EB01F5"/>
          <w:p w14:paraId="76C0F19E" w14:textId="77777777" w:rsidR="008B461A" w:rsidRPr="00717060" w:rsidRDefault="008B461A" w:rsidP="00EB01F5">
            <w:r w:rsidRPr="00717060">
              <w:t xml:space="preserve">-Conducts needs assessments to document current status of the initiative </w:t>
            </w:r>
          </w:p>
        </w:tc>
        <w:tc>
          <w:tcPr>
            <w:tcW w:w="3539" w:type="dxa"/>
          </w:tcPr>
          <w:p w14:paraId="630243F7" w14:textId="77777777" w:rsidR="008B461A" w:rsidRPr="00717060" w:rsidRDefault="008B461A" w:rsidP="00EB01F5">
            <w:r w:rsidRPr="00717060">
              <w:t>-Facilitates a group to develop a vision for a state or national Part/619 initiative or disability related initiative</w:t>
            </w:r>
          </w:p>
          <w:p w14:paraId="68F64773" w14:textId="77777777" w:rsidR="008B461A" w:rsidRPr="00717060" w:rsidRDefault="008B461A" w:rsidP="00EB01F5"/>
          <w:p w14:paraId="4B1FF61F" w14:textId="77777777" w:rsidR="008B461A" w:rsidRPr="00717060" w:rsidRDefault="008B461A" w:rsidP="00EB01F5">
            <w:r w:rsidRPr="00717060">
              <w:t>- Facilitates the implementation of needs assessments and the collection of data to document the current status of the initiative</w:t>
            </w:r>
          </w:p>
          <w:p w14:paraId="2431D9F5" w14:textId="77777777" w:rsidR="008B461A" w:rsidRPr="00717060" w:rsidRDefault="008B461A" w:rsidP="00EB01F5"/>
          <w:p w14:paraId="2783458D" w14:textId="77777777" w:rsidR="008B461A" w:rsidRPr="00717060" w:rsidRDefault="008B461A" w:rsidP="00EB01F5">
            <w:r w:rsidRPr="00717060">
              <w:t>-Establishes work groups and facilitates workplans to address the needed change in policy, procedure or practice</w:t>
            </w:r>
          </w:p>
          <w:p w14:paraId="720FF8E1" w14:textId="77777777" w:rsidR="008B461A" w:rsidRPr="00717060" w:rsidRDefault="008B461A" w:rsidP="00EB01F5"/>
          <w:p w14:paraId="69CBB497" w14:textId="77777777" w:rsidR="008B461A" w:rsidRPr="00717060" w:rsidRDefault="008B461A" w:rsidP="00EB01F5">
            <w:r w:rsidRPr="00717060">
              <w:t>-Facilitates the collection of data to monitor success of the workplans</w:t>
            </w:r>
          </w:p>
          <w:p w14:paraId="46DBF194" w14:textId="77777777" w:rsidR="008B461A" w:rsidRPr="00717060" w:rsidRDefault="008B461A" w:rsidP="00EB01F5"/>
          <w:p w14:paraId="7ECF83BE" w14:textId="77777777" w:rsidR="008B461A" w:rsidRPr="00717060" w:rsidRDefault="008B461A" w:rsidP="00EB01F5">
            <w:r w:rsidRPr="00717060">
              <w:t>-Develops and implements a logic model to evaluate the all aspects of the strategic plan</w:t>
            </w:r>
          </w:p>
        </w:tc>
        <w:tc>
          <w:tcPr>
            <w:tcW w:w="3540" w:type="dxa"/>
          </w:tcPr>
          <w:p w14:paraId="79FE0D13" w14:textId="77777777" w:rsidR="008B461A" w:rsidRPr="00717060" w:rsidRDefault="008B461A" w:rsidP="00EB01F5">
            <w:r w:rsidRPr="00717060">
              <w:t>-Facilitates a group to develop a vision for a state or national early childhood initiative</w:t>
            </w:r>
          </w:p>
          <w:p w14:paraId="22489840" w14:textId="77777777" w:rsidR="008B461A" w:rsidRPr="00717060" w:rsidRDefault="008B461A" w:rsidP="00EB01F5"/>
          <w:p w14:paraId="56059CF3" w14:textId="77777777" w:rsidR="008B461A" w:rsidRPr="00717060" w:rsidRDefault="008B461A" w:rsidP="00EB01F5">
            <w:r w:rsidRPr="00717060">
              <w:t>- Facilitates the implementation of needs assessments and the collection of data to document the current status of the initiative</w:t>
            </w:r>
          </w:p>
          <w:p w14:paraId="3062FDFB" w14:textId="77777777" w:rsidR="008B461A" w:rsidRPr="00717060" w:rsidRDefault="008B461A" w:rsidP="00EB01F5"/>
          <w:p w14:paraId="60B648A5" w14:textId="77777777" w:rsidR="008B461A" w:rsidRPr="00717060" w:rsidRDefault="008B461A" w:rsidP="00EB01F5">
            <w:r w:rsidRPr="00717060">
              <w:t>- Establishes work groups and facilitates workplans to address the needed change in policy, procedure or practice</w:t>
            </w:r>
          </w:p>
          <w:p w14:paraId="4C0DC033" w14:textId="77777777" w:rsidR="008B461A" w:rsidRPr="00717060" w:rsidRDefault="008B461A" w:rsidP="00EB01F5"/>
          <w:p w14:paraId="469351B3" w14:textId="77777777" w:rsidR="008B461A" w:rsidRPr="00717060" w:rsidRDefault="008B461A" w:rsidP="00EB01F5">
            <w:r w:rsidRPr="00717060">
              <w:t>- Facilitates the collection of data to monitor success of the workplans</w:t>
            </w:r>
          </w:p>
          <w:p w14:paraId="1CB20C75" w14:textId="77777777" w:rsidR="008B461A" w:rsidRPr="00717060" w:rsidRDefault="008B461A" w:rsidP="00EB01F5"/>
          <w:p w14:paraId="7594A277" w14:textId="77777777" w:rsidR="008B461A" w:rsidRPr="00717060" w:rsidRDefault="008B461A" w:rsidP="00EB01F5">
            <w:r w:rsidRPr="00717060">
              <w:t>- Develops and implements a logic model to evaluate the all aspects of the strategic plan</w:t>
            </w:r>
          </w:p>
        </w:tc>
      </w:tr>
      <w:tr w:rsidR="008B461A" w:rsidRPr="00717060" w14:paraId="209A29AB" w14:textId="77777777" w:rsidTr="00EB01F5">
        <w:tc>
          <w:tcPr>
            <w:tcW w:w="2337" w:type="dxa"/>
          </w:tcPr>
          <w:p w14:paraId="757B18CA" w14:textId="77777777" w:rsidR="008B461A" w:rsidRPr="00717060" w:rsidRDefault="008B461A" w:rsidP="00EB01F5">
            <w:pPr>
              <w:rPr>
                <w:b/>
              </w:rPr>
            </w:pPr>
            <w:r w:rsidRPr="00717060">
              <w:rPr>
                <w:b/>
              </w:rPr>
              <w:t>Scales up Effective Practice to Programs and Systems</w:t>
            </w:r>
          </w:p>
        </w:tc>
        <w:tc>
          <w:tcPr>
            <w:tcW w:w="3539" w:type="dxa"/>
          </w:tcPr>
          <w:p w14:paraId="0E72E7A2" w14:textId="77777777" w:rsidR="008B461A" w:rsidRPr="00717060" w:rsidRDefault="008B461A" w:rsidP="00EB01F5">
            <w:r w:rsidRPr="00717060">
              <w:t>-Identifies a needed practice(s) that needs to be implemented to improve services at a program or system level</w:t>
            </w:r>
          </w:p>
          <w:p w14:paraId="692CFB34" w14:textId="77777777" w:rsidR="008B461A" w:rsidRPr="00717060" w:rsidRDefault="008B461A" w:rsidP="00EB01F5"/>
          <w:p w14:paraId="7DADF36C" w14:textId="77777777" w:rsidR="008B461A" w:rsidRPr="00717060" w:rsidRDefault="008B461A" w:rsidP="00EB01F5">
            <w:r w:rsidRPr="00717060">
              <w:t>-Identifies stakeholders who will be affected by the changed practice</w:t>
            </w:r>
          </w:p>
          <w:p w14:paraId="156067E7" w14:textId="77777777" w:rsidR="008B461A" w:rsidRPr="00717060" w:rsidRDefault="008B461A" w:rsidP="00EB01F5"/>
        </w:tc>
        <w:tc>
          <w:tcPr>
            <w:tcW w:w="3539" w:type="dxa"/>
          </w:tcPr>
          <w:p w14:paraId="2E7ED186" w14:textId="77777777" w:rsidR="008B461A" w:rsidRPr="00717060" w:rsidRDefault="008B461A" w:rsidP="00EB01F5">
            <w:r w:rsidRPr="00717060">
              <w:t>-Develops a staging process to demonstrate, and expand the implementation of the needed change in practice</w:t>
            </w:r>
          </w:p>
          <w:p w14:paraId="5238DBE4" w14:textId="77777777" w:rsidR="008B461A" w:rsidRPr="00717060" w:rsidRDefault="008B461A" w:rsidP="00EB01F5"/>
          <w:p w14:paraId="6A58AE57" w14:textId="77777777" w:rsidR="008B461A" w:rsidRPr="00717060" w:rsidRDefault="008B461A" w:rsidP="00EB01F5">
            <w:r w:rsidRPr="00717060">
              <w:t>-Develops procedures to ensure the implementation of the practice with fidelity</w:t>
            </w:r>
          </w:p>
          <w:p w14:paraId="67252AC0" w14:textId="77777777" w:rsidR="008B461A" w:rsidRPr="00717060" w:rsidRDefault="008B461A" w:rsidP="00EB01F5"/>
          <w:p w14:paraId="17E5FE37" w14:textId="77777777" w:rsidR="008B461A" w:rsidRPr="00717060" w:rsidRDefault="008B461A" w:rsidP="00EB01F5">
            <w:r w:rsidRPr="00717060">
              <w:t xml:space="preserve">-Establish data procedures to monitor the success of the change at each stage </w:t>
            </w:r>
          </w:p>
        </w:tc>
        <w:tc>
          <w:tcPr>
            <w:tcW w:w="3540" w:type="dxa"/>
          </w:tcPr>
          <w:p w14:paraId="6D563E1F" w14:textId="77777777" w:rsidR="008B461A" w:rsidRPr="00717060" w:rsidRDefault="008B461A" w:rsidP="00EB01F5">
            <w:r w:rsidRPr="00717060">
              <w:t>Implements the scaling up of a  practice(s) that will improve services at the program or system level</w:t>
            </w:r>
          </w:p>
        </w:tc>
      </w:tr>
      <w:tr w:rsidR="008B461A" w:rsidRPr="00717060" w14:paraId="561EE10A" w14:textId="77777777" w:rsidTr="00EB01F5">
        <w:tc>
          <w:tcPr>
            <w:tcW w:w="2337" w:type="dxa"/>
          </w:tcPr>
          <w:p w14:paraId="553D4915" w14:textId="77777777" w:rsidR="008B461A" w:rsidRPr="00717060" w:rsidRDefault="008B461A" w:rsidP="00EB01F5">
            <w:pPr>
              <w:rPr>
                <w:b/>
              </w:rPr>
            </w:pPr>
            <w:r w:rsidRPr="00717060">
              <w:rPr>
                <w:b/>
              </w:rPr>
              <w:t>Develops and Implements Legislative Initiatives</w:t>
            </w:r>
          </w:p>
        </w:tc>
        <w:tc>
          <w:tcPr>
            <w:tcW w:w="3539" w:type="dxa"/>
          </w:tcPr>
          <w:p w14:paraId="2B297ACE" w14:textId="77777777" w:rsidR="008B461A" w:rsidRPr="00717060" w:rsidRDefault="008B461A" w:rsidP="00EB01F5">
            <w:r w:rsidRPr="00717060">
              <w:t>-Monitors and provides input as needed to current legislative and statutory requirements for the state and national C/619 system</w:t>
            </w:r>
          </w:p>
        </w:tc>
        <w:tc>
          <w:tcPr>
            <w:tcW w:w="3539" w:type="dxa"/>
          </w:tcPr>
          <w:p w14:paraId="7158F1F2" w14:textId="77777777" w:rsidR="008B461A" w:rsidRPr="00717060" w:rsidRDefault="008B461A" w:rsidP="00EB01F5">
            <w:r w:rsidRPr="00717060">
              <w:t>-Develops legislative and statutory proposals for state and national C/619 systems</w:t>
            </w:r>
          </w:p>
          <w:p w14:paraId="7C46CB32" w14:textId="77777777" w:rsidR="008B461A" w:rsidRPr="00717060" w:rsidRDefault="008B461A" w:rsidP="00EB01F5"/>
          <w:p w14:paraId="42EE27CA" w14:textId="77777777" w:rsidR="008B461A" w:rsidRPr="00717060" w:rsidRDefault="008B461A" w:rsidP="00EB01F5">
            <w:r w:rsidRPr="00717060">
              <w:t>- Monitors and provides input as needed to current legislative and statutory requirements for the state and national early childhood system</w:t>
            </w:r>
          </w:p>
        </w:tc>
        <w:tc>
          <w:tcPr>
            <w:tcW w:w="3540" w:type="dxa"/>
          </w:tcPr>
          <w:p w14:paraId="45793624" w14:textId="77777777" w:rsidR="008B461A" w:rsidRPr="00717060" w:rsidRDefault="008B461A" w:rsidP="00EB01F5">
            <w:r w:rsidRPr="00717060">
              <w:t>-Develops legislative and statutory proposals for state and national early childhood systems</w:t>
            </w:r>
          </w:p>
        </w:tc>
      </w:tr>
    </w:tbl>
    <w:p w14:paraId="79AC0DED" w14:textId="77777777" w:rsidR="008B461A" w:rsidRPr="00717060" w:rsidRDefault="008B461A" w:rsidP="008B461A"/>
    <w:p w14:paraId="589F405F" w14:textId="77777777" w:rsidR="008B461A" w:rsidRPr="00717060" w:rsidRDefault="008B461A" w:rsidP="008B461A"/>
    <w:p w14:paraId="70755F57" w14:textId="77777777" w:rsidR="008B461A" w:rsidRPr="00717060" w:rsidRDefault="008B461A" w:rsidP="008B461A"/>
    <w:p w14:paraId="1702518F" w14:textId="56B3308F" w:rsidR="008B461A" w:rsidRPr="008B461A" w:rsidRDefault="008B461A" w:rsidP="008B461A">
      <w:pPr>
        <w:tabs>
          <w:tab w:val="left" w:pos="4740"/>
        </w:tabs>
        <w:rPr>
          <w:sz w:val="22"/>
          <w:szCs w:val="22"/>
        </w:rPr>
        <w:sectPr w:rsidR="008B461A" w:rsidRPr="008B461A" w:rsidSect="008B461A">
          <w:pgSz w:w="15840" w:h="12240" w:orient="landscape" w:code="1"/>
          <w:pgMar w:top="720" w:right="720" w:bottom="720" w:left="720" w:header="720" w:footer="720" w:gutter="0"/>
          <w:cols w:space="720"/>
          <w:docGrid w:linePitch="360"/>
        </w:sectPr>
      </w:pPr>
    </w:p>
    <w:p w14:paraId="2DFC5B47" w14:textId="76032876" w:rsidR="00717060" w:rsidRDefault="00717060" w:rsidP="00366F75">
      <w:pPr>
        <w:tabs>
          <w:tab w:val="left" w:pos="1206"/>
        </w:tabs>
        <w:rPr>
          <w:sz w:val="22"/>
          <w:szCs w:val="22"/>
        </w:rPr>
      </w:pPr>
    </w:p>
    <w:p w14:paraId="72342D1A" w14:textId="77777777" w:rsidR="002B3434" w:rsidRPr="00717060" w:rsidRDefault="002B3434" w:rsidP="00717060">
      <w:pPr>
        <w:rPr>
          <w:sz w:val="22"/>
          <w:szCs w:val="22"/>
        </w:rPr>
      </w:pPr>
    </w:p>
    <w:sectPr w:rsidR="002B3434" w:rsidRPr="00717060" w:rsidSect="009F1FE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88F0" w14:textId="77777777" w:rsidR="00B01782" w:rsidRDefault="00B01782">
      <w:r>
        <w:separator/>
      </w:r>
    </w:p>
  </w:endnote>
  <w:endnote w:type="continuationSeparator" w:id="0">
    <w:p w14:paraId="0C84B04D" w14:textId="77777777" w:rsidR="00B01782" w:rsidRDefault="00B0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59081"/>
      <w:docPartObj>
        <w:docPartGallery w:val="Page Numbers (Bottom of Page)"/>
        <w:docPartUnique/>
      </w:docPartObj>
    </w:sdtPr>
    <w:sdtEndPr>
      <w:rPr>
        <w:noProof/>
      </w:rPr>
    </w:sdtEndPr>
    <w:sdtContent>
      <w:p w14:paraId="351647D3" w14:textId="0C77B7C6" w:rsidR="00717060" w:rsidRDefault="00717060">
        <w:pPr>
          <w:pStyle w:val="Footer"/>
          <w:jc w:val="right"/>
        </w:pPr>
        <w:r>
          <w:fldChar w:fldCharType="begin"/>
        </w:r>
        <w:r>
          <w:instrText xml:space="preserve"> PAGE   \* MERGEFORMAT </w:instrText>
        </w:r>
        <w:r>
          <w:fldChar w:fldCharType="separate"/>
        </w:r>
        <w:r w:rsidR="0033434B">
          <w:rPr>
            <w:noProof/>
          </w:rPr>
          <w:t>1</w:t>
        </w:r>
        <w:r>
          <w:rPr>
            <w:noProof/>
          </w:rPr>
          <w:fldChar w:fldCharType="end"/>
        </w:r>
      </w:p>
    </w:sdtContent>
  </w:sdt>
  <w:p w14:paraId="1E1E79BF" w14:textId="77777777" w:rsidR="00717060" w:rsidRDefault="00717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FB81" w14:textId="77777777" w:rsidR="008B461A" w:rsidRDefault="008B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E555" w14:textId="77777777" w:rsidR="00B01782" w:rsidRDefault="00B01782">
      <w:r>
        <w:separator/>
      </w:r>
    </w:p>
  </w:footnote>
  <w:footnote w:type="continuationSeparator" w:id="0">
    <w:p w14:paraId="46C8BCDA" w14:textId="77777777" w:rsidR="00B01782" w:rsidRDefault="00B0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45358"/>
      <w:docPartObj>
        <w:docPartGallery w:val="Watermarks"/>
        <w:docPartUnique/>
      </w:docPartObj>
    </w:sdtPr>
    <w:sdtEndPr/>
    <w:sdtContent>
      <w:p w14:paraId="22DD6E92" w14:textId="77777777" w:rsidR="008B461A" w:rsidRDefault="00B01782">
        <w:pPr>
          <w:pStyle w:val="Header"/>
        </w:pPr>
        <w:r>
          <w:rPr>
            <w:noProof/>
          </w:rPr>
          <w:pict w14:anchorId="61D77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FAB"/>
    <w:multiLevelType w:val="hybridMultilevel"/>
    <w:tmpl w:val="9C64143C"/>
    <w:lvl w:ilvl="0" w:tplc="D024A7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5562"/>
    <w:multiLevelType w:val="hybridMultilevel"/>
    <w:tmpl w:val="A01C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0B37"/>
    <w:multiLevelType w:val="hybridMultilevel"/>
    <w:tmpl w:val="D8CC87B8"/>
    <w:lvl w:ilvl="0" w:tplc="28B61A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666A8"/>
    <w:multiLevelType w:val="hybridMultilevel"/>
    <w:tmpl w:val="808C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2399E"/>
    <w:multiLevelType w:val="hybridMultilevel"/>
    <w:tmpl w:val="38D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CBF"/>
    <w:multiLevelType w:val="hybridMultilevel"/>
    <w:tmpl w:val="ED4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B2BCB"/>
    <w:multiLevelType w:val="hybridMultilevel"/>
    <w:tmpl w:val="7EC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1043"/>
    <w:multiLevelType w:val="hybridMultilevel"/>
    <w:tmpl w:val="4058F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67B76"/>
    <w:multiLevelType w:val="hybridMultilevel"/>
    <w:tmpl w:val="675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33B3"/>
    <w:multiLevelType w:val="hybridMultilevel"/>
    <w:tmpl w:val="4C3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1B9D"/>
    <w:multiLevelType w:val="hybridMultilevel"/>
    <w:tmpl w:val="09F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F2DA1"/>
    <w:multiLevelType w:val="hybridMultilevel"/>
    <w:tmpl w:val="738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F4133"/>
    <w:multiLevelType w:val="hybridMultilevel"/>
    <w:tmpl w:val="4228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95A77"/>
    <w:multiLevelType w:val="hybridMultilevel"/>
    <w:tmpl w:val="CEF0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6E40"/>
    <w:multiLevelType w:val="hybridMultilevel"/>
    <w:tmpl w:val="D76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A1228"/>
    <w:multiLevelType w:val="hybridMultilevel"/>
    <w:tmpl w:val="9E04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E49B7"/>
    <w:multiLevelType w:val="hybridMultilevel"/>
    <w:tmpl w:val="4808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61684"/>
    <w:multiLevelType w:val="hybridMultilevel"/>
    <w:tmpl w:val="DC6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23E"/>
    <w:multiLevelType w:val="hybridMultilevel"/>
    <w:tmpl w:val="83B8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409D3"/>
    <w:multiLevelType w:val="hybridMultilevel"/>
    <w:tmpl w:val="0F2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20CA4"/>
    <w:multiLevelType w:val="hybridMultilevel"/>
    <w:tmpl w:val="43B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D5AC6"/>
    <w:multiLevelType w:val="hybridMultilevel"/>
    <w:tmpl w:val="54A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1664"/>
    <w:multiLevelType w:val="hybridMultilevel"/>
    <w:tmpl w:val="6226A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C446D1"/>
    <w:multiLevelType w:val="hybridMultilevel"/>
    <w:tmpl w:val="57AE423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4043E"/>
    <w:multiLevelType w:val="hybridMultilevel"/>
    <w:tmpl w:val="4C54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63CAB"/>
    <w:multiLevelType w:val="hybridMultilevel"/>
    <w:tmpl w:val="7D0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C5166"/>
    <w:multiLevelType w:val="hybridMultilevel"/>
    <w:tmpl w:val="EFA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01764"/>
    <w:multiLevelType w:val="hybridMultilevel"/>
    <w:tmpl w:val="ED64D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D17745"/>
    <w:multiLevelType w:val="hybridMultilevel"/>
    <w:tmpl w:val="390867CC"/>
    <w:lvl w:ilvl="0" w:tplc="D144D82C">
      <w:start w:val="12"/>
      <w:numFmt w:val="bullet"/>
      <w:lvlText w:val="-"/>
      <w:lvlJc w:val="left"/>
      <w:pPr>
        <w:ind w:left="720" w:hanging="360"/>
      </w:pPr>
      <w:rPr>
        <w:rFonts w:ascii="Calibri" w:eastAsiaTheme="minorHAnsi" w:hAnsi="Calibri" w:cstheme="minorBidi" w:hint="default"/>
      </w:rPr>
    </w:lvl>
    <w:lvl w:ilvl="1" w:tplc="D144D82C">
      <w:start w:val="1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70630"/>
    <w:multiLevelType w:val="hybridMultilevel"/>
    <w:tmpl w:val="330A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455CE"/>
    <w:multiLevelType w:val="hybridMultilevel"/>
    <w:tmpl w:val="F88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539CC"/>
    <w:multiLevelType w:val="hybridMultilevel"/>
    <w:tmpl w:val="1CB247A8"/>
    <w:lvl w:ilvl="0" w:tplc="D144D82C">
      <w:start w:val="12"/>
      <w:numFmt w:val="bullet"/>
      <w:lvlText w:val="-"/>
      <w:lvlJc w:val="left"/>
      <w:pPr>
        <w:ind w:left="720" w:hanging="360"/>
      </w:pPr>
      <w:rPr>
        <w:rFonts w:ascii="Calibri" w:eastAsiaTheme="minorHAnsi" w:hAnsi="Calibri" w:cstheme="minorBidi" w:hint="default"/>
      </w:rPr>
    </w:lvl>
    <w:lvl w:ilvl="1" w:tplc="D144D82C">
      <w:start w:val="1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F501D"/>
    <w:multiLevelType w:val="hybridMultilevel"/>
    <w:tmpl w:val="6FC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1A1C"/>
    <w:multiLevelType w:val="hybridMultilevel"/>
    <w:tmpl w:val="D3E8E768"/>
    <w:lvl w:ilvl="0" w:tplc="28B61A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E2FF5"/>
    <w:multiLevelType w:val="hybridMultilevel"/>
    <w:tmpl w:val="334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413D8"/>
    <w:multiLevelType w:val="hybridMultilevel"/>
    <w:tmpl w:val="91AACFDA"/>
    <w:lvl w:ilvl="0" w:tplc="D144D82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1731D"/>
    <w:multiLevelType w:val="hybridMultilevel"/>
    <w:tmpl w:val="DC30A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514675"/>
    <w:multiLevelType w:val="hybridMultilevel"/>
    <w:tmpl w:val="6930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F50CA"/>
    <w:multiLevelType w:val="hybridMultilevel"/>
    <w:tmpl w:val="1E5E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20"/>
  </w:num>
  <w:num w:numId="4">
    <w:abstractNumId w:val="8"/>
  </w:num>
  <w:num w:numId="5">
    <w:abstractNumId w:val="12"/>
  </w:num>
  <w:num w:numId="6">
    <w:abstractNumId w:val="18"/>
  </w:num>
  <w:num w:numId="7">
    <w:abstractNumId w:val="29"/>
  </w:num>
  <w:num w:numId="8">
    <w:abstractNumId w:val="11"/>
  </w:num>
  <w:num w:numId="9">
    <w:abstractNumId w:val="17"/>
  </w:num>
  <w:num w:numId="10">
    <w:abstractNumId w:val="37"/>
  </w:num>
  <w:num w:numId="11">
    <w:abstractNumId w:val="24"/>
  </w:num>
  <w:num w:numId="12">
    <w:abstractNumId w:val="10"/>
  </w:num>
  <w:num w:numId="13">
    <w:abstractNumId w:val="26"/>
  </w:num>
  <w:num w:numId="14">
    <w:abstractNumId w:val="21"/>
  </w:num>
  <w:num w:numId="15">
    <w:abstractNumId w:val="9"/>
  </w:num>
  <w:num w:numId="16">
    <w:abstractNumId w:val="7"/>
  </w:num>
  <w:num w:numId="17">
    <w:abstractNumId w:val="13"/>
  </w:num>
  <w:num w:numId="18">
    <w:abstractNumId w:val="0"/>
  </w:num>
  <w:num w:numId="19">
    <w:abstractNumId w:val="23"/>
  </w:num>
  <w:num w:numId="20">
    <w:abstractNumId w:val="22"/>
  </w:num>
  <w:num w:numId="21">
    <w:abstractNumId w:val="4"/>
  </w:num>
  <w:num w:numId="22">
    <w:abstractNumId w:val="19"/>
  </w:num>
  <w:num w:numId="23">
    <w:abstractNumId w:val="25"/>
  </w:num>
  <w:num w:numId="24">
    <w:abstractNumId w:val="34"/>
  </w:num>
  <w:num w:numId="25">
    <w:abstractNumId w:val="5"/>
  </w:num>
  <w:num w:numId="26">
    <w:abstractNumId w:val="3"/>
  </w:num>
  <w:num w:numId="27">
    <w:abstractNumId w:val="30"/>
  </w:num>
  <w:num w:numId="28">
    <w:abstractNumId w:val="1"/>
  </w:num>
  <w:num w:numId="29">
    <w:abstractNumId w:val="36"/>
  </w:num>
  <w:num w:numId="30">
    <w:abstractNumId w:val="14"/>
  </w:num>
  <w:num w:numId="31">
    <w:abstractNumId w:val="15"/>
  </w:num>
  <w:num w:numId="32">
    <w:abstractNumId w:val="6"/>
  </w:num>
  <w:num w:numId="33">
    <w:abstractNumId w:val="27"/>
  </w:num>
  <w:num w:numId="34">
    <w:abstractNumId w:val="2"/>
  </w:num>
  <w:num w:numId="35">
    <w:abstractNumId w:val="33"/>
  </w:num>
  <w:num w:numId="36">
    <w:abstractNumId w:val="16"/>
  </w:num>
  <w:num w:numId="37">
    <w:abstractNumId w:val="31"/>
  </w:num>
  <w:num w:numId="38">
    <w:abstractNumId w:val="28"/>
  </w:num>
  <w:num w:numId="3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efaultTableStyle w:val="PlainTable2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bMwMDEzNLAwsjBV0lEKTi0uzszPAykwqwUALbI+WSwAAAA="/>
  </w:docVars>
  <w:rsids>
    <w:rsidRoot w:val="00EF2B6A"/>
    <w:rsid w:val="0000109F"/>
    <w:rsid w:val="000038F6"/>
    <w:rsid w:val="00007B43"/>
    <w:rsid w:val="0001195D"/>
    <w:rsid w:val="00012E8F"/>
    <w:rsid w:val="000207FB"/>
    <w:rsid w:val="00020F7D"/>
    <w:rsid w:val="00022AE2"/>
    <w:rsid w:val="00027B54"/>
    <w:rsid w:val="00035204"/>
    <w:rsid w:val="000500E5"/>
    <w:rsid w:val="00050A67"/>
    <w:rsid w:val="00053657"/>
    <w:rsid w:val="00057545"/>
    <w:rsid w:val="00057EF6"/>
    <w:rsid w:val="00066179"/>
    <w:rsid w:val="00067B4D"/>
    <w:rsid w:val="00074E7E"/>
    <w:rsid w:val="00077E95"/>
    <w:rsid w:val="00080F71"/>
    <w:rsid w:val="00081CD6"/>
    <w:rsid w:val="0009086D"/>
    <w:rsid w:val="00093871"/>
    <w:rsid w:val="000951E6"/>
    <w:rsid w:val="000B3333"/>
    <w:rsid w:val="000B60C5"/>
    <w:rsid w:val="000C01E7"/>
    <w:rsid w:val="000C30CE"/>
    <w:rsid w:val="000C608E"/>
    <w:rsid w:val="000D0692"/>
    <w:rsid w:val="000D4A5E"/>
    <w:rsid w:val="000D5083"/>
    <w:rsid w:val="000D62C5"/>
    <w:rsid w:val="000D765C"/>
    <w:rsid w:val="000E1734"/>
    <w:rsid w:val="001000C6"/>
    <w:rsid w:val="001074EF"/>
    <w:rsid w:val="00124477"/>
    <w:rsid w:val="00132874"/>
    <w:rsid w:val="00140550"/>
    <w:rsid w:val="00144820"/>
    <w:rsid w:val="00150A4D"/>
    <w:rsid w:val="0015200E"/>
    <w:rsid w:val="0015393A"/>
    <w:rsid w:val="0015539B"/>
    <w:rsid w:val="0015674D"/>
    <w:rsid w:val="00157067"/>
    <w:rsid w:val="00160D24"/>
    <w:rsid w:val="00161503"/>
    <w:rsid w:val="001721A5"/>
    <w:rsid w:val="00175925"/>
    <w:rsid w:val="00176E57"/>
    <w:rsid w:val="0019197D"/>
    <w:rsid w:val="00192C0B"/>
    <w:rsid w:val="001A35E3"/>
    <w:rsid w:val="001A4D12"/>
    <w:rsid w:val="001D0245"/>
    <w:rsid w:val="001D1D09"/>
    <w:rsid w:val="001E2C2D"/>
    <w:rsid w:val="001F3FF0"/>
    <w:rsid w:val="00201396"/>
    <w:rsid w:val="00202986"/>
    <w:rsid w:val="00202E97"/>
    <w:rsid w:val="00212E1E"/>
    <w:rsid w:val="00216235"/>
    <w:rsid w:val="002341A0"/>
    <w:rsid w:val="002350F8"/>
    <w:rsid w:val="00237BCE"/>
    <w:rsid w:val="002558AA"/>
    <w:rsid w:val="0026553C"/>
    <w:rsid w:val="00266165"/>
    <w:rsid w:val="0026696E"/>
    <w:rsid w:val="00276988"/>
    <w:rsid w:val="002805B6"/>
    <w:rsid w:val="002822EB"/>
    <w:rsid w:val="00291076"/>
    <w:rsid w:val="002A42AC"/>
    <w:rsid w:val="002A62B5"/>
    <w:rsid w:val="002B2799"/>
    <w:rsid w:val="002B2DC6"/>
    <w:rsid w:val="002B3434"/>
    <w:rsid w:val="002B4275"/>
    <w:rsid w:val="002B4E7B"/>
    <w:rsid w:val="002C00E7"/>
    <w:rsid w:val="002E3AF1"/>
    <w:rsid w:val="002E415C"/>
    <w:rsid w:val="002E4228"/>
    <w:rsid w:val="002E5BE1"/>
    <w:rsid w:val="002F17E4"/>
    <w:rsid w:val="002F53BA"/>
    <w:rsid w:val="00300470"/>
    <w:rsid w:val="00307452"/>
    <w:rsid w:val="00325090"/>
    <w:rsid w:val="0033092A"/>
    <w:rsid w:val="00330A4A"/>
    <w:rsid w:val="0033434B"/>
    <w:rsid w:val="003437A1"/>
    <w:rsid w:val="00345FBC"/>
    <w:rsid w:val="00351008"/>
    <w:rsid w:val="00353360"/>
    <w:rsid w:val="003535A9"/>
    <w:rsid w:val="00366F75"/>
    <w:rsid w:val="00372512"/>
    <w:rsid w:val="0037305C"/>
    <w:rsid w:val="003744BD"/>
    <w:rsid w:val="00380430"/>
    <w:rsid w:val="003851AA"/>
    <w:rsid w:val="00385C3B"/>
    <w:rsid w:val="003864C6"/>
    <w:rsid w:val="003870D7"/>
    <w:rsid w:val="00395F1B"/>
    <w:rsid w:val="003A0434"/>
    <w:rsid w:val="003D3A64"/>
    <w:rsid w:val="003D4242"/>
    <w:rsid w:val="003E71BA"/>
    <w:rsid w:val="003E75B1"/>
    <w:rsid w:val="003F4747"/>
    <w:rsid w:val="003F67E6"/>
    <w:rsid w:val="00400239"/>
    <w:rsid w:val="0040319E"/>
    <w:rsid w:val="00407142"/>
    <w:rsid w:val="00412220"/>
    <w:rsid w:val="00430C57"/>
    <w:rsid w:val="00434DB8"/>
    <w:rsid w:val="00435FD3"/>
    <w:rsid w:val="004404E9"/>
    <w:rsid w:val="00441AC9"/>
    <w:rsid w:val="00441D40"/>
    <w:rsid w:val="00446983"/>
    <w:rsid w:val="004639FC"/>
    <w:rsid w:val="00464431"/>
    <w:rsid w:val="00465170"/>
    <w:rsid w:val="00475A1D"/>
    <w:rsid w:val="00475BD0"/>
    <w:rsid w:val="004916DB"/>
    <w:rsid w:val="004974D3"/>
    <w:rsid w:val="004A0C98"/>
    <w:rsid w:val="004A0D55"/>
    <w:rsid w:val="004B358D"/>
    <w:rsid w:val="004B3770"/>
    <w:rsid w:val="004C10EC"/>
    <w:rsid w:val="004C1E7A"/>
    <w:rsid w:val="004C25B8"/>
    <w:rsid w:val="004D7A88"/>
    <w:rsid w:val="004E3A1B"/>
    <w:rsid w:val="004E4CB1"/>
    <w:rsid w:val="004F7C1A"/>
    <w:rsid w:val="00506C57"/>
    <w:rsid w:val="00510719"/>
    <w:rsid w:val="00513E38"/>
    <w:rsid w:val="00514AD2"/>
    <w:rsid w:val="00517985"/>
    <w:rsid w:val="00532752"/>
    <w:rsid w:val="00546610"/>
    <w:rsid w:val="005564E6"/>
    <w:rsid w:val="00556C58"/>
    <w:rsid w:val="00560952"/>
    <w:rsid w:val="00560E2F"/>
    <w:rsid w:val="00563701"/>
    <w:rsid w:val="005705F0"/>
    <w:rsid w:val="00587472"/>
    <w:rsid w:val="00592136"/>
    <w:rsid w:val="00594D9A"/>
    <w:rsid w:val="00595532"/>
    <w:rsid w:val="005A0467"/>
    <w:rsid w:val="005A4C71"/>
    <w:rsid w:val="005A5F05"/>
    <w:rsid w:val="005B040E"/>
    <w:rsid w:val="005B35B2"/>
    <w:rsid w:val="005B3A05"/>
    <w:rsid w:val="005C1A02"/>
    <w:rsid w:val="005C1B61"/>
    <w:rsid w:val="005C1D9E"/>
    <w:rsid w:val="005C28A0"/>
    <w:rsid w:val="005C5CA8"/>
    <w:rsid w:val="005D01D6"/>
    <w:rsid w:val="005F0138"/>
    <w:rsid w:val="005F6D72"/>
    <w:rsid w:val="005F6F4D"/>
    <w:rsid w:val="006037CC"/>
    <w:rsid w:val="0060761A"/>
    <w:rsid w:val="0061072E"/>
    <w:rsid w:val="00613126"/>
    <w:rsid w:val="006150A1"/>
    <w:rsid w:val="00620F64"/>
    <w:rsid w:val="006232DF"/>
    <w:rsid w:val="00643166"/>
    <w:rsid w:val="0065494E"/>
    <w:rsid w:val="00660ACC"/>
    <w:rsid w:val="00665FB0"/>
    <w:rsid w:val="00674F6F"/>
    <w:rsid w:val="00676FC5"/>
    <w:rsid w:val="00680A8B"/>
    <w:rsid w:val="00681DC7"/>
    <w:rsid w:val="00682CFB"/>
    <w:rsid w:val="0068343A"/>
    <w:rsid w:val="006A0700"/>
    <w:rsid w:val="006A0F28"/>
    <w:rsid w:val="006A5E69"/>
    <w:rsid w:val="006A798B"/>
    <w:rsid w:val="006B2744"/>
    <w:rsid w:val="006B3395"/>
    <w:rsid w:val="006C7D33"/>
    <w:rsid w:val="006E2743"/>
    <w:rsid w:val="006E3A82"/>
    <w:rsid w:val="006E4AC5"/>
    <w:rsid w:val="006F4DB7"/>
    <w:rsid w:val="0070022A"/>
    <w:rsid w:val="0070292E"/>
    <w:rsid w:val="00703EE6"/>
    <w:rsid w:val="00706CDA"/>
    <w:rsid w:val="0070721E"/>
    <w:rsid w:val="00717060"/>
    <w:rsid w:val="007170C3"/>
    <w:rsid w:val="007242A4"/>
    <w:rsid w:val="0072466C"/>
    <w:rsid w:val="007259A7"/>
    <w:rsid w:val="007314B1"/>
    <w:rsid w:val="0073440A"/>
    <w:rsid w:val="0073564A"/>
    <w:rsid w:val="00740237"/>
    <w:rsid w:val="007403DE"/>
    <w:rsid w:val="00746244"/>
    <w:rsid w:val="007462DD"/>
    <w:rsid w:val="007463BC"/>
    <w:rsid w:val="00763C5F"/>
    <w:rsid w:val="00770A7C"/>
    <w:rsid w:val="007722B6"/>
    <w:rsid w:val="00773146"/>
    <w:rsid w:val="00773DBE"/>
    <w:rsid w:val="007770F4"/>
    <w:rsid w:val="007950A6"/>
    <w:rsid w:val="00795552"/>
    <w:rsid w:val="007961B3"/>
    <w:rsid w:val="007A0D5A"/>
    <w:rsid w:val="007A1733"/>
    <w:rsid w:val="007A20D6"/>
    <w:rsid w:val="007A7C58"/>
    <w:rsid w:val="007B1E30"/>
    <w:rsid w:val="007B6E78"/>
    <w:rsid w:val="007C15A7"/>
    <w:rsid w:val="007C4ACA"/>
    <w:rsid w:val="007C5051"/>
    <w:rsid w:val="007C59F1"/>
    <w:rsid w:val="007D49A5"/>
    <w:rsid w:val="007E149C"/>
    <w:rsid w:val="007E52D3"/>
    <w:rsid w:val="007F3F6E"/>
    <w:rsid w:val="0080023A"/>
    <w:rsid w:val="008064E9"/>
    <w:rsid w:val="00812FA0"/>
    <w:rsid w:val="0082661A"/>
    <w:rsid w:val="008266AB"/>
    <w:rsid w:val="00830C6E"/>
    <w:rsid w:val="00835B58"/>
    <w:rsid w:val="00852F78"/>
    <w:rsid w:val="00856AA0"/>
    <w:rsid w:val="00863379"/>
    <w:rsid w:val="0086583F"/>
    <w:rsid w:val="00867741"/>
    <w:rsid w:val="00867EF8"/>
    <w:rsid w:val="00871AD0"/>
    <w:rsid w:val="00877FA5"/>
    <w:rsid w:val="00882A7C"/>
    <w:rsid w:val="00885CDA"/>
    <w:rsid w:val="00895957"/>
    <w:rsid w:val="0089682D"/>
    <w:rsid w:val="008A041A"/>
    <w:rsid w:val="008B0786"/>
    <w:rsid w:val="008B2980"/>
    <w:rsid w:val="008B3789"/>
    <w:rsid w:val="008B461A"/>
    <w:rsid w:val="008C6D1E"/>
    <w:rsid w:val="008E5D3F"/>
    <w:rsid w:val="008E7F24"/>
    <w:rsid w:val="008F01CB"/>
    <w:rsid w:val="008F020A"/>
    <w:rsid w:val="008F18CC"/>
    <w:rsid w:val="008F298D"/>
    <w:rsid w:val="00903C6F"/>
    <w:rsid w:val="00907BAB"/>
    <w:rsid w:val="00910C17"/>
    <w:rsid w:val="009112D4"/>
    <w:rsid w:val="009204D3"/>
    <w:rsid w:val="00922D2E"/>
    <w:rsid w:val="0092410D"/>
    <w:rsid w:val="00924705"/>
    <w:rsid w:val="009250E9"/>
    <w:rsid w:val="009253A8"/>
    <w:rsid w:val="00946A92"/>
    <w:rsid w:val="00946E97"/>
    <w:rsid w:val="00950A3C"/>
    <w:rsid w:val="00953D73"/>
    <w:rsid w:val="0096005F"/>
    <w:rsid w:val="009621BF"/>
    <w:rsid w:val="00962B53"/>
    <w:rsid w:val="00963518"/>
    <w:rsid w:val="00967CC0"/>
    <w:rsid w:val="00970DA6"/>
    <w:rsid w:val="00974B4A"/>
    <w:rsid w:val="00985F08"/>
    <w:rsid w:val="00986523"/>
    <w:rsid w:val="00993D69"/>
    <w:rsid w:val="00994598"/>
    <w:rsid w:val="009A0F66"/>
    <w:rsid w:val="009A1D93"/>
    <w:rsid w:val="009A2352"/>
    <w:rsid w:val="009A7B6F"/>
    <w:rsid w:val="009B547F"/>
    <w:rsid w:val="009B54E1"/>
    <w:rsid w:val="009C11FC"/>
    <w:rsid w:val="009C1D3F"/>
    <w:rsid w:val="009C45DB"/>
    <w:rsid w:val="009D55A4"/>
    <w:rsid w:val="009D5E4B"/>
    <w:rsid w:val="009D619D"/>
    <w:rsid w:val="009E048F"/>
    <w:rsid w:val="009E0A4E"/>
    <w:rsid w:val="009E73C4"/>
    <w:rsid w:val="009E7961"/>
    <w:rsid w:val="009F1FEE"/>
    <w:rsid w:val="009F55F2"/>
    <w:rsid w:val="009F6C6E"/>
    <w:rsid w:val="00A00600"/>
    <w:rsid w:val="00A1004B"/>
    <w:rsid w:val="00A107C6"/>
    <w:rsid w:val="00A20584"/>
    <w:rsid w:val="00A2189E"/>
    <w:rsid w:val="00A25E87"/>
    <w:rsid w:val="00A57484"/>
    <w:rsid w:val="00A57AA8"/>
    <w:rsid w:val="00A606DE"/>
    <w:rsid w:val="00A62A4A"/>
    <w:rsid w:val="00A67A96"/>
    <w:rsid w:val="00A70AA1"/>
    <w:rsid w:val="00A718F1"/>
    <w:rsid w:val="00A77C83"/>
    <w:rsid w:val="00A83E44"/>
    <w:rsid w:val="00A84D19"/>
    <w:rsid w:val="00A9419B"/>
    <w:rsid w:val="00A9477F"/>
    <w:rsid w:val="00A95C8B"/>
    <w:rsid w:val="00A97140"/>
    <w:rsid w:val="00AA0C2A"/>
    <w:rsid w:val="00AB60B3"/>
    <w:rsid w:val="00AB6A1B"/>
    <w:rsid w:val="00AB72D7"/>
    <w:rsid w:val="00AC1749"/>
    <w:rsid w:val="00AC6162"/>
    <w:rsid w:val="00AD5A5A"/>
    <w:rsid w:val="00AE2B18"/>
    <w:rsid w:val="00AE369B"/>
    <w:rsid w:val="00AF2879"/>
    <w:rsid w:val="00AF623E"/>
    <w:rsid w:val="00AF78FF"/>
    <w:rsid w:val="00B01782"/>
    <w:rsid w:val="00B025D6"/>
    <w:rsid w:val="00B125BB"/>
    <w:rsid w:val="00B1265A"/>
    <w:rsid w:val="00B12C31"/>
    <w:rsid w:val="00B21967"/>
    <w:rsid w:val="00B22607"/>
    <w:rsid w:val="00B2312E"/>
    <w:rsid w:val="00B2719B"/>
    <w:rsid w:val="00B310B0"/>
    <w:rsid w:val="00B42521"/>
    <w:rsid w:val="00B47B28"/>
    <w:rsid w:val="00B47E16"/>
    <w:rsid w:val="00B51704"/>
    <w:rsid w:val="00B52D51"/>
    <w:rsid w:val="00B60C92"/>
    <w:rsid w:val="00B731F7"/>
    <w:rsid w:val="00B752B8"/>
    <w:rsid w:val="00B8475D"/>
    <w:rsid w:val="00B84B69"/>
    <w:rsid w:val="00B975FC"/>
    <w:rsid w:val="00BA4295"/>
    <w:rsid w:val="00BA57DF"/>
    <w:rsid w:val="00BB3B2C"/>
    <w:rsid w:val="00BC0815"/>
    <w:rsid w:val="00BC0F01"/>
    <w:rsid w:val="00BD6B85"/>
    <w:rsid w:val="00BE11F6"/>
    <w:rsid w:val="00BE7F28"/>
    <w:rsid w:val="00BF409C"/>
    <w:rsid w:val="00BF6401"/>
    <w:rsid w:val="00BF70C3"/>
    <w:rsid w:val="00C13501"/>
    <w:rsid w:val="00C20587"/>
    <w:rsid w:val="00C342DB"/>
    <w:rsid w:val="00C45B52"/>
    <w:rsid w:val="00C46B7C"/>
    <w:rsid w:val="00C50990"/>
    <w:rsid w:val="00C51F8E"/>
    <w:rsid w:val="00C54909"/>
    <w:rsid w:val="00C60CFC"/>
    <w:rsid w:val="00C641F6"/>
    <w:rsid w:val="00C66A24"/>
    <w:rsid w:val="00C70EF7"/>
    <w:rsid w:val="00C7698E"/>
    <w:rsid w:val="00C918F6"/>
    <w:rsid w:val="00C92314"/>
    <w:rsid w:val="00C96AA3"/>
    <w:rsid w:val="00CA147D"/>
    <w:rsid w:val="00CA2753"/>
    <w:rsid w:val="00CB46EC"/>
    <w:rsid w:val="00CC20B9"/>
    <w:rsid w:val="00CC5050"/>
    <w:rsid w:val="00CC5CB6"/>
    <w:rsid w:val="00CE4E76"/>
    <w:rsid w:val="00CE4F18"/>
    <w:rsid w:val="00CF10E9"/>
    <w:rsid w:val="00D00BBC"/>
    <w:rsid w:val="00D03751"/>
    <w:rsid w:val="00D17C8B"/>
    <w:rsid w:val="00D21774"/>
    <w:rsid w:val="00D23E5C"/>
    <w:rsid w:val="00D34D03"/>
    <w:rsid w:val="00D35886"/>
    <w:rsid w:val="00D36548"/>
    <w:rsid w:val="00D41965"/>
    <w:rsid w:val="00D477E7"/>
    <w:rsid w:val="00D503FA"/>
    <w:rsid w:val="00D74C9F"/>
    <w:rsid w:val="00D75312"/>
    <w:rsid w:val="00D80FD7"/>
    <w:rsid w:val="00D83B47"/>
    <w:rsid w:val="00D87190"/>
    <w:rsid w:val="00D9005E"/>
    <w:rsid w:val="00D903DD"/>
    <w:rsid w:val="00D915D8"/>
    <w:rsid w:val="00D95369"/>
    <w:rsid w:val="00D955CA"/>
    <w:rsid w:val="00D963CE"/>
    <w:rsid w:val="00DA614D"/>
    <w:rsid w:val="00DB2038"/>
    <w:rsid w:val="00DB48AC"/>
    <w:rsid w:val="00DB730B"/>
    <w:rsid w:val="00DC38B8"/>
    <w:rsid w:val="00DE055E"/>
    <w:rsid w:val="00DE5EC2"/>
    <w:rsid w:val="00DE61FE"/>
    <w:rsid w:val="00DE6AEC"/>
    <w:rsid w:val="00DF3E46"/>
    <w:rsid w:val="00DF7B45"/>
    <w:rsid w:val="00E02342"/>
    <w:rsid w:val="00E046E0"/>
    <w:rsid w:val="00E122E4"/>
    <w:rsid w:val="00E16D1D"/>
    <w:rsid w:val="00E31C76"/>
    <w:rsid w:val="00E51A81"/>
    <w:rsid w:val="00E55457"/>
    <w:rsid w:val="00E57B6F"/>
    <w:rsid w:val="00E61E3E"/>
    <w:rsid w:val="00E71F7C"/>
    <w:rsid w:val="00E75407"/>
    <w:rsid w:val="00E87712"/>
    <w:rsid w:val="00E87DB6"/>
    <w:rsid w:val="00E97B64"/>
    <w:rsid w:val="00EA4ED1"/>
    <w:rsid w:val="00EB11B6"/>
    <w:rsid w:val="00EB5D8F"/>
    <w:rsid w:val="00EB6953"/>
    <w:rsid w:val="00EC6477"/>
    <w:rsid w:val="00EE05D9"/>
    <w:rsid w:val="00EE77BD"/>
    <w:rsid w:val="00EF2665"/>
    <w:rsid w:val="00EF2B6A"/>
    <w:rsid w:val="00F00F4D"/>
    <w:rsid w:val="00F078B4"/>
    <w:rsid w:val="00F10AB5"/>
    <w:rsid w:val="00F10C62"/>
    <w:rsid w:val="00F23421"/>
    <w:rsid w:val="00F258A0"/>
    <w:rsid w:val="00F31849"/>
    <w:rsid w:val="00F322B9"/>
    <w:rsid w:val="00F407DE"/>
    <w:rsid w:val="00F43DEB"/>
    <w:rsid w:val="00F44557"/>
    <w:rsid w:val="00F47086"/>
    <w:rsid w:val="00F518C8"/>
    <w:rsid w:val="00F63263"/>
    <w:rsid w:val="00F7293D"/>
    <w:rsid w:val="00F73192"/>
    <w:rsid w:val="00F75BAC"/>
    <w:rsid w:val="00F7659F"/>
    <w:rsid w:val="00F90455"/>
    <w:rsid w:val="00F96334"/>
    <w:rsid w:val="00FA24C4"/>
    <w:rsid w:val="00FA2C7D"/>
    <w:rsid w:val="00FA3D92"/>
    <w:rsid w:val="00FC0035"/>
    <w:rsid w:val="00FC63F7"/>
    <w:rsid w:val="00FD383E"/>
    <w:rsid w:val="00FD61A5"/>
    <w:rsid w:val="00FE5C12"/>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1247F"/>
  <w15:docId w15:val="{5881D104-BAD7-4712-8BA3-36D427D4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2B6A"/>
    <w:pPr>
      <w:jc w:val="center"/>
    </w:pPr>
    <w:rPr>
      <w:b/>
      <w:bCs/>
    </w:rPr>
  </w:style>
  <w:style w:type="character" w:customStyle="1" w:styleId="TitleChar">
    <w:name w:val="Title Char"/>
    <w:basedOn w:val="DefaultParagraphFont"/>
    <w:link w:val="Title"/>
    <w:rsid w:val="00EF2B6A"/>
    <w:rPr>
      <w:rFonts w:ascii="Times New Roman" w:eastAsia="Times New Roman" w:hAnsi="Times New Roman" w:cs="Times New Roman"/>
      <w:b/>
      <w:bCs/>
      <w:sz w:val="24"/>
      <w:szCs w:val="24"/>
    </w:rPr>
  </w:style>
  <w:style w:type="paragraph" w:styleId="ListParagraph">
    <w:name w:val="List Paragraph"/>
    <w:basedOn w:val="Normal"/>
    <w:uiPriority w:val="34"/>
    <w:qFormat/>
    <w:rsid w:val="00EF2B6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EF2B6A"/>
    <w:pPr>
      <w:tabs>
        <w:tab w:val="center" w:pos="4680"/>
        <w:tab w:val="right" w:pos="9360"/>
      </w:tabs>
    </w:pPr>
  </w:style>
  <w:style w:type="character" w:customStyle="1" w:styleId="FooterChar">
    <w:name w:val="Footer Char"/>
    <w:basedOn w:val="DefaultParagraphFont"/>
    <w:link w:val="Footer"/>
    <w:uiPriority w:val="99"/>
    <w:rsid w:val="00EF2B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5E"/>
    <w:pPr>
      <w:tabs>
        <w:tab w:val="center" w:pos="4680"/>
        <w:tab w:val="right" w:pos="9360"/>
      </w:tabs>
    </w:pPr>
    <w:rPr>
      <w:rFonts w:ascii="Arial" w:eastAsiaTheme="minorHAnsi" w:hAnsi="Arial" w:cs="Arial"/>
      <w:sz w:val="22"/>
      <w:szCs w:val="22"/>
    </w:rPr>
  </w:style>
  <w:style w:type="character" w:customStyle="1" w:styleId="HeaderChar">
    <w:name w:val="Header Char"/>
    <w:basedOn w:val="DefaultParagraphFont"/>
    <w:link w:val="Header"/>
    <w:uiPriority w:val="99"/>
    <w:rsid w:val="000D4A5E"/>
    <w:rPr>
      <w:rFonts w:ascii="Arial" w:hAnsi="Arial" w:cs="Arial"/>
    </w:rPr>
  </w:style>
  <w:style w:type="paragraph" w:styleId="BalloonText">
    <w:name w:val="Balloon Text"/>
    <w:basedOn w:val="Normal"/>
    <w:link w:val="BalloonTextChar"/>
    <w:uiPriority w:val="99"/>
    <w:semiHidden/>
    <w:unhideWhenUsed/>
    <w:rsid w:val="00374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BD"/>
    <w:rPr>
      <w:rFonts w:ascii="Segoe UI" w:eastAsia="Times New Roman" w:hAnsi="Segoe UI" w:cs="Segoe UI"/>
      <w:sz w:val="18"/>
      <w:szCs w:val="18"/>
    </w:rPr>
  </w:style>
  <w:style w:type="table" w:customStyle="1" w:styleId="TableGrid1">
    <w:name w:val="Table Grid1"/>
    <w:basedOn w:val="TableNormal"/>
    <w:next w:val="TableGrid"/>
    <w:uiPriority w:val="59"/>
    <w:rsid w:val="00506C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0B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aliases w:val="Evaluation style"/>
    <w:basedOn w:val="TableNormal"/>
    <w:uiPriority w:val="42"/>
    <w:rsid w:val="00D00B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2F53BA"/>
    <w:rPr>
      <w:sz w:val="20"/>
      <w:szCs w:val="20"/>
    </w:rPr>
  </w:style>
  <w:style w:type="character" w:customStyle="1" w:styleId="FootnoteTextChar">
    <w:name w:val="Footnote Text Char"/>
    <w:basedOn w:val="DefaultParagraphFont"/>
    <w:link w:val="FootnoteText"/>
    <w:uiPriority w:val="99"/>
    <w:semiHidden/>
    <w:rsid w:val="002F53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53BA"/>
    <w:rPr>
      <w:vertAlign w:val="superscript"/>
    </w:rPr>
  </w:style>
  <w:style w:type="paragraph" w:styleId="Caption">
    <w:name w:val="caption"/>
    <w:basedOn w:val="Normal"/>
    <w:next w:val="Normal"/>
    <w:uiPriority w:val="35"/>
    <w:unhideWhenUsed/>
    <w:qFormat/>
    <w:rsid w:val="00AC1749"/>
    <w:pPr>
      <w:spacing w:after="200"/>
    </w:pPr>
    <w:rPr>
      <w:i/>
      <w:iCs/>
      <w:color w:val="44546A" w:themeColor="text2"/>
      <w:sz w:val="18"/>
      <w:szCs w:val="18"/>
    </w:rPr>
  </w:style>
  <w:style w:type="paragraph" w:styleId="NoSpacing">
    <w:name w:val="No Spacing"/>
    <w:uiPriority w:val="1"/>
    <w:qFormat/>
    <w:rsid w:val="00FA3D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5A5A"/>
    <w:rPr>
      <w:sz w:val="16"/>
      <w:szCs w:val="16"/>
    </w:rPr>
  </w:style>
  <w:style w:type="paragraph" w:styleId="CommentText">
    <w:name w:val="annotation text"/>
    <w:basedOn w:val="Normal"/>
    <w:link w:val="CommentTextChar"/>
    <w:uiPriority w:val="99"/>
    <w:semiHidden/>
    <w:unhideWhenUsed/>
    <w:rsid w:val="00AD5A5A"/>
    <w:rPr>
      <w:sz w:val="20"/>
      <w:szCs w:val="20"/>
    </w:rPr>
  </w:style>
  <w:style w:type="character" w:customStyle="1" w:styleId="CommentTextChar">
    <w:name w:val="Comment Text Char"/>
    <w:basedOn w:val="DefaultParagraphFont"/>
    <w:link w:val="CommentText"/>
    <w:uiPriority w:val="99"/>
    <w:semiHidden/>
    <w:rsid w:val="00AD5A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A5A"/>
    <w:rPr>
      <w:b/>
      <w:bCs/>
    </w:rPr>
  </w:style>
  <w:style w:type="character" w:customStyle="1" w:styleId="CommentSubjectChar">
    <w:name w:val="Comment Subject Char"/>
    <w:basedOn w:val="CommentTextChar"/>
    <w:link w:val="CommentSubject"/>
    <w:uiPriority w:val="99"/>
    <w:semiHidden/>
    <w:rsid w:val="00AD5A5A"/>
    <w:rPr>
      <w:rFonts w:ascii="Times New Roman" w:eastAsia="Times New Roman" w:hAnsi="Times New Roman" w:cs="Times New Roman"/>
      <w:b/>
      <w:bCs/>
      <w:sz w:val="20"/>
      <w:szCs w:val="20"/>
    </w:rPr>
  </w:style>
  <w:style w:type="table" w:customStyle="1" w:styleId="Evaluationtavles">
    <w:name w:val="Evaluation tavles"/>
    <w:basedOn w:val="TableNormal"/>
    <w:uiPriority w:val="99"/>
    <w:rsid w:val="00B752B8"/>
    <w:pPr>
      <w:spacing w:after="0" w:line="240" w:lineRule="auto"/>
    </w:pPr>
    <w:tblPr/>
  </w:style>
  <w:style w:type="table" w:customStyle="1" w:styleId="Style1">
    <w:name w:val="Style1"/>
    <w:basedOn w:val="TableNormal"/>
    <w:uiPriority w:val="99"/>
    <w:rsid w:val="00B752B8"/>
    <w:pPr>
      <w:spacing w:after="0" w:line="240" w:lineRule="auto"/>
    </w:pPr>
    <w:tblPr/>
  </w:style>
  <w:style w:type="table" w:customStyle="1" w:styleId="Style2">
    <w:name w:val="Style2"/>
    <w:basedOn w:val="TableNormal"/>
    <w:uiPriority w:val="99"/>
    <w:rsid w:val="0037305C"/>
    <w:pPr>
      <w:spacing w:after="0" w:line="240" w:lineRule="auto"/>
    </w:pPr>
    <w:tblPr/>
  </w:style>
  <w:style w:type="paragraph" w:styleId="NormalWeb">
    <w:name w:val="Normal (Web)"/>
    <w:basedOn w:val="Normal"/>
    <w:uiPriority w:val="99"/>
    <w:semiHidden/>
    <w:unhideWhenUsed/>
    <w:rsid w:val="00172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6931">
      <w:bodyDiv w:val="1"/>
      <w:marLeft w:val="0"/>
      <w:marRight w:val="0"/>
      <w:marTop w:val="0"/>
      <w:marBottom w:val="0"/>
      <w:divBdr>
        <w:top w:val="none" w:sz="0" w:space="0" w:color="auto"/>
        <w:left w:val="none" w:sz="0" w:space="0" w:color="auto"/>
        <w:bottom w:val="none" w:sz="0" w:space="0" w:color="auto"/>
        <w:right w:val="none" w:sz="0" w:space="0" w:color="auto"/>
      </w:divBdr>
    </w:div>
    <w:div w:id="141896253">
      <w:bodyDiv w:val="1"/>
      <w:marLeft w:val="0"/>
      <w:marRight w:val="0"/>
      <w:marTop w:val="0"/>
      <w:marBottom w:val="0"/>
      <w:divBdr>
        <w:top w:val="none" w:sz="0" w:space="0" w:color="auto"/>
        <w:left w:val="none" w:sz="0" w:space="0" w:color="auto"/>
        <w:bottom w:val="none" w:sz="0" w:space="0" w:color="auto"/>
        <w:right w:val="none" w:sz="0" w:space="0" w:color="auto"/>
      </w:divBdr>
    </w:div>
    <w:div w:id="266348367">
      <w:bodyDiv w:val="1"/>
      <w:marLeft w:val="0"/>
      <w:marRight w:val="0"/>
      <w:marTop w:val="0"/>
      <w:marBottom w:val="0"/>
      <w:divBdr>
        <w:top w:val="none" w:sz="0" w:space="0" w:color="auto"/>
        <w:left w:val="none" w:sz="0" w:space="0" w:color="auto"/>
        <w:bottom w:val="none" w:sz="0" w:space="0" w:color="auto"/>
        <w:right w:val="none" w:sz="0" w:space="0" w:color="auto"/>
      </w:divBdr>
    </w:div>
    <w:div w:id="539173674">
      <w:bodyDiv w:val="1"/>
      <w:marLeft w:val="0"/>
      <w:marRight w:val="0"/>
      <w:marTop w:val="0"/>
      <w:marBottom w:val="0"/>
      <w:divBdr>
        <w:top w:val="none" w:sz="0" w:space="0" w:color="auto"/>
        <w:left w:val="none" w:sz="0" w:space="0" w:color="auto"/>
        <w:bottom w:val="none" w:sz="0" w:space="0" w:color="auto"/>
        <w:right w:val="none" w:sz="0" w:space="0" w:color="auto"/>
      </w:divBdr>
    </w:div>
    <w:div w:id="659575304">
      <w:bodyDiv w:val="1"/>
      <w:marLeft w:val="0"/>
      <w:marRight w:val="0"/>
      <w:marTop w:val="0"/>
      <w:marBottom w:val="0"/>
      <w:divBdr>
        <w:top w:val="none" w:sz="0" w:space="0" w:color="auto"/>
        <w:left w:val="none" w:sz="0" w:space="0" w:color="auto"/>
        <w:bottom w:val="none" w:sz="0" w:space="0" w:color="auto"/>
        <w:right w:val="none" w:sz="0" w:space="0" w:color="auto"/>
      </w:divBdr>
    </w:div>
    <w:div w:id="1573848494">
      <w:bodyDiv w:val="1"/>
      <w:marLeft w:val="0"/>
      <w:marRight w:val="0"/>
      <w:marTop w:val="0"/>
      <w:marBottom w:val="0"/>
      <w:divBdr>
        <w:top w:val="none" w:sz="0" w:space="0" w:color="auto"/>
        <w:left w:val="none" w:sz="0" w:space="0" w:color="auto"/>
        <w:bottom w:val="none" w:sz="0" w:space="0" w:color="auto"/>
        <w:right w:val="none" w:sz="0" w:space="0" w:color="auto"/>
      </w:divBdr>
    </w:div>
    <w:div w:id="18298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B030-7AA2-423F-9BA0-360FA7D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18864</Words>
  <Characters>107530</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Nita,Urszula</dc:creator>
  <cp:lastModifiedBy>Howe,Elizabeth (stu)</cp:lastModifiedBy>
  <cp:revision>2</cp:revision>
  <cp:lastPrinted>2019-09-18T19:45:00Z</cp:lastPrinted>
  <dcterms:created xsi:type="dcterms:W3CDTF">2019-10-16T21:36:00Z</dcterms:created>
  <dcterms:modified xsi:type="dcterms:W3CDTF">2019-10-16T21:36:00Z</dcterms:modified>
</cp:coreProperties>
</file>