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205E5" w:rsidRDefault="002737C7" w:rsidP="00176FF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7A1E63" wp14:editId="20EC85D9">
                <wp:simplePos x="0" y="0"/>
                <wp:positionH relativeFrom="margin">
                  <wp:posOffset>5984240</wp:posOffset>
                </wp:positionH>
                <wp:positionV relativeFrom="paragraph">
                  <wp:posOffset>152400</wp:posOffset>
                </wp:positionV>
                <wp:extent cx="3048000" cy="0"/>
                <wp:effectExtent l="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DC133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71.2pt,12pt" to="711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" strokecolor="black [3213]" strokeweight="2.75pt">
                <v:stroke joinstyle="miter"/>
                <w10:wrap anchorx="margin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06792E" wp14:editId="6C63A011">
                <wp:simplePos x="0" y="0"/>
                <wp:positionH relativeFrom="margin">
                  <wp:posOffset>223520</wp:posOffset>
                </wp:positionH>
                <wp:positionV relativeFrom="paragraph">
                  <wp:posOffset>162560</wp:posOffset>
                </wp:positionV>
                <wp:extent cx="3078480" cy="20320"/>
                <wp:effectExtent l="19050" t="19050" r="26670" b="368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78480" cy="2032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9FECF1" id="Straight Connector 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.6pt,12.8pt" to="260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" strokecolor="black [3213]" strokeweight="2.75pt">
                <v:stroke joinstyle="miter"/>
                <w10:wrap anchorx="margin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3289300</wp:posOffset>
                </wp:positionH>
                <wp:positionV relativeFrom="paragraph">
                  <wp:posOffset>-178435</wp:posOffset>
                </wp:positionV>
                <wp:extent cx="2828925" cy="15716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C6AFB" w:rsidRPr="003C6AFB" w:rsidRDefault="003C6AFB">
                            <w:pPr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870EDF" wp14:editId="35522B0C">
                                  <wp:extent cx="2513330" cy="1445260"/>
                                  <wp:effectExtent l="0" t="0" r="1270" b="254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ECPC_logo_blue_url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3330" cy="1445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9pt;margin-top:-14.05pt;width:222.75pt;height:1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" fillcolor="white [3201]" stroked="f" strokeweight=".5pt">
                <v:textbox>
                  <w:txbxContent>
                    <w:p w:rsidR="003C6AFB" w:rsidRPr="003C6AFB" w:rsidRDefault="003C6AFB">
                      <w:pPr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1870EDF" wp14:editId="35522B0C">
                            <wp:extent cx="2513330" cy="1445260"/>
                            <wp:effectExtent l="0" t="0" r="1270" b="254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ECPC_logo_blue_url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3330" cy="1445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05E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-685800</wp:posOffset>
                </wp:positionV>
                <wp:extent cx="2714625" cy="15430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A5B6D" w:rsidRDefault="008A5B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210.75pt;margin-top:-54pt;width:213.75pt;height:12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" fillcolor="white [3201]" stroked="f" strokeweight=".5pt">
                <v:textbox>
                  <w:txbxContent>
                    <w:p w:rsidR="008A5B6D" w:rsidRDefault="008A5B6D"/>
                  </w:txbxContent>
                </v:textbox>
              </v:shape>
            </w:pict>
          </mc:Fallback>
        </mc:AlternateContent>
      </w:r>
    </w:p>
    <w:p w:rsidR="008205E5" w:rsidRDefault="008205E5" w:rsidP="00176FF9">
      <w:pPr>
        <w:jc w:val="center"/>
        <w:rPr>
          <w:b/>
          <w:sz w:val="28"/>
          <w:szCs w:val="28"/>
        </w:rPr>
      </w:pPr>
    </w:p>
    <w:p w:rsidR="008205E5" w:rsidRDefault="008205E5" w:rsidP="00176FF9">
      <w:pPr>
        <w:jc w:val="center"/>
        <w:rPr>
          <w:b/>
          <w:sz w:val="28"/>
          <w:szCs w:val="28"/>
        </w:rPr>
      </w:pPr>
    </w:p>
    <w:p w:rsidR="00D417F4" w:rsidRDefault="00D417F4" w:rsidP="006E170E">
      <w:pPr>
        <w:jc w:val="center"/>
        <w:rPr>
          <w:b/>
          <w:sz w:val="28"/>
          <w:szCs w:val="28"/>
        </w:rPr>
      </w:pPr>
    </w:p>
    <w:p w:rsidR="00D417F4" w:rsidRDefault="00D417F4" w:rsidP="006E170E">
      <w:pPr>
        <w:jc w:val="center"/>
        <w:rPr>
          <w:b/>
          <w:sz w:val="28"/>
          <w:szCs w:val="28"/>
        </w:rPr>
      </w:pPr>
    </w:p>
    <w:p w:rsidR="00E06DE0" w:rsidRPr="00EE4D3D" w:rsidRDefault="006E44CC" w:rsidP="006E170E">
      <w:pPr>
        <w:jc w:val="center"/>
        <w:rPr>
          <w:rFonts w:ascii="Arial" w:hAnsi="Arial" w:cs="Arial"/>
          <w:b/>
          <w:sz w:val="28"/>
          <w:szCs w:val="28"/>
        </w:rPr>
      </w:pPr>
      <w:r w:rsidRPr="00EE4D3D">
        <w:rPr>
          <w:rFonts w:ascii="Arial" w:hAnsi="Arial" w:cs="Arial"/>
          <w:b/>
          <w:sz w:val="28"/>
          <w:szCs w:val="28"/>
        </w:rPr>
        <w:t>619</w:t>
      </w:r>
      <w:r w:rsidR="00176FF9" w:rsidRPr="00EE4D3D">
        <w:rPr>
          <w:rFonts w:ascii="Arial" w:hAnsi="Arial" w:cs="Arial"/>
          <w:b/>
          <w:sz w:val="28"/>
          <w:szCs w:val="28"/>
        </w:rPr>
        <w:t xml:space="preserve"> Videos </w:t>
      </w:r>
      <w:r w:rsidR="007821C5" w:rsidRPr="00EE4D3D">
        <w:rPr>
          <w:rFonts w:ascii="Arial" w:hAnsi="Arial" w:cs="Arial"/>
          <w:b/>
          <w:sz w:val="28"/>
          <w:szCs w:val="28"/>
        </w:rPr>
        <w:t>Illustrating</w:t>
      </w:r>
      <w:r w:rsidR="00176FF9" w:rsidRPr="00EE4D3D">
        <w:rPr>
          <w:rFonts w:ascii="Arial" w:hAnsi="Arial" w:cs="Arial"/>
          <w:b/>
          <w:sz w:val="28"/>
          <w:szCs w:val="28"/>
        </w:rPr>
        <w:t xml:space="preserve"> D</w:t>
      </w:r>
      <w:r w:rsidR="007821C5" w:rsidRPr="00EE4D3D">
        <w:rPr>
          <w:rFonts w:ascii="Arial" w:hAnsi="Arial" w:cs="Arial"/>
          <w:b/>
          <w:sz w:val="28"/>
          <w:szCs w:val="28"/>
        </w:rPr>
        <w:t>EC Recommended Practice Categories</w:t>
      </w:r>
      <w:r w:rsidR="00EE4D3D" w:rsidRPr="00EE4D3D">
        <w:rPr>
          <w:rFonts w:ascii="Arial" w:hAnsi="Arial" w:cs="Arial"/>
          <w:b/>
          <w:sz w:val="28"/>
          <w:szCs w:val="28"/>
        </w:rPr>
        <w:t xml:space="preserve"> Draft</w:t>
      </w:r>
      <w:r w:rsidR="00EF6D88" w:rsidRPr="00EE4D3D">
        <w:rPr>
          <w:rFonts w:ascii="Arial" w:hAnsi="Arial" w:cs="Arial"/>
          <w:b/>
          <w:sz w:val="28"/>
          <w:szCs w:val="28"/>
        </w:rPr>
        <w:t xml:space="preserve"> 10/1/19</w:t>
      </w:r>
    </w:p>
    <w:p w:rsidR="00A33D08" w:rsidRPr="00EE4D3D" w:rsidRDefault="00A33D08" w:rsidP="00E50EBE">
      <w:pPr>
        <w:rPr>
          <w:rFonts w:ascii="Arial" w:hAnsi="Arial" w:cs="Arial"/>
          <w:b/>
          <w:caps/>
          <w:sz w:val="24"/>
          <w:szCs w:val="24"/>
        </w:rPr>
      </w:pPr>
    </w:p>
    <w:p w:rsidR="00E50EBE" w:rsidRPr="003060BE" w:rsidRDefault="00E50EBE" w:rsidP="00E50EBE">
      <w:pPr>
        <w:rPr>
          <w:rFonts w:ascii="Arial" w:hAnsi="Arial" w:cs="Arial"/>
          <w:b/>
          <w:caps/>
          <w:sz w:val="24"/>
          <w:szCs w:val="24"/>
        </w:rPr>
      </w:pPr>
      <w:r w:rsidRPr="003060BE">
        <w:rPr>
          <w:rFonts w:ascii="Arial" w:hAnsi="Arial" w:cs="Arial"/>
          <w:b/>
          <w:caps/>
          <w:sz w:val="24"/>
          <w:szCs w:val="24"/>
        </w:rPr>
        <w:t>ASSESSMENT</w:t>
      </w:r>
    </w:p>
    <w:tbl>
      <w:tblPr>
        <w:tblStyle w:val="TableGrid"/>
        <w:tblW w:w="14225" w:type="dxa"/>
        <w:tblInd w:w="-10" w:type="dxa"/>
        <w:tblLook w:val="04A0" w:firstRow="1" w:lastRow="0" w:firstColumn="1" w:lastColumn="0" w:noHBand="0" w:noVBand="1"/>
      </w:tblPr>
      <w:tblGrid>
        <w:gridCol w:w="7385"/>
        <w:gridCol w:w="2790"/>
        <w:gridCol w:w="1080"/>
        <w:gridCol w:w="2970"/>
      </w:tblGrid>
      <w:tr w:rsidR="00E50EBE" w:rsidTr="00973F06">
        <w:tc>
          <w:tcPr>
            <w:tcW w:w="7385" w:type="dxa"/>
          </w:tcPr>
          <w:p w:rsidR="00E50EBE" w:rsidRDefault="00E50EBE" w:rsidP="0063660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Video</w:t>
            </w:r>
          </w:p>
        </w:tc>
        <w:tc>
          <w:tcPr>
            <w:tcW w:w="2790" w:type="dxa"/>
          </w:tcPr>
          <w:p w:rsidR="00E50EBE" w:rsidRPr="00176FF9" w:rsidRDefault="00E50EBE" w:rsidP="006366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6FF9">
              <w:rPr>
                <w:rFonts w:ascii="Arial" w:hAnsi="Arial" w:cs="Arial"/>
                <w:b/>
                <w:sz w:val="20"/>
                <w:szCs w:val="20"/>
              </w:rPr>
              <w:t>Owner/Source</w:t>
            </w:r>
          </w:p>
        </w:tc>
        <w:tc>
          <w:tcPr>
            <w:tcW w:w="1080" w:type="dxa"/>
          </w:tcPr>
          <w:p w:rsidR="00E50EBE" w:rsidRDefault="00E50EBE" w:rsidP="006366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posting</w:t>
            </w:r>
          </w:p>
        </w:tc>
        <w:tc>
          <w:tcPr>
            <w:tcW w:w="2970" w:type="dxa"/>
          </w:tcPr>
          <w:p w:rsidR="00E50EBE" w:rsidRPr="00176FF9" w:rsidRDefault="00E50EBE" w:rsidP="006366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Cross-Disciplinary Category</w:t>
            </w:r>
          </w:p>
        </w:tc>
      </w:tr>
      <w:tr w:rsidR="00E50EBE" w:rsidTr="00973F06">
        <w:tc>
          <w:tcPr>
            <w:tcW w:w="7385" w:type="dxa"/>
          </w:tcPr>
          <w:p w:rsidR="00E50EBE" w:rsidRDefault="00E50EBE" w:rsidP="00636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Standardized Evaluation Pre-K </w:t>
            </w:r>
            <w:r>
              <w:rPr>
                <w:rFonts w:ascii="Arial" w:hAnsi="Arial" w:cs="Arial"/>
                <w:sz w:val="20"/>
                <w:szCs w:val="20"/>
              </w:rPr>
              <w:t xml:space="preserve">(runtime 3:20) A child is evaluated using a standardized instrument in order to measure the early childhood outcomes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adopted by the Office of Special Education Programs (OSEP).  Illustrates testing picture vocabulary recognition, pointing to body parts, and answering “which one does not belong” questions.</w:t>
            </w:r>
          </w:p>
          <w:p w:rsidR="00E50EBE" w:rsidRPr="003F7C78" w:rsidRDefault="00943625" w:rsidP="0063660E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8" w:history="1">
              <w:r w:rsidR="00E50EBE" w:rsidRPr="003F7C78">
                <w:rPr>
                  <w:rStyle w:val="Hyperlink"/>
                  <w:rFonts w:ascii="Arial" w:hAnsi="Arial" w:cs="Arial"/>
                  <w:color w:val="0000FF"/>
                  <w:sz w:val="20"/>
                  <w:szCs w:val="20"/>
                </w:rPr>
                <w:t>https://vimeo.com/123438609</w:t>
              </w:r>
            </w:hyperlink>
            <w:r w:rsidR="00E50EBE" w:rsidRPr="003F7C78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  <w:p w:rsidR="007842D1" w:rsidRPr="00FF26D6" w:rsidRDefault="007842D1" w:rsidP="0063660E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2790" w:type="dxa"/>
          </w:tcPr>
          <w:p w:rsidR="00E50EBE" w:rsidRPr="00D24CBD" w:rsidRDefault="00E50EBE" w:rsidP="0063660E">
            <w:pPr>
              <w:rPr>
                <w:rFonts w:ascii="Arial" w:hAnsi="Arial" w:cs="Arial"/>
                <w:sz w:val="20"/>
                <w:szCs w:val="20"/>
              </w:rPr>
            </w:pPr>
            <w:r w:rsidRPr="00D24CBD">
              <w:rPr>
                <w:rFonts w:ascii="Arial" w:hAnsi="Arial" w:cs="Arial"/>
                <w:sz w:val="20"/>
                <w:szCs w:val="20"/>
              </w:rPr>
              <w:t xml:space="preserve">Maryland State Department of Education/Division of Early Intervention and Special Education </w:t>
            </w:r>
          </w:p>
        </w:tc>
        <w:tc>
          <w:tcPr>
            <w:tcW w:w="1080" w:type="dxa"/>
          </w:tcPr>
          <w:p w:rsidR="00E50EBE" w:rsidRPr="00D24CBD" w:rsidRDefault="00E50EBE" w:rsidP="0063660E">
            <w:pPr>
              <w:rPr>
                <w:rFonts w:ascii="Arial" w:hAnsi="Arial" w:cs="Arial"/>
                <w:sz w:val="20"/>
                <w:szCs w:val="20"/>
              </w:rPr>
            </w:pPr>
            <w:r w:rsidRPr="00D24CBD">
              <w:rPr>
                <w:rFonts w:ascii="Arial" w:hAnsi="Arial" w:cs="Arial"/>
                <w:sz w:val="20"/>
                <w:szCs w:val="20"/>
              </w:rPr>
              <w:t>MD</w:t>
            </w:r>
          </w:p>
        </w:tc>
        <w:tc>
          <w:tcPr>
            <w:tcW w:w="2970" w:type="dxa"/>
          </w:tcPr>
          <w:p w:rsidR="00E50EBE" w:rsidRPr="00D24CBD" w:rsidRDefault="00E50EBE" w:rsidP="0063660E">
            <w:pPr>
              <w:rPr>
                <w:rFonts w:ascii="Arial" w:hAnsi="Arial" w:cs="Arial"/>
                <w:sz w:val="20"/>
                <w:szCs w:val="20"/>
              </w:rPr>
            </w:pPr>
            <w:r w:rsidRPr="00D24CBD">
              <w:rPr>
                <w:rFonts w:ascii="Arial" w:hAnsi="Arial" w:cs="Arial"/>
                <w:sz w:val="20"/>
                <w:szCs w:val="20"/>
              </w:rPr>
              <w:t>Evidence Based Intervention</w:t>
            </w:r>
          </w:p>
        </w:tc>
      </w:tr>
    </w:tbl>
    <w:p w:rsidR="00E50EBE" w:rsidRDefault="00E50EBE">
      <w:pPr>
        <w:rPr>
          <w:b/>
          <w:caps/>
          <w:sz w:val="24"/>
          <w:szCs w:val="24"/>
        </w:rPr>
      </w:pPr>
    </w:p>
    <w:p w:rsidR="007842D1" w:rsidRPr="003060BE" w:rsidRDefault="007842D1" w:rsidP="007842D1">
      <w:pPr>
        <w:rPr>
          <w:rFonts w:ascii="Arial" w:hAnsi="Arial" w:cs="Arial"/>
          <w:b/>
          <w:caps/>
          <w:sz w:val="24"/>
          <w:szCs w:val="24"/>
        </w:rPr>
      </w:pPr>
      <w:r w:rsidRPr="003060BE">
        <w:rPr>
          <w:rFonts w:ascii="Arial" w:hAnsi="Arial" w:cs="Arial"/>
          <w:b/>
          <w:caps/>
          <w:sz w:val="24"/>
          <w:szCs w:val="24"/>
        </w:rPr>
        <w:t>ENVIRONMENT</w:t>
      </w:r>
    </w:p>
    <w:tbl>
      <w:tblPr>
        <w:tblStyle w:val="TableGrid"/>
        <w:tblW w:w="14215" w:type="dxa"/>
        <w:tblLook w:val="04A0" w:firstRow="1" w:lastRow="0" w:firstColumn="1" w:lastColumn="0" w:noHBand="0" w:noVBand="1"/>
      </w:tblPr>
      <w:tblGrid>
        <w:gridCol w:w="7375"/>
        <w:gridCol w:w="2790"/>
        <w:gridCol w:w="1080"/>
        <w:gridCol w:w="2970"/>
      </w:tblGrid>
      <w:tr w:rsidR="007842D1" w:rsidTr="00973F06">
        <w:tc>
          <w:tcPr>
            <w:tcW w:w="7375" w:type="dxa"/>
          </w:tcPr>
          <w:p w:rsidR="007842D1" w:rsidRDefault="007842D1" w:rsidP="000E3F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Video</w:t>
            </w:r>
          </w:p>
        </w:tc>
        <w:tc>
          <w:tcPr>
            <w:tcW w:w="2790" w:type="dxa"/>
          </w:tcPr>
          <w:p w:rsidR="007842D1" w:rsidRPr="00176FF9" w:rsidRDefault="007842D1" w:rsidP="000E3F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6FF9">
              <w:rPr>
                <w:rFonts w:ascii="Arial" w:hAnsi="Arial" w:cs="Arial"/>
                <w:b/>
                <w:sz w:val="20"/>
                <w:szCs w:val="20"/>
              </w:rPr>
              <w:t>Owner/Source</w:t>
            </w:r>
          </w:p>
        </w:tc>
        <w:tc>
          <w:tcPr>
            <w:tcW w:w="1080" w:type="dxa"/>
          </w:tcPr>
          <w:p w:rsidR="007842D1" w:rsidRDefault="00596A45" w:rsidP="000E3F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</w:t>
            </w:r>
            <w:r w:rsidR="007842D1">
              <w:rPr>
                <w:rFonts w:ascii="Arial" w:hAnsi="Arial" w:cs="Arial"/>
                <w:b/>
                <w:sz w:val="20"/>
                <w:szCs w:val="20"/>
              </w:rPr>
              <w:t xml:space="preserve"> posting</w:t>
            </w:r>
          </w:p>
        </w:tc>
        <w:tc>
          <w:tcPr>
            <w:tcW w:w="2970" w:type="dxa"/>
          </w:tcPr>
          <w:p w:rsidR="007842D1" w:rsidRPr="00176FF9" w:rsidRDefault="007842D1" w:rsidP="000E3F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Cross-Disciplinary Category</w:t>
            </w:r>
          </w:p>
        </w:tc>
      </w:tr>
      <w:tr w:rsidR="007842D1" w:rsidTr="00973F06">
        <w:tc>
          <w:tcPr>
            <w:tcW w:w="7375" w:type="dxa"/>
          </w:tcPr>
          <w:p w:rsidR="007842D1" w:rsidRPr="00D24CBD" w:rsidRDefault="007842D1" w:rsidP="000E3FCE">
            <w:pPr>
              <w:rPr>
                <w:rFonts w:ascii="Arial" w:hAnsi="Arial" w:cs="Arial"/>
                <w:sz w:val="20"/>
                <w:szCs w:val="20"/>
              </w:rPr>
            </w:pPr>
            <w:r w:rsidRPr="00D24CBD">
              <w:rPr>
                <w:rFonts w:ascii="Arial" w:hAnsi="Arial" w:cs="Arial"/>
                <w:b/>
                <w:sz w:val="20"/>
                <w:szCs w:val="20"/>
              </w:rPr>
              <w:t>Connect Video</w:t>
            </w:r>
            <w:r w:rsidR="00973F06" w:rsidRPr="00D24CBD">
              <w:rPr>
                <w:rFonts w:ascii="Arial" w:hAnsi="Arial" w:cs="Arial"/>
                <w:b/>
                <w:sz w:val="20"/>
                <w:szCs w:val="20"/>
              </w:rPr>
              <w:t xml:space="preserve"> 1.8:  Routines in the Community–</w:t>
            </w:r>
            <w:r w:rsidRPr="00D24CBD">
              <w:rPr>
                <w:rFonts w:ascii="Arial" w:hAnsi="Arial" w:cs="Arial"/>
                <w:b/>
                <w:sz w:val="20"/>
                <w:szCs w:val="20"/>
              </w:rPr>
              <w:t>Going to the Store</w:t>
            </w:r>
            <w:r w:rsidR="00973F06" w:rsidRPr="00D24CBD">
              <w:rPr>
                <w:rFonts w:ascii="Arial" w:hAnsi="Arial" w:cs="Arial"/>
                <w:sz w:val="20"/>
                <w:szCs w:val="20"/>
              </w:rPr>
              <w:t xml:space="preserve"> (runtime 1:06) </w:t>
            </w:r>
            <w:r w:rsidRPr="00D24CBD">
              <w:rPr>
                <w:rFonts w:ascii="Arial" w:hAnsi="Arial" w:cs="Arial"/>
                <w:sz w:val="20"/>
                <w:szCs w:val="20"/>
              </w:rPr>
              <w:t>Preschooler Luke is able to participate in a family trip to the grocery store using sign language and a speech generating device to communicate.</w:t>
            </w:r>
          </w:p>
          <w:p w:rsidR="007842D1" w:rsidRPr="003F7C78" w:rsidRDefault="00943625" w:rsidP="000E3FCE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9" w:history="1">
              <w:r w:rsidR="007842D1" w:rsidRPr="003F7C78">
                <w:rPr>
                  <w:rStyle w:val="Hyperlink"/>
                  <w:rFonts w:ascii="Arial" w:hAnsi="Arial" w:cs="Arial"/>
                  <w:color w:val="0000FF"/>
                  <w:sz w:val="20"/>
                  <w:szCs w:val="20"/>
                </w:rPr>
                <w:t>https://www.connectmodules.dec-sped.org/connect-modules/resources/videos/video-1-8/</w:t>
              </w:r>
            </w:hyperlink>
          </w:p>
          <w:p w:rsidR="007842D1" w:rsidRDefault="007842D1" w:rsidP="000E3FCE"/>
        </w:tc>
        <w:tc>
          <w:tcPr>
            <w:tcW w:w="2790" w:type="dxa"/>
          </w:tcPr>
          <w:p w:rsidR="007842D1" w:rsidRDefault="00596A45" w:rsidP="000E3FCE">
            <w:r>
              <w:rPr>
                <w:rFonts w:ascii="Arial" w:hAnsi="Arial" w:cs="Arial"/>
                <w:sz w:val="20"/>
                <w:szCs w:val="20"/>
              </w:rPr>
              <w:t>Early Childhood Personnel Center</w:t>
            </w:r>
          </w:p>
        </w:tc>
        <w:tc>
          <w:tcPr>
            <w:tcW w:w="1080" w:type="dxa"/>
          </w:tcPr>
          <w:p w:rsidR="007842D1" w:rsidRDefault="007842D1" w:rsidP="000E3FCE"/>
        </w:tc>
        <w:tc>
          <w:tcPr>
            <w:tcW w:w="2970" w:type="dxa"/>
          </w:tcPr>
          <w:p w:rsidR="007842D1" w:rsidRPr="00D24CBD" w:rsidRDefault="007842D1" w:rsidP="000E3FCE">
            <w:pPr>
              <w:rPr>
                <w:rFonts w:ascii="Arial" w:hAnsi="Arial" w:cs="Arial"/>
                <w:sz w:val="20"/>
                <w:szCs w:val="20"/>
              </w:rPr>
            </w:pPr>
            <w:r w:rsidRPr="00D24CBD">
              <w:rPr>
                <w:rFonts w:ascii="Arial" w:hAnsi="Arial" w:cs="Arial"/>
                <w:sz w:val="20"/>
                <w:szCs w:val="20"/>
              </w:rPr>
              <w:t>Evidence-based Intervention</w:t>
            </w:r>
          </w:p>
        </w:tc>
      </w:tr>
    </w:tbl>
    <w:p w:rsidR="00E50EBE" w:rsidRDefault="00E50EBE">
      <w:pPr>
        <w:rPr>
          <w:b/>
          <w:caps/>
          <w:sz w:val="24"/>
          <w:szCs w:val="24"/>
        </w:rPr>
      </w:pPr>
    </w:p>
    <w:p w:rsidR="007842D1" w:rsidRDefault="007842D1">
      <w:pPr>
        <w:rPr>
          <w:b/>
          <w:caps/>
          <w:sz w:val="24"/>
          <w:szCs w:val="24"/>
        </w:rPr>
      </w:pPr>
    </w:p>
    <w:p w:rsidR="007842D1" w:rsidRDefault="007842D1">
      <w:pPr>
        <w:rPr>
          <w:b/>
          <w:caps/>
          <w:sz w:val="24"/>
          <w:szCs w:val="24"/>
        </w:rPr>
      </w:pPr>
    </w:p>
    <w:p w:rsidR="00A33D08" w:rsidRDefault="00A33D08">
      <w:pPr>
        <w:rPr>
          <w:b/>
          <w:caps/>
          <w:sz w:val="24"/>
          <w:szCs w:val="24"/>
        </w:rPr>
      </w:pPr>
    </w:p>
    <w:p w:rsidR="00E06DE0" w:rsidRPr="00AD599D" w:rsidRDefault="00AD599D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>I</w:t>
      </w:r>
      <w:r w:rsidRPr="003060BE">
        <w:rPr>
          <w:rFonts w:ascii="Arial" w:hAnsi="Arial" w:cs="Arial"/>
          <w:b/>
          <w:caps/>
          <w:sz w:val="24"/>
          <w:szCs w:val="24"/>
        </w:rPr>
        <w:t>NSTRUCTION</w:t>
      </w: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7375"/>
        <w:gridCol w:w="2880"/>
        <w:gridCol w:w="990"/>
        <w:gridCol w:w="3060"/>
      </w:tblGrid>
      <w:tr w:rsidR="003C6AFB" w:rsidTr="00973F06">
        <w:tc>
          <w:tcPr>
            <w:tcW w:w="7375" w:type="dxa"/>
          </w:tcPr>
          <w:p w:rsidR="003C6AFB" w:rsidRDefault="003C6AFB" w:rsidP="003C6AF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Video</w:t>
            </w:r>
          </w:p>
        </w:tc>
        <w:tc>
          <w:tcPr>
            <w:tcW w:w="2880" w:type="dxa"/>
          </w:tcPr>
          <w:p w:rsidR="003C6AFB" w:rsidRPr="00176FF9" w:rsidRDefault="003C6AFB" w:rsidP="003C6A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6FF9">
              <w:rPr>
                <w:rFonts w:ascii="Arial" w:hAnsi="Arial" w:cs="Arial"/>
                <w:b/>
                <w:sz w:val="20"/>
                <w:szCs w:val="20"/>
              </w:rPr>
              <w:t>Owner/Source</w:t>
            </w:r>
          </w:p>
        </w:tc>
        <w:tc>
          <w:tcPr>
            <w:tcW w:w="990" w:type="dxa"/>
          </w:tcPr>
          <w:p w:rsidR="003C6AFB" w:rsidRDefault="003C6AFB" w:rsidP="003C6A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posting</w:t>
            </w:r>
          </w:p>
        </w:tc>
        <w:tc>
          <w:tcPr>
            <w:tcW w:w="3060" w:type="dxa"/>
          </w:tcPr>
          <w:p w:rsidR="003C6AFB" w:rsidRPr="00176FF9" w:rsidRDefault="003C6AFB" w:rsidP="003C6A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Cross-Disciplinary Category</w:t>
            </w:r>
          </w:p>
        </w:tc>
      </w:tr>
      <w:tr w:rsidR="00E06DE0" w:rsidTr="00973F06">
        <w:tc>
          <w:tcPr>
            <w:tcW w:w="7375" w:type="dxa"/>
          </w:tcPr>
          <w:p w:rsidR="00390B95" w:rsidRDefault="00390B95" w:rsidP="00390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Meaningful Inclusion in Early Childhood </w:t>
            </w:r>
            <w:r>
              <w:rPr>
                <w:rFonts w:ascii="Arial" w:hAnsi="Arial" w:cs="Arial"/>
                <w:sz w:val="20"/>
                <w:szCs w:val="20"/>
              </w:rPr>
              <w:t xml:space="preserve">(runtime 5:52) Parents reveal the benefits of inclusion for their child while educators describe and show examples of what they do and how they got there. </w:t>
            </w:r>
          </w:p>
          <w:p w:rsidR="00390B95" w:rsidRPr="003F7C78" w:rsidRDefault="00943625" w:rsidP="00390B9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0" w:history="1">
              <w:r w:rsidR="00390B95" w:rsidRPr="003F7C78">
                <w:rPr>
                  <w:rStyle w:val="Hyperlink"/>
                  <w:rFonts w:ascii="Arial" w:hAnsi="Arial" w:cs="Arial"/>
                  <w:color w:val="0000FF"/>
                  <w:sz w:val="20"/>
                  <w:szCs w:val="20"/>
                </w:rPr>
                <w:t>https://youtu.be/a2wJqDw9B68</w:t>
              </w:r>
            </w:hyperlink>
          </w:p>
          <w:p w:rsidR="00E06DE0" w:rsidRPr="00FF26D6" w:rsidRDefault="00E06DE0" w:rsidP="008A5B6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2880" w:type="dxa"/>
          </w:tcPr>
          <w:p w:rsidR="00390B95" w:rsidRDefault="00390B95" w:rsidP="00390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Wisconsin Department of Public Instruction</w:t>
            </w:r>
          </w:p>
          <w:p w:rsidR="00E06DE0" w:rsidRDefault="00E06DE0" w:rsidP="008A5B6D"/>
        </w:tc>
        <w:tc>
          <w:tcPr>
            <w:tcW w:w="990" w:type="dxa"/>
          </w:tcPr>
          <w:p w:rsidR="00E06DE0" w:rsidRDefault="00390B95" w:rsidP="008A5B6D">
            <w:r>
              <w:t>WI</w:t>
            </w:r>
          </w:p>
        </w:tc>
        <w:tc>
          <w:tcPr>
            <w:tcW w:w="3060" w:type="dxa"/>
          </w:tcPr>
          <w:p w:rsidR="00E06DE0" w:rsidRPr="00D24CBD" w:rsidRDefault="00390B95" w:rsidP="008A5B6D">
            <w:pPr>
              <w:rPr>
                <w:rFonts w:ascii="Arial" w:hAnsi="Arial" w:cs="Arial"/>
                <w:sz w:val="20"/>
                <w:szCs w:val="20"/>
              </w:rPr>
            </w:pPr>
            <w:r w:rsidRPr="00D24CBD">
              <w:rPr>
                <w:rFonts w:ascii="Arial" w:hAnsi="Arial" w:cs="Arial"/>
                <w:sz w:val="20"/>
                <w:szCs w:val="20"/>
              </w:rPr>
              <w:t>Evidence Based Intervention</w:t>
            </w:r>
          </w:p>
        </w:tc>
      </w:tr>
      <w:tr w:rsidR="007842D1" w:rsidTr="00973F06">
        <w:tc>
          <w:tcPr>
            <w:tcW w:w="7375" w:type="dxa"/>
          </w:tcPr>
          <w:p w:rsidR="007842D1" w:rsidRPr="00D24CBD" w:rsidRDefault="007842D1" w:rsidP="00D24CBD">
            <w:pPr>
              <w:rPr>
                <w:rFonts w:ascii="Arial" w:hAnsi="Arial" w:cs="Arial"/>
                <w:sz w:val="20"/>
                <w:szCs w:val="20"/>
              </w:rPr>
            </w:pPr>
            <w:r w:rsidRPr="00D24CBD">
              <w:rPr>
                <w:rFonts w:ascii="Arial" w:hAnsi="Arial" w:cs="Arial"/>
                <w:b/>
                <w:sz w:val="20"/>
                <w:szCs w:val="20"/>
              </w:rPr>
              <w:t>Connect Video 3.5: Conversation with Examples of Joining and Supporting</w:t>
            </w:r>
            <w:r w:rsidRPr="00D24CBD">
              <w:rPr>
                <w:rFonts w:ascii="Arial" w:hAnsi="Arial" w:cs="Arial"/>
                <w:sz w:val="20"/>
                <w:szCs w:val="20"/>
              </w:rPr>
              <w:t xml:space="preserve"> (runtime 3:12)</w:t>
            </w:r>
            <w:r w:rsidR="00973F06" w:rsidRPr="00D24C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1D04" w:rsidRPr="00D24CBD">
              <w:rPr>
                <w:rFonts w:ascii="Arial" w:hAnsi="Arial" w:cs="Arial"/>
                <w:sz w:val="20"/>
                <w:szCs w:val="20"/>
              </w:rPr>
              <w:t>Collaboration between a Head Start teacher and an SLP to address the learning goals of Andi, a 4-year old</w:t>
            </w:r>
          </w:p>
          <w:p w:rsidR="007842D1" w:rsidRPr="003F7C78" w:rsidRDefault="00943625" w:rsidP="003F7C7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11" w:history="1">
              <w:r w:rsidR="007842D1" w:rsidRPr="003F7C78">
                <w:rPr>
                  <w:rStyle w:val="Hyperlink"/>
                  <w:rFonts w:ascii="Arial" w:hAnsi="Arial" w:cs="Arial"/>
                  <w:color w:val="0000FF"/>
                  <w:sz w:val="20"/>
                  <w:szCs w:val="20"/>
                </w:rPr>
                <w:t>https://www.connectmodules.dec-sped.org/connect-modules/resources/videos/video-1-8/</w:t>
              </w:r>
            </w:hyperlink>
            <w:r w:rsidR="007842D1" w:rsidRPr="003F7C78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  <w:p w:rsidR="008B581F" w:rsidRDefault="008B581F" w:rsidP="007842D1">
            <w:pPr>
              <w:pStyle w:val="NoSpacing"/>
            </w:pPr>
          </w:p>
        </w:tc>
        <w:tc>
          <w:tcPr>
            <w:tcW w:w="2880" w:type="dxa"/>
          </w:tcPr>
          <w:p w:rsidR="007842D1" w:rsidRDefault="007C1D04" w:rsidP="007842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Early Childhood Personnel Center</w:t>
            </w:r>
          </w:p>
        </w:tc>
        <w:tc>
          <w:tcPr>
            <w:tcW w:w="990" w:type="dxa"/>
          </w:tcPr>
          <w:p w:rsidR="007842D1" w:rsidRDefault="007842D1" w:rsidP="007842D1"/>
        </w:tc>
        <w:tc>
          <w:tcPr>
            <w:tcW w:w="3060" w:type="dxa"/>
          </w:tcPr>
          <w:p w:rsidR="007842D1" w:rsidRPr="00D24CBD" w:rsidRDefault="007842D1" w:rsidP="007842D1">
            <w:pPr>
              <w:rPr>
                <w:rFonts w:ascii="Arial" w:hAnsi="Arial" w:cs="Arial"/>
                <w:sz w:val="20"/>
                <w:szCs w:val="20"/>
              </w:rPr>
            </w:pPr>
            <w:r w:rsidRPr="00D24CBD">
              <w:rPr>
                <w:rFonts w:ascii="Arial" w:hAnsi="Arial" w:cs="Arial"/>
                <w:sz w:val="20"/>
                <w:szCs w:val="20"/>
              </w:rPr>
              <w:t>Collaboration and Coordination</w:t>
            </w:r>
          </w:p>
        </w:tc>
      </w:tr>
      <w:tr w:rsidR="007842D1" w:rsidTr="00973F06">
        <w:tc>
          <w:tcPr>
            <w:tcW w:w="7375" w:type="dxa"/>
          </w:tcPr>
          <w:p w:rsidR="007842D1" w:rsidRPr="00D24CBD" w:rsidRDefault="007842D1" w:rsidP="00D24CBD">
            <w:pPr>
              <w:rPr>
                <w:rFonts w:ascii="Arial" w:hAnsi="Arial" w:cs="Arial"/>
                <w:sz w:val="20"/>
                <w:szCs w:val="20"/>
              </w:rPr>
            </w:pPr>
            <w:r w:rsidRPr="00D24CBD">
              <w:rPr>
                <w:rFonts w:ascii="Arial" w:hAnsi="Arial" w:cs="Arial"/>
                <w:b/>
                <w:sz w:val="20"/>
                <w:szCs w:val="20"/>
              </w:rPr>
              <w:t>Connect Video 3.3:  Conversation with Examples of Attending and Active Listening</w:t>
            </w:r>
            <w:r w:rsidRPr="00D24CBD">
              <w:rPr>
                <w:rFonts w:ascii="Arial" w:hAnsi="Arial" w:cs="Arial"/>
                <w:sz w:val="20"/>
                <w:szCs w:val="20"/>
              </w:rPr>
              <w:t xml:space="preserve"> (runtime 2:37)</w:t>
            </w:r>
            <w:r w:rsidR="00DA5DC9" w:rsidRPr="00D24CBD">
              <w:rPr>
                <w:rFonts w:ascii="Arial" w:hAnsi="Arial" w:cs="Arial"/>
                <w:sz w:val="20"/>
                <w:szCs w:val="20"/>
              </w:rPr>
              <w:t xml:space="preserve"> Discussion between a Head Start teacher and an SLP about ways to </w:t>
            </w:r>
            <w:r w:rsidR="008B581F" w:rsidRPr="00D24CBD">
              <w:rPr>
                <w:rFonts w:ascii="Arial" w:hAnsi="Arial" w:cs="Arial"/>
                <w:sz w:val="20"/>
                <w:szCs w:val="20"/>
              </w:rPr>
              <w:t>address the learning goals of Andi, a 4-year old using attending and active listening.</w:t>
            </w:r>
          </w:p>
          <w:p w:rsidR="007842D1" w:rsidRPr="003F7C78" w:rsidRDefault="00943625" w:rsidP="003F7C7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12" w:history="1">
              <w:r w:rsidR="007842D1" w:rsidRPr="003F7C78">
                <w:rPr>
                  <w:rStyle w:val="Hyperlink"/>
                  <w:rFonts w:ascii="Arial" w:hAnsi="Arial" w:cs="Arial"/>
                  <w:color w:val="0000FF"/>
                  <w:sz w:val="20"/>
                  <w:szCs w:val="20"/>
                </w:rPr>
                <w:t>https://www.connectmodules.dec-sped.org/connect-modules/resources/videos/video-3-3/</w:t>
              </w:r>
            </w:hyperlink>
            <w:r w:rsidR="007842D1" w:rsidRPr="003F7C78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  <w:p w:rsidR="008B581F" w:rsidRDefault="008B581F" w:rsidP="007842D1">
            <w:pPr>
              <w:pStyle w:val="NoSpacing"/>
            </w:pPr>
          </w:p>
        </w:tc>
        <w:tc>
          <w:tcPr>
            <w:tcW w:w="2880" w:type="dxa"/>
          </w:tcPr>
          <w:p w:rsidR="007842D1" w:rsidRDefault="007C1D04" w:rsidP="007842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Early Childhood Personnel Cent</w:t>
            </w:r>
          </w:p>
        </w:tc>
        <w:tc>
          <w:tcPr>
            <w:tcW w:w="990" w:type="dxa"/>
          </w:tcPr>
          <w:p w:rsidR="007842D1" w:rsidRDefault="007842D1" w:rsidP="007842D1"/>
        </w:tc>
        <w:tc>
          <w:tcPr>
            <w:tcW w:w="3060" w:type="dxa"/>
          </w:tcPr>
          <w:p w:rsidR="007842D1" w:rsidRPr="00D24CBD" w:rsidRDefault="007C1D04" w:rsidP="007842D1">
            <w:pPr>
              <w:rPr>
                <w:rFonts w:ascii="Arial" w:hAnsi="Arial" w:cs="Arial"/>
                <w:sz w:val="20"/>
                <w:szCs w:val="20"/>
              </w:rPr>
            </w:pPr>
            <w:r w:rsidRPr="00D24CBD">
              <w:rPr>
                <w:rFonts w:ascii="Arial" w:hAnsi="Arial" w:cs="Arial"/>
                <w:sz w:val="20"/>
                <w:szCs w:val="20"/>
              </w:rPr>
              <w:t>Collaboration and Coordination</w:t>
            </w:r>
          </w:p>
        </w:tc>
      </w:tr>
      <w:tr w:rsidR="007842D1" w:rsidTr="00973F06">
        <w:tc>
          <w:tcPr>
            <w:tcW w:w="7375" w:type="dxa"/>
          </w:tcPr>
          <w:p w:rsidR="007842D1" w:rsidRPr="00D24CBD" w:rsidRDefault="007842D1" w:rsidP="00D24CBD">
            <w:pPr>
              <w:rPr>
                <w:rFonts w:ascii="Arial" w:hAnsi="Arial" w:cs="Arial"/>
                <w:sz w:val="20"/>
                <w:szCs w:val="20"/>
              </w:rPr>
            </w:pPr>
            <w:r w:rsidRPr="00D24CBD">
              <w:rPr>
                <w:rFonts w:ascii="Arial" w:hAnsi="Arial" w:cs="Arial"/>
                <w:b/>
                <w:sz w:val="20"/>
                <w:szCs w:val="20"/>
              </w:rPr>
              <w:t>Connect Video 3.4:  Conversation with Examples of Seeking and Verifying Information</w:t>
            </w:r>
            <w:r w:rsidRPr="00D24CBD">
              <w:rPr>
                <w:rFonts w:ascii="Arial" w:hAnsi="Arial" w:cs="Arial"/>
                <w:sz w:val="20"/>
                <w:szCs w:val="20"/>
              </w:rPr>
              <w:t xml:space="preserve"> (runtime 2:38)</w:t>
            </w:r>
            <w:r w:rsidR="00973F06" w:rsidRPr="00D24C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581F" w:rsidRPr="00D24CBD">
              <w:rPr>
                <w:rFonts w:ascii="Arial" w:hAnsi="Arial" w:cs="Arial"/>
                <w:sz w:val="20"/>
                <w:szCs w:val="20"/>
              </w:rPr>
              <w:t>Discussion between a Head Start teacher and an SLP about ways to obtain and verify information about a 4-year old child’s communication skills.</w:t>
            </w:r>
          </w:p>
          <w:p w:rsidR="007842D1" w:rsidRPr="003F7C78" w:rsidRDefault="00943625" w:rsidP="003F7C7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13" w:history="1">
              <w:r w:rsidR="007842D1" w:rsidRPr="003F7C78">
                <w:rPr>
                  <w:rStyle w:val="Hyperlink"/>
                  <w:rFonts w:ascii="Arial" w:hAnsi="Arial" w:cs="Arial"/>
                  <w:color w:val="0000FF"/>
                  <w:sz w:val="20"/>
                  <w:szCs w:val="20"/>
                </w:rPr>
                <w:t>https://www.connectmodules.dec-sped.org/connect-modules/resources/videos/video-3-4/</w:t>
              </w:r>
            </w:hyperlink>
            <w:r w:rsidR="007842D1" w:rsidRPr="003F7C78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  <w:p w:rsidR="008B581F" w:rsidRDefault="008B581F" w:rsidP="007842D1">
            <w:pPr>
              <w:pStyle w:val="NoSpacing"/>
            </w:pPr>
          </w:p>
        </w:tc>
        <w:tc>
          <w:tcPr>
            <w:tcW w:w="2880" w:type="dxa"/>
          </w:tcPr>
          <w:p w:rsidR="007842D1" w:rsidRDefault="007C1D04" w:rsidP="007842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Early Childhood Personnel Cent</w:t>
            </w:r>
            <w:r w:rsidR="00D24CBD">
              <w:rPr>
                <w:rFonts w:ascii="Arial" w:hAnsi="Arial" w:cs="Arial"/>
                <w:sz w:val="20"/>
                <w:szCs w:val="20"/>
              </w:rPr>
              <w:t>er</w:t>
            </w:r>
          </w:p>
        </w:tc>
        <w:tc>
          <w:tcPr>
            <w:tcW w:w="990" w:type="dxa"/>
          </w:tcPr>
          <w:p w:rsidR="007842D1" w:rsidRDefault="007842D1" w:rsidP="007842D1"/>
        </w:tc>
        <w:tc>
          <w:tcPr>
            <w:tcW w:w="3060" w:type="dxa"/>
          </w:tcPr>
          <w:p w:rsidR="007842D1" w:rsidRPr="00D24CBD" w:rsidRDefault="007C1D04" w:rsidP="007842D1">
            <w:pPr>
              <w:rPr>
                <w:rFonts w:ascii="Arial" w:hAnsi="Arial" w:cs="Arial"/>
                <w:sz w:val="20"/>
                <w:szCs w:val="20"/>
              </w:rPr>
            </w:pPr>
            <w:r w:rsidRPr="00D24CBD">
              <w:rPr>
                <w:rFonts w:ascii="Arial" w:hAnsi="Arial" w:cs="Arial"/>
                <w:sz w:val="20"/>
                <w:szCs w:val="20"/>
              </w:rPr>
              <w:t>Collaboration and Coordination</w:t>
            </w:r>
          </w:p>
        </w:tc>
      </w:tr>
    </w:tbl>
    <w:p w:rsidR="001A7BC2" w:rsidRDefault="001A7BC2">
      <w:r>
        <w:br w:type="page"/>
      </w:r>
    </w:p>
    <w:tbl>
      <w:tblPr>
        <w:tblStyle w:val="TableGrid"/>
        <w:tblW w:w="14225" w:type="dxa"/>
        <w:tblInd w:w="-5" w:type="dxa"/>
        <w:tblLook w:val="04A0" w:firstRow="1" w:lastRow="0" w:firstColumn="1" w:lastColumn="0" w:noHBand="0" w:noVBand="1"/>
      </w:tblPr>
      <w:tblGrid>
        <w:gridCol w:w="7385"/>
        <w:gridCol w:w="2850"/>
        <w:gridCol w:w="939"/>
        <w:gridCol w:w="3051"/>
      </w:tblGrid>
      <w:tr w:rsidR="008A5B6D" w:rsidTr="00973F06">
        <w:tc>
          <w:tcPr>
            <w:tcW w:w="14225" w:type="dxa"/>
            <w:gridSpan w:val="4"/>
            <w:tcBorders>
              <w:top w:val="nil"/>
              <w:left w:val="nil"/>
              <w:right w:val="nil"/>
            </w:tcBorders>
          </w:tcPr>
          <w:p w:rsidR="003C6AFB" w:rsidRPr="003060BE" w:rsidRDefault="003C6AFB" w:rsidP="008A5B6D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:rsidR="00A33D08" w:rsidRPr="003060BE" w:rsidRDefault="00A33D08" w:rsidP="008A5B6D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  <w:p w:rsidR="008A5B6D" w:rsidRPr="003060BE" w:rsidRDefault="006E44CC" w:rsidP="008A5B6D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3060BE">
              <w:rPr>
                <w:rFonts w:ascii="Arial" w:hAnsi="Arial" w:cs="Arial"/>
                <w:b/>
                <w:caps/>
                <w:sz w:val="24"/>
                <w:szCs w:val="24"/>
              </w:rPr>
              <w:t>INTERACTION</w:t>
            </w:r>
          </w:p>
          <w:p w:rsidR="008A5B6D" w:rsidRPr="003060BE" w:rsidRDefault="008A5B6D" w:rsidP="00EE2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B6D" w:rsidTr="00973F06">
        <w:tc>
          <w:tcPr>
            <w:tcW w:w="7385" w:type="dxa"/>
          </w:tcPr>
          <w:p w:rsidR="008A5B6D" w:rsidRDefault="008A5B6D" w:rsidP="008A5B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Video</w:t>
            </w:r>
          </w:p>
        </w:tc>
        <w:tc>
          <w:tcPr>
            <w:tcW w:w="2850" w:type="dxa"/>
          </w:tcPr>
          <w:p w:rsidR="008A5B6D" w:rsidRPr="00176FF9" w:rsidRDefault="008A5B6D" w:rsidP="008A5B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6FF9">
              <w:rPr>
                <w:rFonts w:ascii="Arial" w:hAnsi="Arial" w:cs="Arial"/>
                <w:b/>
                <w:sz w:val="20"/>
                <w:szCs w:val="20"/>
              </w:rPr>
              <w:t>Owner/Source</w:t>
            </w:r>
          </w:p>
        </w:tc>
        <w:tc>
          <w:tcPr>
            <w:tcW w:w="939" w:type="dxa"/>
          </w:tcPr>
          <w:p w:rsidR="008A5B6D" w:rsidRDefault="003C6AFB" w:rsidP="008A5B6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</w:t>
            </w:r>
            <w:r w:rsidR="008A5B6D">
              <w:rPr>
                <w:rFonts w:ascii="Arial" w:hAnsi="Arial" w:cs="Arial"/>
                <w:b/>
                <w:sz w:val="20"/>
                <w:szCs w:val="20"/>
              </w:rPr>
              <w:t xml:space="preserve"> posting</w:t>
            </w:r>
          </w:p>
        </w:tc>
        <w:tc>
          <w:tcPr>
            <w:tcW w:w="3051" w:type="dxa"/>
          </w:tcPr>
          <w:p w:rsidR="008A5B6D" w:rsidRPr="00176FF9" w:rsidRDefault="008A5B6D" w:rsidP="008A5B6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Cross-Disciplinary Category</w:t>
            </w:r>
          </w:p>
        </w:tc>
      </w:tr>
      <w:tr w:rsidR="00EE297E" w:rsidTr="00973F06">
        <w:tc>
          <w:tcPr>
            <w:tcW w:w="7385" w:type="dxa"/>
          </w:tcPr>
          <w:p w:rsidR="00390B95" w:rsidRDefault="00390B95" w:rsidP="00390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Early Childhood Social and Emotional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(runtime 4:16) Pre-K teachers describe and show examples of implementing the pyramid model for children of all abilities.</w:t>
            </w:r>
          </w:p>
          <w:p w:rsidR="008B351B" w:rsidRPr="003F7C78" w:rsidRDefault="00943625" w:rsidP="008B351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4" w:history="1">
              <w:r w:rsidR="008B351B" w:rsidRPr="003F7C78">
                <w:rPr>
                  <w:rStyle w:val="Hyperlink"/>
                  <w:rFonts w:ascii="Arial" w:hAnsi="Arial" w:cs="Arial"/>
                  <w:color w:val="0000FF"/>
                  <w:sz w:val="20"/>
                  <w:szCs w:val="20"/>
                </w:rPr>
                <w:t>https://youtu.be/ohzEujRKtLg</w:t>
              </w:r>
            </w:hyperlink>
          </w:p>
          <w:p w:rsidR="00EE297E" w:rsidRDefault="00EE297E" w:rsidP="00EE297E"/>
        </w:tc>
        <w:tc>
          <w:tcPr>
            <w:tcW w:w="2850" w:type="dxa"/>
          </w:tcPr>
          <w:p w:rsidR="00EE297E" w:rsidRPr="0066626E" w:rsidRDefault="008B351B" w:rsidP="00EE297E">
            <w:pPr>
              <w:rPr>
                <w:rFonts w:ascii="Arial" w:hAnsi="Arial" w:cs="Arial"/>
                <w:sz w:val="20"/>
                <w:szCs w:val="20"/>
              </w:rPr>
            </w:pPr>
            <w:r w:rsidRPr="0066626E">
              <w:rPr>
                <w:rFonts w:ascii="Arial" w:hAnsi="Arial" w:cs="Arial"/>
                <w:sz w:val="20"/>
                <w:szCs w:val="20"/>
              </w:rPr>
              <w:t>Wisconsin Department of Public Instruction</w:t>
            </w:r>
          </w:p>
        </w:tc>
        <w:tc>
          <w:tcPr>
            <w:tcW w:w="939" w:type="dxa"/>
          </w:tcPr>
          <w:p w:rsidR="00EE297E" w:rsidRPr="0066626E" w:rsidRDefault="008B351B" w:rsidP="00EE297E">
            <w:pPr>
              <w:rPr>
                <w:rFonts w:ascii="Arial" w:hAnsi="Arial" w:cs="Arial"/>
                <w:sz w:val="20"/>
                <w:szCs w:val="20"/>
              </w:rPr>
            </w:pPr>
            <w:r w:rsidRPr="0066626E">
              <w:rPr>
                <w:rFonts w:ascii="Arial" w:hAnsi="Arial" w:cs="Arial"/>
                <w:sz w:val="20"/>
                <w:szCs w:val="20"/>
              </w:rPr>
              <w:t>WI</w:t>
            </w:r>
          </w:p>
        </w:tc>
        <w:tc>
          <w:tcPr>
            <w:tcW w:w="3051" w:type="dxa"/>
          </w:tcPr>
          <w:p w:rsidR="00EE297E" w:rsidRPr="0066626E" w:rsidRDefault="008B351B" w:rsidP="00EE297E">
            <w:pPr>
              <w:rPr>
                <w:rFonts w:ascii="Arial" w:hAnsi="Arial" w:cs="Arial"/>
                <w:sz w:val="20"/>
                <w:szCs w:val="20"/>
              </w:rPr>
            </w:pPr>
            <w:r w:rsidRPr="0066626E">
              <w:rPr>
                <w:rFonts w:ascii="Arial" w:hAnsi="Arial" w:cs="Arial"/>
                <w:sz w:val="20"/>
                <w:szCs w:val="20"/>
              </w:rPr>
              <w:t>Evidence Based Intervention</w:t>
            </w:r>
          </w:p>
        </w:tc>
      </w:tr>
    </w:tbl>
    <w:p w:rsidR="008B351B" w:rsidRPr="003C6AFB" w:rsidRDefault="008B351B">
      <w:pPr>
        <w:rPr>
          <w:sz w:val="16"/>
          <w:szCs w:val="16"/>
        </w:rPr>
      </w:pPr>
    </w:p>
    <w:tbl>
      <w:tblPr>
        <w:tblStyle w:val="TableGrid"/>
        <w:tblW w:w="14225" w:type="dxa"/>
        <w:tblInd w:w="-5" w:type="dxa"/>
        <w:tblLook w:val="04A0" w:firstRow="1" w:lastRow="0" w:firstColumn="1" w:lastColumn="0" w:noHBand="0" w:noVBand="1"/>
      </w:tblPr>
      <w:tblGrid>
        <w:gridCol w:w="7385"/>
        <w:gridCol w:w="2853"/>
        <w:gridCol w:w="939"/>
        <w:gridCol w:w="3048"/>
      </w:tblGrid>
      <w:tr w:rsidR="008B351B" w:rsidTr="00973F06">
        <w:tc>
          <w:tcPr>
            <w:tcW w:w="14225" w:type="dxa"/>
            <w:gridSpan w:val="4"/>
            <w:tcBorders>
              <w:top w:val="nil"/>
              <w:left w:val="nil"/>
              <w:right w:val="nil"/>
            </w:tcBorders>
          </w:tcPr>
          <w:p w:rsidR="00A33D08" w:rsidRDefault="00A33D08" w:rsidP="00DF6641">
            <w:pPr>
              <w:rPr>
                <w:b/>
                <w:caps/>
                <w:sz w:val="24"/>
                <w:szCs w:val="24"/>
              </w:rPr>
            </w:pPr>
          </w:p>
          <w:p w:rsidR="00A33D08" w:rsidRDefault="00A33D08" w:rsidP="00DF6641">
            <w:pPr>
              <w:rPr>
                <w:b/>
                <w:caps/>
                <w:sz w:val="24"/>
                <w:szCs w:val="24"/>
              </w:rPr>
            </w:pPr>
          </w:p>
          <w:p w:rsidR="008B351B" w:rsidRPr="003060BE" w:rsidRDefault="008B351B" w:rsidP="00DF6641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3060BE">
              <w:rPr>
                <w:rFonts w:ascii="Arial" w:hAnsi="Arial" w:cs="Arial"/>
                <w:b/>
                <w:caps/>
                <w:sz w:val="24"/>
                <w:szCs w:val="24"/>
              </w:rPr>
              <w:t>TRANSITION</w:t>
            </w:r>
          </w:p>
          <w:p w:rsidR="008B351B" w:rsidRDefault="008B351B" w:rsidP="009F69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51B" w:rsidRPr="00176FF9" w:rsidTr="00973F06">
        <w:tc>
          <w:tcPr>
            <w:tcW w:w="7385" w:type="dxa"/>
          </w:tcPr>
          <w:p w:rsidR="008B351B" w:rsidRDefault="008B351B" w:rsidP="009F69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Video</w:t>
            </w:r>
          </w:p>
        </w:tc>
        <w:tc>
          <w:tcPr>
            <w:tcW w:w="2853" w:type="dxa"/>
          </w:tcPr>
          <w:p w:rsidR="008B351B" w:rsidRPr="00176FF9" w:rsidRDefault="008B351B" w:rsidP="009F69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6FF9">
              <w:rPr>
                <w:rFonts w:ascii="Arial" w:hAnsi="Arial" w:cs="Arial"/>
                <w:b/>
                <w:sz w:val="20"/>
                <w:szCs w:val="20"/>
              </w:rPr>
              <w:t>Owner/Source</w:t>
            </w:r>
          </w:p>
        </w:tc>
        <w:tc>
          <w:tcPr>
            <w:tcW w:w="939" w:type="dxa"/>
          </w:tcPr>
          <w:p w:rsidR="008B351B" w:rsidRDefault="003C6AFB" w:rsidP="009F69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</w:t>
            </w:r>
            <w:r w:rsidR="008B351B">
              <w:rPr>
                <w:rFonts w:ascii="Arial" w:hAnsi="Arial" w:cs="Arial"/>
                <w:b/>
                <w:sz w:val="20"/>
                <w:szCs w:val="20"/>
              </w:rPr>
              <w:t xml:space="preserve"> posting</w:t>
            </w:r>
          </w:p>
        </w:tc>
        <w:tc>
          <w:tcPr>
            <w:tcW w:w="3048" w:type="dxa"/>
          </w:tcPr>
          <w:p w:rsidR="008B351B" w:rsidRPr="00176FF9" w:rsidRDefault="008B351B" w:rsidP="009F69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Cross-Disciplinary Category</w:t>
            </w:r>
          </w:p>
        </w:tc>
      </w:tr>
      <w:tr w:rsidR="008B351B" w:rsidTr="00973F06">
        <w:tc>
          <w:tcPr>
            <w:tcW w:w="7385" w:type="dxa"/>
          </w:tcPr>
          <w:p w:rsidR="008B351B" w:rsidRDefault="008B351B" w:rsidP="008B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Transition from Early Intervention to Preschool: Model IEP Meeting</w:t>
            </w:r>
            <w:r w:rsidR="00973F06">
              <w:rPr>
                <w:rFonts w:ascii="Arial" w:hAnsi="Arial" w:cs="Arial"/>
                <w:color w:val="000000"/>
                <w:sz w:val="20"/>
                <w:szCs w:val="20"/>
              </w:rPr>
              <w:t xml:space="preserve"> (runtime 14:06)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Parents prepare and participate in their first IEP meeting as their child transitions out of early intervention and into early childhood special education.</w:t>
            </w:r>
          </w:p>
          <w:p w:rsidR="008B351B" w:rsidRPr="003F7C78" w:rsidRDefault="00943625" w:rsidP="009F697F">
            <w:pPr>
              <w:rPr>
                <w:rStyle w:val="Hyperlink"/>
                <w:rFonts w:ascii="Arial" w:hAnsi="Arial" w:cs="Arial"/>
                <w:color w:val="0000FF"/>
                <w:sz w:val="20"/>
                <w:szCs w:val="20"/>
              </w:rPr>
            </w:pPr>
            <w:hyperlink r:id="rId15" w:history="1">
              <w:r w:rsidR="008B351B" w:rsidRPr="003F7C78">
                <w:rPr>
                  <w:rStyle w:val="Hyperlink"/>
                  <w:rFonts w:ascii="Arial" w:hAnsi="Arial" w:cs="Arial"/>
                  <w:color w:val="0000FF"/>
                  <w:sz w:val="20"/>
                  <w:szCs w:val="20"/>
                </w:rPr>
                <w:t>https://www.youtube.com/watch?v=MWnbHPMg2EA</w:t>
              </w:r>
            </w:hyperlink>
          </w:p>
          <w:p w:rsidR="0070673F" w:rsidRPr="003C6AFB" w:rsidRDefault="0070673F" w:rsidP="009F697F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2853" w:type="dxa"/>
          </w:tcPr>
          <w:p w:rsidR="008B351B" w:rsidRPr="0066626E" w:rsidRDefault="008B351B" w:rsidP="009F697F">
            <w:pPr>
              <w:rPr>
                <w:rFonts w:ascii="Arial" w:hAnsi="Arial" w:cs="Arial"/>
                <w:sz w:val="20"/>
                <w:szCs w:val="20"/>
              </w:rPr>
            </w:pPr>
            <w:r w:rsidRPr="0066626E">
              <w:rPr>
                <w:rFonts w:ascii="Arial" w:hAnsi="Arial" w:cs="Arial"/>
                <w:sz w:val="20"/>
                <w:szCs w:val="20"/>
              </w:rPr>
              <w:t>Utah Parent Center</w:t>
            </w:r>
          </w:p>
        </w:tc>
        <w:tc>
          <w:tcPr>
            <w:tcW w:w="939" w:type="dxa"/>
          </w:tcPr>
          <w:p w:rsidR="008B351B" w:rsidRPr="0066626E" w:rsidRDefault="008B351B" w:rsidP="009F697F">
            <w:pPr>
              <w:rPr>
                <w:rFonts w:ascii="Arial" w:hAnsi="Arial" w:cs="Arial"/>
                <w:sz w:val="20"/>
                <w:szCs w:val="20"/>
              </w:rPr>
            </w:pPr>
            <w:r w:rsidRPr="0066626E">
              <w:rPr>
                <w:rFonts w:ascii="Arial" w:hAnsi="Arial" w:cs="Arial"/>
                <w:sz w:val="20"/>
                <w:szCs w:val="20"/>
              </w:rPr>
              <w:t>UT</w:t>
            </w:r>
          </w:p>
        </w:tc>
        <w:tc>
          <w:tcPr>
            <w:tcW w:w="3048" w:type="dxa"/>
          </w:tcPr>
          <w:p w:rsidR="008B351B" w:rsidRPr="0066626E" w:rsidRDefault="008B351B" w:rsidP="009F697F">
            <w:pPr>
              <w:rPr>
                <w:rFonts w:ascii="Arial" w:hAnsi="Arial" w:cs="Arial"/>
                <w:sz w:val="20"/>
                <w:szCs w:val="20"/>
              </w:rPr>
            </w:pPr>
            <w:r w:rsidRPr="0066626E">
              <w:rPr>
                <w:rFonts w:ascii="Arial" w:hAnsi="Arial" w:cs="Arial"/>
                <w:sz w:val="20"/>
                <w:szCs w:val="20"/>
              </w:rPr>
              <w:t>Coordination and Collaboration</w:t>
            </w:r>
          </w:p>
        </w:tc>
      </w:tr>
    </w:tbl>
    <w:p w:rsidR="003C2976" w:rsidRDefault="003C2976" w:rsidP="003C6AFB"/>
    <w:sectPr w:rsidR="003C2976" w:rsidSect="005C585A">
      <w:footerReference w:type="default" r:id="rId16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625" w:rsidRDefault="00943625" w:rsidP="00DD0241">
      <w:pPr>
        <w:spacing w:after="0" w:line="240" w:lineRule="auto"/>
      </w:pPr>
      <w:r>
        <w:separator/>
      </w:r>
    </w:p>
  </w:endnote>
  <w:endnote w:type="continuationSeparator" w:id="0">
    <w:p w:rsidR="00943625" w:rsidRDefault="00943625" w:rsidP="00DD0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85A" w:rsidRDefault="00943625" w:rsidP="005C585A">
    <w:pPr>
      <w:pStyle w:val="Footer"/>
      <w:jc w:val="center"/>
    </w:pPr>
    <w:sdt>
      <w:sdtPr>
        <w:id w:val="-20590701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C585A">
          <w:fldChar w:fldCharType="begin"/>
        </w:r>
        <w:r w:rsidR="005C585A">
          <w:instrText xml:space="preserve"> PAGE   \* MERGEFORMAT </w:instrText>
        </w:r>
        <w:r w:rsidR="005C585A">
          <w:fldChar w:fldCharType="separate"/>
        </w:r>
        <w:r w:rsidR="006E565B">
          <w:rPr>
            <w:noProof/>
          </w:rPr>
          <w:t>2</w:t>
        </w:r>
        <w:r w:rsidR="005C585A">
          <w:rPr>
            <w:noProof/>
          </w:rPr>
          <w:fldChar w:fldCharType="end"/>
        </w:r>
      </w:sdtContent>
    </w:sdt>
  </w:p>
  <w:p w:rsidR="005C585A" w:rsidRDefault="005C585A" w:rsidP="005C585A">
    <w:pPr>
      <w:pStyle w:val="Footer"/>
    </w:pPr>
    <w:r>
      <w:t>ECPC Video Library ECSE Draft 10/1/19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625" w:rsidRDefault="00943625" w:rsidP="00DD0241">
      <w:pPr>
        <w:spacing w:after="0" w:line="240" w:lineRule="auto"/>
      </w:pPr>
      <w:r>
        <w:separator/>
      </w:r>
    </w:p>
  </w:footnote>
  <w:footnote w:type="continuationSeparator" w:id="0">
    <w:p w:rsidR="00943625" w:rsidRDefault="00943625" w:rsidP="00DD02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FF9"/>
    <w:rsid w:val="00030882"/>
    <w:rsid w:val="0005337F"/>
    <w:rsid w:val="00116F47"/>
    <w:rsid w:val="00145FFB"/>
    <w:rsid w:val="0017188C"/>
    <w:rsid w:val="00176FF9"/>
    <w:rsid w:val="001847CF"/>
    <w:rsid w:val="001A7BC2"/>
    <w:rsid w:val="00270DAC"/>
    <w:rsid w:val="002737C7"/>
    <w:rsid w:val="003060BE"/>
    <w:rsid w:val="00332C60"/>
    <w:rsid w:val="00376581"/>
    <w:rsid w:val="00384CF9"/>
    <w:rsid w:val="00390B95"/>
    <w:rsid w:val="003C2976"/>
    <w:rsid w:val="003C6AFB"/>
    <w:rsid w:val="003F7C78"/>
    <w:rsid w:val="00431627"/>
    <w:rsid w:val="004B5904"/>
    <w:rsid w:val="0050082E"/>
    <w:rsid w:val="0052122D"/>
    <w:rsid w:val="00596A45"/>
    <w:rsid w:val="005B3C04"/>
    <w:rsid w:val="005C585A"/>
    <w:rsid w:val="005F58C5"/>
    <w:rsid w:val="00613A91"/>
    <w:rsid w:val="006347C9"/>
    <w:rsid w:val="0066626E"/>
    <w:rsid w:val="00680C9F"/>
    <w:rsid w:val="006E170E"/>
    <w:rsid w:val="006E44CC"/>
    <w:rsid w:val="006E565B"/>
    <w:rsid w:val="0070673F"/>
    <w:rsid w:val="007821C5"/>
    <w:rsid w:val="007842D1"/>
    <w:rsid w:val="007A2FD5"/>
    <w:rsid w:val="007C1D04"/>
    <w:rsid w:val="007D5494"/>
    <w:rsid w:val="00815DC1"/>
    <w:rsid w:val="008205E5"/>
    <w:rsid w:val="00827E3B"/>
    <w:rsid w:val="00830F55"/>
    <w:rsid w:val="0086091C"/>
    <w:rsid w:val="008A08E3"/>
    <w:rsid w:val="008A5B6D"/>
    <w:rsid w:val="008B351B"/>
    <w:rsid w:val="008B581F"/>
    <w:rsid w:val="00943625"/>
    <w:rsid w:val="00957E49"/>
    <w:rsid w:val="00973F06"/>
    <w:rsid w:val="009D0A44"/>
    <w:rsid w:val="00A2265D"/>
    <w:rsid w:val="00A33D08"/>
    <w:rsid w:val="00A8170C"/>
    <w:rsid w:val="00AD599D"/>
    <w:rsid w:val="00B137BA"/>
    <w:rsid w:val="00B16B97"/>
    <w:rsid w:val="00C211EC"/>
    <w:rsid w:val="00D24019"/>
    <w:rsid w:val="00D24CBD"/>
    <w:rsid w:val="00D321E2"/>
    <w:rsid w:val="00D41416"/>
    <w:rsid w:val="00D417F4"/>
    <w:rsid w:val="00D560D8"/>
    <w:rsid w:val="00D76C77"/>
    <w:rsid w:val="00DA5DC9"/>
    <w:rsid w:val="00DC1290"/>
    <w:rsid w:val="00DC54A7"/>
    <w:rsid w:val="00DD0241"/>
    <w:rsid w:val="00DD2F41"/>
    <w:rsid w:val="00DF6641"/>
    <w:rsid w:val="00E06DE0"/>
    <w:rsid w:val="00E33EF1"/>
    <w:rsid w:val="00E50EBE"/>
    <w:rsid w:val="00E53936"/>
    <w:rsid w:val="00E64D2C"/>
    <w:rsid w:val="00EE297E"/>
    <w:rsid w:val="00EE4D3D"/>
    <w:rsid w:val="00EF6D88"/>
    <w:rsid w:val="00F866BA"/>
    <w:rsid w:val="00FF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E436AD-A547-4803-A1BB-04CFC5B4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6FF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0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241"/>
  </w:style>
  <w:style w:type="paragraph" w:styleId="Footer">
    <w:name w:val="footer"/>
    <w:basedOn w:val="Normal"/>
    <w:link w:val="FooterChar"/>
    <w:uiPriority w:val="99"/>
    <w:unhideWhenUsed/>
    <w:rsid w:val="00DD0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241"/>
  </w:style>
  <w:style w:type="paragraph" w:styleId="BalloonText">
    <w:name w:val="Balloon Text"/>
    <w:basedOn w:val="Normal"/>
    <w:link w:val="BalloonTextChar"/>
    <w:uiPriority w:val="99"/>
    <w:semiHidden/>
    <w:unhideWhenUsed/>
    <w:rsid w:val="00860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91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211EC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7842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123438609" TargetMode="External"/><Relationship Id="rId13" Type="http://schemas.openxmlformats.org/officeDocument/2006/relationships/hyperlink" Target="https://www.connectmodules.dec-sped.org/connect-modules/resources/videos/video-3-4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12" Type="http://schemas.openxmlformats.org/officeDocument/2006/relationships/hyperlink" Target="https://www.connectmodules.dec-sped.org/connect-modules/resources/videos/video-3-3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www.connectmodules.dec-sped.org/connect-modules/resources/videos/video-1-8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MWnbHPMg2EA" TargetMode="External"/><Relationship Id="rId10" Type="http://schemas.openxmlformats.org/officeDocument/2006/relationships/hyperlink" Target="https://youtu.be/a2wJqDw9B6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onnectmodules.dec-sped.org/connect-modules/resources/videos/video-1-8/" TargetMode="External"/><Relationship Id="rId14" Type="http://schemas.openxmlformats.org/officeDocument/2006/relationships/hyperlink" Target="https://youtu.be/ohzEujRKtL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UConn Health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Goodman,Linda</dc:creator>
  <cp:keywords/>
  <dc:description/>
  <cp:lastModifiedBy>Howe,Elizabeth (stu)</cp:lastModifiedBy>
  <cp:revision>2</cp:revision>
  <cp:lastPrinted>2019-07-02T18:15:00Z</cp:lastPrinted>
  <dcterms:created xsi:type="dcterms:W3CDTF">2019-10-15T19:07:00Z</dcterms:created>
  <dcterms:modified xsi:type="dcterms:W3CDTF">2019-10-15T19:07:00Z</dcterms:modified>
</cp:coreProperties>
</file>