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E8E3" w14:textId="5F96CE60" w:rsidR="007F087C" w:rsidRDefault="006D5883" w:rsidP="006D5883">
      <w:pPr>
        <w:jc w:val="center"/>
      </w:pPr>
      <w:r w:rsidRPr="007A1B9E">
        <w:rPr>
          <w:noProof/>
          <w:sz w:val="22"/>
          <w:szCs w:val="22"/>
        </w:rPr>
        <w:drawing>
          <wp:inline distT="0" distB="0" distL="0" distR="0" wp14:anchorId="3778339C" wp14:editId="1960AF62">
            <wp:extent cx="1288111" cy="740665"/>
            <wp:effectExtent l="0" t="0" r="0"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215" cy="772925"/>
                    </a:xfrm>
                    <a:prstGeom prst="rect">
                      <a:avLst/>
                    </a:prstGeom>
                  </pic:spPr>
                </pic:pic>
              </a:graphicData>
            </a:graphic>
          </wp:inline>
        </w:drawing>
      </w:r>
    </w:p>
    <w:p w14:paraId="62D71A30" w14:textId="77777777" w:rsidR="006D5883" w:rsidRDefault="006D5883" w:rsidP="007F087C">
      <w:pPr>
        <w:jc w:val="center"/>
        <w:rPr>
          <w:i/>
          <w:iCs/>
          <w:sz w:val="20"/>
          <w:szCs w:val="20"/>
        </w:rPr>
      </w:pPr>
    </w:p>
    <w:p w14:paraId="2D441AE3" w14:textId="2D34EF8F" w:rsidR="007F087C" w:rsidRPr="007F087C" w:rsidRDefault="007F087C" w:rsidP="007F087C">
      <w:pPr>
        <w:jc w:val="center"/>
        <w:rPr>
          <w:i/>
          <w:iCs/>
          <w:sz w:val="20"/>
          <w:szCs w:val="20"/>
        </w:rPr>
      </w:pPr>
      <w:r w:rsidRPr="007F087C">
        <w:rPr>
          <w:i/>
          <w:iCs/>
          <w:sz w:val="20"/>
          <w:szCs w:val="20"/>
        </w:rPr>
        <w:t>Th</w:t>
      </w:r>
      <w:r w:rsidRPr="007F087C">
        <w:rPr>
          <w:i/>
          <w:iCs/>
          <w:sz w:val="20"/>
          <w:szCs w:val="20"/>
        </w:rPr>
        <w:t>is</w:t>
      </w:r>
      <w:r w:rsidRPr="007F087C">
        <w:rPr>
          <w:i/>
          <w:iCs/>
          <w:sz w:val="20"/>
          <w:szCs w:val="20"/>
        </w:rPr>
        <w:t xml:space="preserve"> </w:t>
      </w:r>
      <w:r w:rsidRPr="007F087C">
        <w:rPr>
          <w:i/>
          <w:iCs/>
          <w:sz w:val="20"/>
          <w:szCs w:val="20"/>
        </w:rPr>
        <w:t xml:space="preserve">example syllabus </w:t>
      </w:r>
      <w:r w:rsidRPr="007F087C">
        <w:rPr>
          <w:i/>
          <w:iCs/>
          <w:sz w:val="20"/>
          <w:szCs w:val="20"/>
        </w:rPr>
        <w:t>provide</w:t>
      </w:r>
      <w:r w:rsidRPr="007F087C">
        <w:rPr>
          <w:i/>
          <w:iCs/>
          <w:sz w:val="20"/>
          <w:szCs w:val="20"/>
        </w:rPr>
        <w:t>s</w:t>
      </w:r>
      <w:r w:rsidRPr="007F087C">
        <w:rPr>
          <w:i/>
          <w:iCs/>
          <w:sz w:val="20"/>
          <w:szCs w:val="20"/>
        </w:rPr>
        <w:t xml:space="preserve"> resources, activities, readings, and assignments, aligned with the personnel preparation standards and recommended practices.  Consider state and university policies and add as appropriate.</w:t>
      </w:r>
    </w:p>
    <w:p w14:paraId="4DA4E812" w14:textId="77777777" w:rsidR="007F087C" w:rsidRPr="007A1B9E" w:rsidRDefault="007F087C" w:rsidP="007F087C">
      <w:pPr>
        <w:rPr>
          <w:b/>
          <w:sz w:val="22"/>
          <w:szCs w:val="22"/>
        </w:rPr>
      </w:pPr>
    </w:p>
    <w:p w14:paraId="4C87F417" w14:textId="77777777" w:rsidR="006D5883" w:rsidRDefault="006D5883" w:rsidP="00133CF6">
      <w:pPr>
        <w:jc w:val="center"/>
        <w:rPr>
          <w:b/>
          <w:sz w:val="22"/>
          <w:szCs w:val="22"/>
        </w:rPr>
      </w:pPr>
      <w:r>
        <w:rPr>
          <w:b/>
          <w:sz w:val="22"/>
          <w:szCs w:val="22"/>
        </w:rPr>
        <w:t>ECPC Example Syllabus</w:t>
      </w:r>
    </w:p>
    <w:p w14:paraId="50BABEB9" w14:textId="6D64BBDD" w:rsidR="00133CF6" w:rsidRPr="007A1B9E" w:rsidRDefault="007F087C" w:rsidP="00133CF6">
      <w:pPr>
        <w:jc w:val="center"/>
        <w:rPr>
          <w:b/>
          <w:sz w:val="22"/>
          <w:szCs w:val="22"/>
        </w:rPr>
      </w:pPr>
      <w:r>
        <w:rPr>
          <w:b/>
          <w:sz w:val="22"/>
          <w:szCs w:val="22"/>
        </w:rPr>
        <w:t xml:space="preserve">Environment:  </w:t>
      </w:r>
      <w:r w:rsidR="00133CF6" w:rsidRPr="007A1B9E">
        <w:rPr>
          <w:b/>
          <w:sz w:val="22"/>
          <w:szCs w:val="22"/>
        </w:rPr>
        <w:t>Planning Inclusive Early Childhood Programs</w:t>
      </w:r>
    </w:p>
    <w:p w14:paraId="00000009" w14:textId="236F5CB9" w:rsidR="001B038B" w:rsidRPr="007A1B9E" w:rsidRDefault="00AD7EA7" w:rsidP="00E424B9">
      <w:pPr>
        <w:jc w:val="center"/>
        <w:rPr>
          <w:sz w:val="22"/>
          <w:szCs w:val="22"/>
        </w:rPr>
      </w:pPr>
      <w:r w:rsidRPr="007A1B9E">
        <w:rPr>
          <w:sz w:val="22"/>
          <w:szCs w:val="22"/>
        </w:rPr>
        <w:t>Semester Year</w:t>
      </w:r>
    </w:p>
    <w:tbl>
      <w:tblPr>
        <w:tblStyle w:val="a"/>
        <w:tblW w:w="953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4"/>
        <w:gridCol w:w="4533"/>
      </w:tblGrid>
      <w:tr w:rsidR="001B038B" w:rsidRPr="007A1B9E" w14:paraId="5F02BA5D" w14:textId="77777777" w:rsidTr="00EB44C6">
        <w:trPr>
          <w:trHeight w:val="1135"/>
        </w:trPr>
        <w:tc>
          <w:tcPr>
            <w:tcW w:w="5004" w:type="dxa"/>
          </w:tcPr>
          <w:p w14:paraId="0000000B" w14:textId="1F112829" w:rsidR="001B038B" w:rsidRPr="007A1B9E" w:rsidRDefault="00AD7EA7">
            <w:pPr>
              <w:rPr>
                <w:sz w:val="22"/>
                <w:szCs w:val="22"/>
              </w:rPr>
            </w:pPr>
            <w:r w:rsidRPr="007A1B9E">
              <w:rPr>
                <w:b/>
                <w:sz w:val="22"/>
                <w:szCs w:val="22"/>
              </w:rPr>
              <w:t xml:space="preserve">Instructor: </w:t>
            </w:r>
          </w:p>
          <w:p w14:paraId="0000000C" w14:textId="0BC8BC17" w:rsidR="001B038B" w:rsidRPr="007A1B9E" w:rsidRDefault="00AD7EA7">
            <w:pPr>
              <w:rPr>
                <w:sz w:val="22"/>
                <w:szCs w:val="22"/>
              </w:rPr>
            </w:pPr>
            <w:r w:rsidRPr="007A1B9E">
              <w:rPr>
                <w:b/>
                <w:sz w:val="22"/>
                <w:szCs w:val="22"/>
              </w:rPr>
              <w:t>Offi</w:t>
            </w:r>
            <w:r w:rsidR="00503B5E" w:rsidRPr="007A1B9E">
              <w:rPr>
                <w:b/>
                <w:sz w:val="22"/>
                <w:szCs w:val="22"/>
              </w:rPr>
              <w:t>c</w:t>
            </w:r>
            <w:r w:rsidRPr="007A1B9E">
              <w:rPr>
                <w:b/>
                <w:sz w:val="22"/>
                <w:szCs w:val="22"/>
              </w:rPr>
              <w:t>e:</w:t>
            </w:r>
          </w:p>
          <w:p w14:paraId="0000000D" w14:textId="77777777" w:rsidR="001B038B" w:rsidRPr="007A1B9E" w:rsidRDefault="00AD7EA7">
            <w:pPr>
              <w:rPr>
                <w:sz w:val="22"/>
                <w:szCs w:val="22"/>
              </w:rPr>
            </w:pPr>
            <w:r w:rsidRPr="007A1B9E">
              <w:rPr>
                <w:b/>
                <w:sz w:val="22"/>
                <w:szCs w:val="22"/>
              </w:rPr>
              <w:t>Email:</w:t>
            </w:r>
          </w:p>
          <w:p w14:paraId="00000010" w14:textId="0E243726" w:rsidR="001B038B" w:rsidRPr="007A1B9E" w:rsidRDefault="00AD7EA7">
            <w:pPr>
              <w:widowControl w:val="0"/>
              <w:rPr>
                <w:sz w:val="22"/>
                <w:szCs w:val="22"/>
              </w:rPr>
            </w:pPr>
            <w:r w:rsidRPr="007A1B9E">
              <w:rPr>
                <w:b/>
                <w:sz w:val="22"/>
                <w:szCs w:val="22"/>
              </w:rPr>
              <w:t xml:space="preserve">Phone: </w:t>
            </w:r>
          </w:p>
        </w:tc>
        <w:tc>
          <w:tcPr>
            <w:tcW w:w="4533" w:type="dxa"/>
          </w:tcPr>
          <w:p w14:paraId="00000012" w14:textId="25264F83" w:rsidR="001B038B" w:rsidRPr="007A1B9E" w:rsidRDefault="00AD7EA7">
            <w:pPr>
              <w:widowControl w:val="0"/>
              <w:rPr>
                <w:color w:val="000000"/>
                <w:sz w:val="22"/>
                <w:szCs w:val="22"/>
              </w:rPr>
            </w:pPr>
            <w:r w:rsidRPr="007A1B9E">
              <w:rPr>
                <w:b/>
                <w:color w:val="000000"/>
                <w:sz w:val="22"/>
                <w:szCs w:val="22"/>
              </w:rPr>
              <w:t xml:space="preserve">Primary Delivery Format: </w:t>
            </w:r>
          </w:p>
          <w:p w14:paraId="00000014" w14:textId="703E67F0" w:rsidR="001B038B" w:rsidRPr="007A1B9E" w:rsidRDefault="00AD7EA7">
            <w:pPr>
              <w:widowControl w:val="0"/>
              <w:rPr>
                <w:color w:val="000000"/>
                <w:sz w:val="22"/>
                <w:szCs w:val="22"/>
              </w:rPr>
            </w:pPr>
            <w:r w:rsidRPr="007A1B9E">
              <w:rPr>
                <w:b/>
                <w:color w:val="000000"/>
                <w:sz w:val="22"/>
                <w:szCs w:val="22"/>
              </w:rPr>
              <w:t>Class Location:</w:t>
            </w:r>
            <w:r w:rsidRPr="007A1B9E">
              <w:rPr>
                <w:color w:val="000000"/>
                <w:sz w:val="22"/>
                <w:szCs w:val="22"/>
              </w:rPr>
              <w:t xml:space="preserve"> Online (Blackboard) </w:t>
            </w:r>
          </w:p>
          <w:p w14:paraId="00000017" w14:textId="1020A248" w:rsidR="001B038B" w:rsidRPr="007A1B9E" w:rsidRDefault="00AD7EA7">
            <w:pPr>
              <w:widowControl w:val="0"/>
              <w:rPr>
                <w:color w:val="000000"/>
                <w:sz w:val="22"/>
                <w:szCs w:val="22"/>
              </w:rPr>
            </w:pPr>
            <w:r w:rsidRPr="007A1B9E">
              <w:rPr>
                <w:b/>
                <w:color w:val="000000"/>
                <w:sz w:val="22"/>
                <w:szCs w:val="22"/>
              </w:rPr>
              <w:t>Office hours:</w:t>
            </w:r>
            <w:r w:rsidRPr="007A1B9E">
              <w:rPr>
                <w:color w:val="000000"/>
                <w:sz w:val="22"/>
                <w:szCs w:val="22"/>
              </w:rPr>
              <w:t xml:space="preserve"> By appointment, schedule via email</w:t>
            </w:r>
          </w:p>
        </w:tc>
      </w:tr>
    </w:tbl>
    <w:p w14:paraId="0DBA9E27" w14:textId="1E640955" w:rsidR="00EB44C6" w:rsidRDefault="00503B5E" w:rsidP="00503B5E">
      <w:pPr>
        <w:rPr>
          <w:i/>
          <w:iCs/>
          <w:sz w:val="22"/>
          <w:szCs w:val="22"/>
        </w:rPr>
      </w:pPr>
      <w:r w:rsidRPr="007A1B9E">
        <w:rPr>
          <w:sz w:val="22"/>
          <w:szCs w:val="22"/>
        </w:rPr>
        <w:t>**</w:t>
      </w:r>
      <w:r w:rsidRPr="007A1B9E">
        <w:rPr>
          <w:i/>
          <w:iCs/>
          <w:sz w:val="22"/>
          <w:szCs w:val="22"/>
        </w:rPr>
        <w:t>Indicate preferred method of communication and response time to be expected.</w:t>
      </w:r>
    </w:p>
    <w:p w14:paraId="7EC6D772" w14:textId="77777777" w:rsidR="007F087C" w:rsidRPr="007A1B9E" w:rsidRDefault="007F087C" w:rsidP="00503B5E">
      <w:pPr>
        <w:rPr>
          <w:i/>
          <w:iCs/>
          <w:sz w:val="22"/>
          <w:szCs w:val="22"/>
        </w:rPr>
      </w:pPr>
    </w:p>
    <w:p w14:paraId="0000001C" w14:textId="704D92DA" w:rsidR="001B038B" w:rsidRPr="007A1B9E" w:rsidRDefault="00AD7EA7" w:rsidP="00503B5E">
      <w:pPr>
        <w:jc w:val="center"/>
        <w:rPr>
          <w:b/>
          <w:sz w:val="22"/>
          <w:szCs w:val="22"/>
        </w:rPr>
      </w:pPr>
      <w:r w:rsidRPr="007A1B9E">
        <w:rPr>
          <w:b/>
          <w:sz w:val="22"/>
          <w:szCs w:val="22"/>
        </w:rPr>
        <w:t>Course Information</w:t>
      </w:r>
    </w:p>
    <w:p w14:paraId="0000001D" w14:textId="77777777" w:rsidR="001B038B" w:rsidRPr="007A1B9E" w:rsidRDefault="00AD7EA7">
      <w:pPr>
        <w:rPr>
          <w:b/>
          <w:sz w:val="22"/>
          <w:szCs w:val="22"/>
        </w:rPr>
      </w:pPr>
      <w:r w:rsidRPr="007A1B9E">
        <w:rPr>
          <w:b/>
          <w:sz w:val="22"/>
          <w:szCs w:val="22"/>
        </w:rPr>
        <w:t>Course Description</w:t>
      </w:r>
    </w:p>
    <w:p w14:paraId="257AAC14" w14:textId="242155A5" w:rsidR="00501121" w:rsidRPr="007A1B9E" w:rsidRDefault="00C06808" w:rsidP="00501121">
      <w:pPr>
        <w:rPr>
          <w:color w:val="000000"/>
          <w:sz w:val="22"/>
          <w:szCs w:val="22"/>
        </w:rPr>
      </w:pPr>
      <w:r w:rsidRPr="007A1B9E">
        <w:rPr>
          <w:i/>
          <w:iCs/>
          <w:color w:val="000000"/>
          <w:sz w:val="22"/>
          <w:szCs w:val="22"/>
        </w:rPr>
        <w:t>Sample description:</w:t>
      </w:r>
      <w:r w:rsidRPr="007A1B9E">
        <w:rPr>
          <w:color w:val="000000"/>
          <w:sz w:val="22"/>
          <w:szCs w:val="22"/>
        </w:rPr>
        <w:t xml:space="preserve">  </w:t>
      </w:r>
      <w:r w:rsidR="001C4965" w:rsidRPr="007A1B9E">
        <w:rPr>
          <w:color w:val="000000"/>
          <w:sz w:val="22"/>
          <w:szCs w:val="22"/>
        </w:rPr>
        <w:t xml:space="preserve">Design and evaluation of environments, curriculum development, activity planning, individualized instruction, and adaptions to meet the needs of infants and young children with unique needs within inclusive early care and education settings. Also focuses on supporting social and emotional development and play. </w:t>
      </w:r>
      <w:r w:rsidR="00501121" w:rsidRPr="007A1B9E">
        <w:rPr>
          <w:color w:val="000000"/>
          <w:sz w:val="22"/>
          <w:szCs w:val="22"/>
        </w:rPr>
        <w:t>3 Credits.</w:t>
      </w:r>
    </w:p>
    <w:p w14:paraId="36B6DF2C" w14:textId="77777777" w:rsidR="00501121" w:rsidRPr="007A1B9E" w:rsidRDefault="00501121" w:rsidP="00503B5E">
      <w:pPr>
        <w:rPr>
          <w:b/>
          <w:sz w:val="22"/>
          <w:szCs w:val="22"/>
        </w:rPr>
      </w:pPr>
    </w:p>
    <w:p w14:paraId="00000022" w14:textId="6B07B9F7" w:rsidR="001B038B" w:rsidRPr="007A1B9E" w:rsidRDefault="00AD7EA7" w:rsidP="00503B5E">
      <w:pPr>
        <w:jc w:val="center"/>
        <w:rPr>
          <w:b/>
          <w:sz w:val="22"/>
          <w:szCs w:val="22"/>
        </w:rPr>
      </w:pPr>
      <w:r w:rsidRPr="007A1B9E">
        <w:rPr>
          <w:b/>
          <w:sz w:val="22"/>
          <w:szCs w:val="22"/>
        </w:rPr>
        <w:t>Course Delivery Method</w:t>
      </w:r>
    </w:p>
    <w:p w14:paraId="00000023" w14:textId="77777777" w:rsidR="001B038B" w:rsidRPr="007A1B9E" w:rsidRDefault="00AD7EA7">
      <w:pPr>
        <w:rPr>
          <w:b/>
          <w:sz w:val="22"/>
          <w:szCs w:val="22"/>
        </w:rPr>
      </w:pPr>
      <w:r w:rsidRPr="007A1B9E">
        <w:rPr>
          <w:b/>
          <w:sz w:val="22"/>
          <w:szCs w:val="22"/>
        </w:rPr>
        <w:t>Teaching Methods</w:t>
      </w:r>
    </w:p>
    <w:p w14:paraId="00000024" w14:textId="02E158ED" w:rsidR="001B038B" w:rsidRPr="007A1B9E" w:rsidRDefault="003B3470">
      <w:pPr>
        <w:rPr>
          <w:i/>
          <w:iCs/>
          <w:sz w:val="22"/>
          <w:szCs w:val="22"/>
        </w:rPr>
      </w:pPr>
      <w:r w:rsidRPr="007A1B9E">
        <w:rPr>
          <w:i/>
          <w:iCs/>
          <w:sz w:val="22"/>
          <w:szCs w:val="22"/>
        </w:rPr>
        <w:t>Describe how the c</w:t>
      </w:r>
      <w:r w:rsidR="00AD7EA7" w:rsidRPr="007A1B9E">
        <w:rPr>
          <w:i/>
          <w:iCs/>
          <w:sz w:val="22"/>
          <w:szCs w:val="22"/>
        </w:rPr>
        <w:t>ourse content will be delivered</w:t>
      </w:r>
      <w:r w:rsidRPr="007A1B9E">
        <w:rPr>
          <w:i/>
          <w:iCs/>
          <w:sz w:val="22"/>
          <w:szCs w:val="22"/>
        </w:rPr>
        <w:t xml:space="preserve">, and how students </w:t>
      </w:r>
      <w:r w:rsidR="00AD7EA7" w:rsidRPr="007A1B9E">
        <w:rPr>
          <w:i/>
          <w:iCs/>
          <w:sz w:val="22"/>
          <w:szCs w:val="22"/>
        </w:rPr>
        <w:t>will be encouraged to reflect on course content and relate to their own experiences</w:t>
      </w:r>
      <w:r w:rsidRPr="007A1B9E">
        <w:rPr>
          <w:i/>
          <w:iCs/>
          <w:sz w:val="22"/>
          <w:szCs w:val="22"/>
        </w:rPr>
        <w:t>.</w:t>
      </w:r>
    </w:p>
    <w:p w14:paraId="00000025" w14:textId="77777777" w:rsidR="001B038B" w:rsidRPr="007A1B9E" w:rsidRDefault="001B038B">
      <w:pPr>
        <w:rPr>
          <w:b/>
          <w:sz w:val="22"/>
          <w:szCs w:val="22"/>
        </w:rPr>
      </w:pPr>
    </w:p>
    <w:p w14:paraId="00000026" w14:textId="2BCF8ADD" w:rsidR="001B038B" w:rsidRPr="007A1B9E" w:rsidRDefault="00AD7EA7">
      <w:pPr>
        <w:rPr>
          <w:b/>
          <w:sz w:val="22"/>
          <w:szCs w:val="22"/>
        </w:rPr>
      </w:pPr>
      <w:r w:rsidRPr="007A1B9E">
        <w:rPr>
          <w:b/>
          <w:sz w:val="22"/>
          <w:szCs w:val="22"/>
        </w:rPr>
        <w:t xml:space="preserve">Mode of Instruction </w:t>
      </w:r>
    </w:p>
    <w:p w14:paraId="00000028" w14:textId="0A574283" w:rsidR="001B038B" w:rsidRPr="007A1B9E" w:rsidRDefault="00AD7EA7">
      <w:pPr>
        <w:rPr>
          <w:b/>
          <w:i/>
          <w:sz w:val="22"/>
          <w:szCs w:val="22"/>
        </w:rPr>
      </w:pPr>
      <w:r w:rsidRPr="007A1B9E">
        <w:rPr>
          <w:i/>
          <w:sz w:val="22"/>
          <w:szCs w:val="22"/>
        </w:rPr>
        <w:t xml:space="preserve">Describe how the course will be taught (e.g., weekly readings and discussions, flipped classroom). </w:t>
      </w:r>
      <w:r w:rsidR="00A45983" w:rsidRPr="007A1B9E">
        <w:rPr>
          <w:i/>
          <w:sz w:val="22"/>
          <w:szCs w:val="22"/>
        </w:rPr>
        <w:t xml:space="preserve"> Include time format also (e.g., asynchronous, synchronous, in-person, weekly).</w:t>
      </w:r>
    </w:p>
    <w:p w14:paraId="0000002B" w14:textId="77777777" w:rsidR="001B038B" w:rsidRPr="007A1B9E" w:rsidRDefault="001B038B">
      <w:pPr>
        <w:widowControl w:val="0"/>
        <w:rPr>
          <w:sz w:val="22"/>
          <w:szCs w:val="22"/>
        </w:rPr>
      </w:pPr>
    </w:p>
    <w:p w14:paraId="0000002C" w14:textId="58955921" w:rsidR="001B038B" w:rsidRPr="007A1B9E" w:rsidRDefault="00AD7EA7">
      <w:pPr>
        <w:rPr>
          <w:b/>
          <w:sz w:val="22"/>
          <w:szCs w:val="22"/>
        </w:rPr>
      </w:pPr>
      <w:r w:rsidRPr="007A1B9E">
        <w:rPr>
          <w:b/>
          <w:sz w:val="22"/>
          <w:szCs w:val="22"/>
        </w:rPr>
        <w:t>Digital Services Required</w:t>
      </w:r>
    </w:p>
    <w:p w14:paraId="74892D90" w14:textId="581BCACF" w:rsidR="003B3470" w:rsidRPr="007A1B9E" w:rsidRDefault="003B3470">
      <w:pPr>
        <w:rPr>
          <w:bCs/>
          <w:i/>
          <w:iCs/>
          <w:sz w:val="22"/>
          <w:szCs w:val="22"/>
        </w:rPr>
      </w:pPr>
      <w:r w:rsidRPr="007A1B9E">
        <w:rPr>
          <w:bCs/>
          <w:i/>
          <w:iCs/>
          <w:sz w:val="22"/>
          <w:szCs w:val="22"/>
        </w:rPr>
        <w:t>Describe technology requirements and resources needed for course</w:t>
      </w:r>
      <w:r w:rsidR="00A45983" w:rsidRPr="007A1B9E">
        <w:rPr>
          <w:bCs/>
          <w:i/>
          <w:iCs/>
          <w:sz w:val="22"/>
          <w:szCs w:val="22"/>
        </w:rPr>
        <w:t xml:space="preserve"> (e.g., Blackboard, Zoom, Google Suite).</w:t>
      </w:r>
    </w:p>
    <w:p w14:paraId="0000004B" w14:textId="77777777" w:rsidR="001B038B" w:rsidRPr="007A1B9E" w:rsidRDefault="001B038B">
      <w:pPr>
        <w:rPr>
          <w:color w:val="0563C1"/>
          <w:sz w:val="22"/>
          <w:szCs w:val="22"/>
          <w:u w:val="single"/>
        </w:rPr>
      </w:pPr>
    </w:p>
    <w:p w14:paraId="0000004C" w14:textId="22B918A4" w:rsidR="001B038B" w:rsidRPr="007A1B9E" w:rsidRDefault="00AD7EA7" w:rsidP="00503B5E">
      <w:pPr>
        <w:jc w:val="center"/>
        <w:rPr>
          <w:b/>
          <w:color w:val="000000"/>
          <w:sz w:val="22"/>
          <w:szCs w:val="22"/>
        </w:rPr>
      </w:pPr>
      <w:r w:rsidRPr="007A1B9E">
        <w:rPr>
          <w:b/>
          <w:color w:val="000000"/>
          <w:sz w:val="22"/>
          <w:szCs w:val="22"/>
        </w:rPr>
        <w:t>Instructional Materials and Resources</w:t>
      </w:r>
    </w:p>
    <w:p w14:paraId="57642019" w14:textId="15C7B28C" w:rsidR="00A16B4F" w:rsidRPr="007A1B9E" w:rsidRDefault="00A16B4F" w:rsidP="00A16B4F">
      <w:pPr>
        <w:rPr>
          <w:b/>
          <w:sz w:val="22"/>
          <w:szCs w:val="22"/>
        </w:rPr>
      </w:pPr>
      <w:r w:rsidRPr="007A1B9E">
        <w:rPr>
          <w:b/>
          <w:sz w:val="22"/>
          <w:szCs w:val="22"/>
        </w:rPr>
        <w:t>Course Readings</w:t>
      </w:r>
    </w:p>
    <w:p w14:paraId="3730534C" w14:textId="146F5E42" w:rsidR="00A16B4F" w:rsidRPr="007A1B9E" w:rsidRDefault="00A16B4F" w:rsidP="00A16B4F">
      <w:pPr>
        <w:rPr>
          <w:i/>
          <w:sz w:val="22"/>
          <w:szCs w:val="22"/>
        </w:rPr>
      </w:pPr>
      <w:r w:rsidRPr="007A1B9E">
        <w:rPr>
          <w:i/>
          <w:sz w:val="22"/>
          <w:szCs w:val="22"/>
        </w:rPr>
        <w:t xml:space="preserve">Example: Students will be assigned readings from the required text. Additionally, students will read relevant research articles or supplemental materials, which will be posted to the Blackboard course site. </w:t>
      </w:r>
    </w:p>
    <w:p w14:paraId="0F7FD1D6" w14:textId="35A1B9A3" w:rsidR="00A16B4F" w:rsidRPr="007A1B9E" w:rsidRDefault="00A16B4F" w:rsidP="00A16B4F">
      <w:pPr>
        <w:rPr>
          <w:i/>
          <w:sz w:val="22"/>
          <w:szCs w:val="22"/>
        </w:rPr>
      </w:pPr>
    </w:p>
    <w:p w14:paraId="1B5614A0" w14:textId="3E9CF65D" w:rsidR="00EB44C6" w:rsidRPr="007A1B9E" w:rsidRDefault="00A16B4F" w:rsidP="00EB44C6">
      <w:pPr>
        <w:rPr>
          <w:i/>
          <w:color w:val="000000"/>
          <w:sz w:val="22"/>
          <w:szCs w:val="22"/>
        </w:rPr>
      </w:pPr>
      <w:r w:rsidRPr="007A1B9E">
        <w:rPr>
          <w:b/>
          <w:color w:val="000000"/>
          <w:sz w:val="22"/>
          <w:szCs w:val="22"/>
        </w:rPr>
        <w:t xml:space="preserve">Required Text </w:t>
      </w:r>
      <w:r w:rsidRPr="007A1B9E">
        <w:rPr>
          <w:i/>
          <w:color w:val="000000"/>
          <w:sz w:val="22"/>
          <w:szCs w:val="22"/>
        </w:rPr>
        <w:t>(Insert textbook title and access, and/or recommended text)</w:t>
      </w:r>
      <w:r w:rsidR="00EB44C6" w:rsidRPr="007A1B9E">
        <w:rPr>
          <w:i/>
          <w:color w:val="000000"/>
          <w:sz w:val="22"/>
          <w:szCs w:val="22"/>
        </w:rPr>
        <w:t xml:space="preserve">  </w:t>
      </w:r>
    </w:p>
    <w:p w14:paraId="013DC610" w14:textId="77777777" w:rsidR="002F28B6" w:rsidRPr="007A1B9E" w:rsidRDefault="002F28B6" w:rsidP="002F28B6">
      <w:pPr>
        <w:rPr>
          <w:sz w:val="22"/>
          <w:szCs w:val="22"/>
        </w:rPr>
      </w:pPr>
      <w:r w:rsidRPr="007A1B9E">
        <w:rPr>
          <w:i/>
          <w:color w:val="000000"/>
          <w:sz w:val="22"/>
          <w:szCs w:val="22"/>
        </w:rPr>
        <w:t xml:space="preserve">Example:  </w:t>
      </w:r>
    </w:p>
    <w:p w14:paraId="0DA2D813" w14:textId="77777777" w:rsidR="00D87DFA" w:rsidRPr="007A1B9E" w:rsidRDefault="00D87DFA" w:rsidP="00D87DFA">
      <w:pPr>
        <w:numPr>
          <w:ilvl w:val="0"/>
          <w:numId w:val="39"/>
        </w:numPr>
        <w:shd w:val="clear" w:color="auto" w:fill="FFFFFF"/>
        <w:spacing w:before="100" w:beforeAutospacing="1" w:after="100" w:afterAutospacing="1" w:line="240" w:lineRule="atLeast"/>
        <w:contextualSpacing/>
        <w:rPr>
          <w:sz w:val="22"/>
          <w:szCs w:val="22"/>
        </w:rPr>
      </w:pPr>
      <w:r w:rsidRPr="007A1B9E">
        <w:rPr>
          <w:sz w:val="22"/>
          <w:szCs w:val="22"/>
        </w:rPr>
        <w:t xml:space="preserve">Cook, R.E., Klein, M.D., &amp; Chen, D. (2020). </w:t>
      </w:r>
      <w:r w:rsidRPr="007A1B9E">
        <w:rPr>
          <w:i/>
          <w:sz w:val="22"/>
          <w:szCs w:val="22"/>
        </w:rPr>
        <w:t>Adapting early childhood curricula for children with special needs</w:t>
      </w:r>
      <w:r w:rsidRPr="007A1B9E">
        <w:rPr>
          <w:sz w:val="22"/>
          <w:szCs w:val="22"/>
        </w:rPr>
        <w:t xml:space="preserve"> (10</w:t>
      </w:r>
      <w:r w:rsidRPr="007A1B9E">
        <w:rPr>
          <w:sz w:val="22"/>
          <w:szCs w:val="22"/>
          <w:vertAlign w:val="superscript"/>
        </w:rPr>
        <w:t>th</w:t>
      </w:r>
      <w:r w:rsidRPr="007A1B9E">
        <w:rPr>
          <w:sz w:val="22"/>
          <w:szCs w:val="22"/>
        </w:rPr>
        <w:t xml:space="preserve"> ed.). Upper Saddle River, NJ: Pearson. </w:t>
      </w:r>
    </w:p>
    <w:p w14:paraId="61C31988" w14:textId="73BD96A0" w:rsidR="002F28B6" w:rsidRPr="007A1B9E" w:rsidRDefault="00D87DFA" w:rsidP="007A1B9E">
      <w:pPr>
        <w:numPr>
          <w:ilvl w:val="0"/>
          <w:numId w:val="39"/>
        </w:numPr>
        <w:shd w:val="clear" w:color="auto" w:fill="FFFFFF"/>
        <w:spacing w:before="100" w:beforeAutospacing="1" w:after="100" w:afterAutospacing="1" w:line="240" w:lineRule="atLeast"/>
        <w:contextualSpacing/>
        <w:rPr>
          <w:sz w:val="22"/>
          <w:szCs w:val="22"/>
        </w:rPr>
      </w:pPr>
      <w:r w:rsidRPr="007A1B9E">
        <w:rPr>
          <w:sz w:val="22"/>
          <w:szCs w:val="22"/>
        </w:rPr>
        <w:t xml:space="preserve">Catalino, T., &amp; Meyer, L. E. (Eds.). (2016). </w:t>
      </w:r>
      <w:r w:rsidRPr="007A1B9E">
        <w:rPr>
          <w:i/>
          <w:iCs/>
          <w:sz w:val="22"/>
          <w:szCs w:val="22"/>
        </w:rPr>
        <w:t>Environment: Promoting meaningful access participation and inclusion</w:t>
      </w:r>
      <w:r w:rsidRPr="007A1B9E">
        <w:rPr>
          <w:sz w:val="22"/>
          <w:szCs w:val="22"/>
        </w:rPr>
        <w:t xml:space="preserve"> (DEC Recommended Practices Monograph Series No. 2). Washington, DC: Division for Early Childhood. </w:t>
      </w:r>
    </w:p>
    <w:p w14:paraId="00000050" w14:textId="7F6DC836" w:rsidR="001B038B" w:rsidRPr="007A1B9E" w:rsidRDefault="00C06808">
      <w:pPr>
        <w:rPr>
          <w:i/>
          <w:color w:val="000000"/>
          <w:sz w:val="22"/>
          <w:szCs w:val="22"/>
        </w:rPr>
      </w:pPr>
      <w:r w:rsidRPr="007A1B9E">
        <w:rPr>
          <w:b/>
          <w:bCs/>
          <w:iCs/>
          <w:color w:val="000000"/>
          <w:sz w:val="22"/>
          <w:szCs w:val="22"/>
        </w:rPr>
        <w:lastRenderedPageBreak/>
        <w:t>Resources</w:t>
      </w:r>
    </w:p>
    <w:p w14:paraId="4F17C980" w14:textId="77777777" w:rsidR="007A1B9E" w:rsidRPr="007F087C" w:rsidRDefault="00922184" w:rsidP="007A1B9E">
      <w:pPr>
        <w:pStyle w:val="ListParagraph"/>
        <w:widowControl w:val="0"/>
        <w:numPr>
          <w:ilvl w:val="0"/>
          <w:numId w:val="19"/>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hyperlink r:id="rId9" w:history="1">
        <w:r w:rsidR="007A1B9E" w:rsidRPr="007F087C">
          <w:rPr>
            <w:rStyle w:val="Hyperlink"/>
            <w:rFonts w:ascii="Times New Roman" w:hAnsi="Times New Roman"/>
            <w:i/>
            <w:iCs/>
            <w:sz w:val="22"/>
            <w:szCs w:val="22"/>
          </w:rPr>
          <w:t>CEC Initial Preparation Standards</w:t>
        </w:r>
      </w:hyperlink>
    </w:p>
    <w:p w14:paraId="5E9A0206" w14:textId="77777777" w:rsidR="007A1B9E" w:rsidRPr="007F087C" w:rsidRDefault="00922184" w:rsidP="007A1B9E">
      <w:pPr>
        <w:pStyle w:val="ListParagraph"/>
        <w:widowControl w:val="0"/>
        <w:numPr>
          <w:ilvl w:val="0"/>
          <w:numId w:val="19"/>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hyperlink r:id="rId10" w:history="1">
        <w:r w:rsidR="007A1B9E" w:rsidRPr="007F087C">
          <w:rPr>
            <w:rStyle w:val="Hyperlink"/>
            <w:rFonts w:ascii="Times New Roman" w:hAnsi="Times New Roman"/>
            <w:i/>
            <w:iCs/>
            <w:sz w:val="22"/>
            <w:szCs w:val="22"/>
          </w:rPr>
          <w:t>CEC Initial Specialty Set:  ECSE/EI</w:t>
        </w:r>
      </w:hyperlink>
    </w:p>
    <w:p w14:paraId="554C87CE" w14:textId="77777777" w:rsidR="007A1B9E" w:rsidRPr="007F087C" w:rsidRDefault="00922184" w:rsidP="007A1B9E">
      <w:pPr>
        <w:pStyle w:val="ListParagraph"/>
        <w:widowControl w:val="0"/>
        <w:numPr>
          <w:ilvl w:val="0"/>
          <w:numId w:val="19"/>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hyperlink r:id="rId11" w:history="1">
        <w:r w:rsidR="007A1B9E" w:rsidRPr="007F087C">
          <w:rPr>
            <w:rStyle w:val="Hyperlink"/>
            <w:rFonts w:ascii="Times New Roman" w:hAnsi="Times New Roman"/>
            <w:i/>
            <w:iCs/>
            <w:sz w:val="22"/>
            <w:szCs w:val="22"/>
          </w:rPr>
          <w:t>NAEYC Initial and Advanced Preparation Standards</w:t>
        </w:r>
      </w:hyperlink>
    </w:p>
    <w:p w14:paraId="3E0991D8" w14:textId="7835D9B5" w:rsidR="00C06808" w:rsidRPr="007F087C" w:rsidRDefault="00922184" w:rsidP="00627ADA">
      <w:pPr>
        <w:pStyle w:val="ListParagraph"/>
        <w:numPr>
          <w:ilvl w:val="0"/>
          <w:numId w:val="19"/>
        </w:numPr>
        <w:rPr>
          <w:rFonts w:ascii="Times New Roman" w:hAnsi="Times New Roman"/>
          <w:i/>
          <w:iCs/>
          <w:color w:val="000000"/>
          <w:sz w:val="22"/>
          <w:szCs w:val="22"/>
        </w:rPr>
      </w:pPr>
      <w:hyperlink r:id="rId12" w:history="1">
        <w:r w:rsidR="00C06808" w:rsidRPr="007F087C">
          <w:rPr>
            <w:rStyle w:val="Hyperlink"/>
            <w:rFonts w:ascii="Times New Roman" w:hAnsi="Times New Roman"/>
            <w:i/>
            <w:iCs/>
            <w:sz w:val="22"/>
            <w:szCs w:val="22"/>
          </w:rPr>
          <w:t>Standards alignment with CEC, DEC, NAEYC</w:t>
        </w:r>
      </w:hyperlink>
    </w:p>
    <w:p w14:paraId="148EDF30" w14:textId="4A67CE89" w:rsidR="00E424B9" w:rsidRDefault="00922184" w:rsidP="00627ADA">
      <w:pPr>
        <w:pStyle w:val="ListParagraph"/>
        <w:numPr>
          <w:ilvl w:val="0"/>
          <w:numId w:val="19"/>
        </w:numPr>
        <w:rPr>
          <w:rStyle w:val="Hyperlink"/>
          <w:rFonts w:ascii="Times New Roman" w:hAnsi="Times New Roman"/>
          <w:i/>
          <w:iCs/>
          <w:sz w:val="22"/>
          <w:szCs w:val="22"/>
        </w:rPr>
      </w:pPr>
      <w:hyperlink r:id="rId13" w:history="1">
        <w:r w:rsidR="00A16B4F" w:rsidRPr="007F087C">
          <w:rPr>
            <w:rStyle w:val="Hyperlink"/>
            <w:rFonts w:ascii="Times New Roman" w:hAnsi="Times New Roman"/>
            <w:i/>
            <w:iCs/>
            <w:sz w:val="22"/>
            <w:szCs w:val="22"/>
          </w:rPr>
          <w:t>DEC Recommended Practices crosswalk</w:t>
        </w:r>
      </w:hyperlink>
    </w:p>
    <w:p w14:paraId="0B6B2900" w14:textId="0BE63988" w:rsidR="007F087C" w:rsidRDefault="007F087C" w:rsidP="00627ADA">
      <w:pPr>
        <w:pStyle w:val="ListParagraph"/>
        <w:numPr>
          <w:ilvl w:val="0"/>
          <w:numId w:val="19"/>
        </w:numPr>
        <w:rPr>
          <w:rStyle w:val="Hyperlink"/>
          <w:rFonts w:ascii="Times New Roman" w:hAnsi="Times New Roman"/>
          <w:i/>
          <w:iCs/>
          <w:sz w:val="22"/>
          <w:szCs w:val="22"/>
        </w:rPr>
      </w:pPr>
      <w:hyperlink r:id="rId14" w:history="1">
        <w:r w:rsidRPr="007F087C">
          <w:rPr>
            <w:rStyle w:val="Hyperlink"/>
            <w:rFonts w:ascii="Times New Roman" w:hAnsi="Times New Roman"/>
            <w:i/>
            <w:iCs/>
            <w:sz w:val="22"/>
            <w:szCs w:val="22"/>
          </w:rPr>
          <w:t>Connect Modules</w:t>
        </w:r>
      </w:hyperlink>
    </w:p>
    <w:p w14:paraId="1A39DB45" w14:textId="735DA215" w:rsidR="007F087C" w:rsidRPr="007F087C" w:rsidRDefault="007F087C" w:rsidP="00627ADA">
      <w:pPr>
        <w:pStyle w:val="ListParagraph"/>
        <w:numPr>
          <w:ilvl w:val="0"/>
          <w:numId w:val="19"/>
        </w:numPr>
        <w:rPr>
          <w:rStyle w:val="Hyperlink"/>
          <w:rFonts w:ascii="Times New Roman" w:hAnsi="Times New Roman"/>
          <w:i/>
          <w:iCs/>
          <w:sz w:val="22"/>
          <w:szCs w:val="22"/>
        </w:rPr>
      </w:pPr>
      <w:hyperlink r:id="rId15" w:history="1">
        <w:r w:rsidRPr="007F087C">
          <w:rPr>
            <w:rStyle w:val="Hyperlink"/>
            <w:rFonts w:ascii="Times New Roman" w:hAnsi="Times New Roman"/>
            <w:i/>
            <w:iCs/>
            <w:sz w:val="22"/>
            <w:szCs w:val="22"/>
          </w:rPr>
          <w:t>Early Childhood Recommended Practices Modules</w:t>
        </w:r>
      </w:hyperlink>
    </w:p>
    <w:p w14:paraId="064816DE" w14:textId="77777777" w:rsidR="00B732DF" w:rsidRPr="007A1B9E" w:rsidRDefault="00B732DF" w:rsidP="00E424B9">
      <w:pPr>
        <w:rPr>
          <w:iCs/>
          <w:color w:val="000000"/>
          <w:sz w:val="22"/>
          <w:szCs w:val="22"/>
        </w:rPr>
      </w:pPr>
    </w:p>
    <w:p w14:paraId="1203D94B" w14:textId="35119078" w:rsidR="00A16B4F" w:rsidRPr="007A1B9E" w:rsidRDefault="00A16B4F" w:rsidP="00A16B4F">
      <w:pPr>
        <w:rPr>
          <w:b/>
          <w:bCs/>
          <w:iCs/>
          <w:sz w:val="22"/>
          <w:szCs w:val="22"/>
        </w:rPr>
      </w:pPr>
      <w:r w:rsidRPr="007A1B9E">
        <w:rPr>
          <w:b/>
          <w:bCs/>
          <w:iCs/>
          <w:sz w:val="22"/>
          <w:szCs w:val="22"/>
        </w:rPr>
        <w:t>Journals in EI</w:t>
      </w:r>
      <w:r w:rsidR="007F087C">
        <w:rPr>
          <w:b/>
          <w:bCs/>
          <w:iCs/>
          <w:sz w:val="22"/>
          <w:szCs w:val="22"/>
        </w:rPr>
        <w:t>/</w:t>
      </w:r>
      <w:r w:rsidRPr="007A1B9E">
        <w:rPr>
          <w:b/>
          <w:bCs/>
          <w:iCs/>
          <w:sz w:val="22"/>
          <w:szCs w:val="22"/>
        </w:rPr>
        <w:t>ECSE</w:t>
      </w:r>
    </w:p>
    <w:p w14:paraId="38B3C8F2" w14:textId="05653ABA" w:rsidR="00A16B4F" w:rsidRPr="007A1B9E" w:rsidRDefault="00A16B4F" w:rsidP="00A16B4F">
      <w:pPr>
        <w:rPr>
          <w:i/>
          <w:sz w:val="22"/>
          <w:szCs w:val="22"/>
        </w:rPr>
      </w:pPr>
      <w:r w:rsidRPr="007A1B9E">
        <w:rPr>
          <w:i/>
          <w:sz w:val="22"/>
          <w:szCs w:val="22"/>
        </w:rPr>
        <w:t>Journals that publish early childhood and early intervention (there are many more, but these are excellent choices for you to consider).</w:t>
      </w:r>
      <w:r w:rsidR="00EB44C6" w:rsidRPr="007A1B9E">
        <w:rPr>
          <w:i/>
          <w:sz w:val="22"/>
          <w:szCs w:val="22"/>
        </w:rPr>
        <w:t xml:space="preserve"> Consider explaining how to use these to support practice and to examine current research – clarify the difference between practitioner-based journals and research-based journals.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6B4F" w:rsidRPr="007A1B9E" w14:paraId="6D0E9551" w14:textId="77777777" w:rsidTr="00EB44C6">
        <w:trPr>
          <w:trHeight w:val="990"/>
        </w:trPr>
        <w:tc>
          <w:tcPr>
            <w:tcW w:w="4675" w:type="dxa"/>
          </w:tcPr>
          <w:p w14:paraId="6430B651"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Infants and Young Children</w:t>
            </w:r>
          </w:p>
          <w:p w14:paraId="3BCF296D"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Topics in Early Childhood Special Education</w:t>
            </w:r>
          </w:p>
          <w:p w14:paraId="157518EF"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Journal of Early Intervention</w:t>
            </w:r>
          </w:p>
          <w:p w14:paraId="484A5699"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 xml:space="preserve">Journal of Special Education Technology </w:t>
            </w:r>
          </w:p>
          <w:p w14:paraId="66E91A40"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Young Exceptional Children</w:t>
            </w:r>
          </w:p>
          <w:p w14:paraId="17A0EDF5"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 xml:space="preserve">Teaching Exceptional Children </w:t>
            </w:r>
          </w:p>
          <w:p w14:paraId="13D58847"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Rural Special Education Quarterly</w:t>
            </w:r>
          </w:p>
        </w:tc>
        <w:tc>
          <w:tcPr>
            <w:tcW w:w="4675" w:type="dxa"/>
          </w:tcPr>
          <w:p w14:paraId="01D9CF15"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Intervention in School and Clinic</w:t>
            </w:r>
          </w:p>
          <w:p w14:paraId="1BEA1074"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 xml:space="preserve">Journal of Early Hearing Detection and Intervention  </w:t>
            </w:r>
          </w:p>
          <w:p w14:paraId="7D85F1FA"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 xml:space="preserve">International Journal of Early Childhood Special Education </w:t>
            </w:r>
          </w:p>
          <w:p w14:paraId="16A111BD" w14:textId="77777777" w:rsidR="00A16B4F" w:rsidRPr="007A1B9E" w:rsidRDefault="00A16B4F" w:rsidP="001339C7">
            <w:pPr>
              <w:pStyle w:val="ListParagraph"/>
              <w:numPr>
                <w:ilvl w:val="0"/>
                <w:numId w:val="12"/>
              </w:numPr>
              <w:rPr>
                <w:rFonts w:ascii="Times New Roman" w:hAnsi="Times New Roman"/>
                <w:i/>
                <w:sz w:val="22"/>
                <w:szCs w:val="22"/>
              </w:rPr>
            </w:pPr>
            <w:r w:rsidRPr="007A1B9E">
              <w:rPr>
                <w:rFonts w:ascii="Times New Roman" w:hAnsi="Times New Roman"/>
                <w:i/>
                <w:sz w:val="22"/>
                <w:szCs w:val="22"/>
              </w:rPr>
              <w:t>Young Children</w:t>
            </w:r>
          </w:p>
          <w:p w14:paraId="3C323456" w14:textId="77777777" w:rsidR="00A16B4F" w:rsidRPr="007A1B9E" w:rsidRDefault="00A16B4F" w:rsidP="001339C7">
            <w:pPr>
              <w:rPr>
                <w:i/>
                <w:sz w:val="22"/>
                <w:szCs w:val="22"/>
              </w:rPr>
            </w:pPr>
          </w:p>
        </w:tc>
      </w:tr>
    </w:tbl>
    <w:p w14:paraId="6F136C03" w14:textId="572395F7" w:rsidR="00A16B4F" w:rsidRPr="007A1B9E" w:rsidRDefault="00A16B4F" w:rsidP="00A16B4F">
      <w:pPr>
        <w:rPr>
          <w:b/>
          <w:color w:val="000000"/>
          <w:sz w:val="22"/>
          <w:szCs w:val="22"/>
        </w:rPr>
      </w:pPr>
    </w:p>
    <w:p w14:paraId="5BD6F869" w14:textId="6FF1A557" w:rsidR="00A16B4F" w:rsidRPr="007A1B9E" w:rsidRDefault="00A16B4F" w:rsidP="00A16B4F">
      <w:pPr>
        <w:rPr>
          <w:i/>
          <w:sz w:val="22"/>
          <w:szCs w:val="22"/>
        </w:rPr>
      </w:pPr>
      <w:r w:rsidRPr="007A1B9E">
        <w:rPr>
          <w:i/>
          <w:sz w:val="22"/>
          <w:szCs w:val="22"/>
        </w:rPr>
        <w:t xml:space="preserve">Click here for </w:t>
      </w:r>
      <w:hyperlink r:id="rId16" w:history="1">
        <w:r w:rsidRPr="007A1B9E">
          <w:rPr>
            <w:rStyle w:val="Hyperlink"/>
            <w:iCs/>
            <w:sz w:val="22"/>
            <w:szCs w:val="22"/>
          </w:rPr>
          <w:t>Early Childhood Personnel Center</w:t>
        </w:r>
      </w:hyperlink>
      <w:r w:rsidRPr="007A1B9E">
        <w:rPr>
          <w:iCs/>
          <w:sz w:val="22"/>
          <w:szCs w:val="22"/>
        </w:rPr>
        <w:t xml:space="preserve"> resources</w:t>
      </w:r>
      <w:r w:rsidR="00896F4C" w:rsidRPr="007A1B9E">
        <w:rPr>
          <w:i/>
          <w:sz w:val="22"/>
          <w:szCs w:val="22"/>
        </w:rPr>
        <w:t>.</w:t>
      </w:r>
    </w:p>
    <w:p w14:paraId="6104BE04" w14:textId="77777777" w:rsidR="00A16B4F" w:rsidRPr="007A1B9E" w:rsidRDefault="00A16B4F" w:rsidP="00A16B4F">
      <w:pPr>
        <w:rPr>
          <w:i/>
          <w:sz w:val="22"/>
          <w:szCs w:val="22"/>
        </w:rPr>
      </w:pPr>
    </w:p>
    <w:p w14:paraId="0DFA928C" w14:textId="77777777" w:rsidR="00A16B4F" w:rsidRPr="007A1B9E" w:rsidRDefault="00A16B4F" w:rsidP="00A16B4F">
      <w:pPr>
        <w:rPr>
          <w:i/>
          <w:sz w:val="22"/>
          <w:szCs w:val="22"/>
        </w:rPr>
      </w:pPr>
      <w:r w:rsidRPr="007A1B9E">
        <w:rPr>
          <w:i/>
          <w:sz w:val="22"/>
          <w:szCs w:val="22"/>
        </w:rPr>
        <w:t xml:space="preserve">Click here for </w:t>
      </w:r>
      <w:hyperlink r:id="rId17" w:history="1">
        <w:r w:rsidRPr="007A1B9E">
          <w:rPr>
            <w:rStyle w:val="Hyperlink"/>
            <w:iCs/>
            <w:sz w:val="22"/>
            <w:szCs w:val="22"/>
          </w:rPr>
          <w:t>NAEYC Program Standards for Early Childhood Program accreditation</w:t>
        </w:r>
      </w:hyperlink>
      <w:r w:rsidRPr="007A1B9E">
        <w:rPr>
          <w:iCs/>
          <w:sz w:val="22"/>
          <w:szCs w:val="22"/>
        </w:rPr>
        <w:t>.</w:t>
      </w:r>
    </w:p>
    <w:p w14:paraId="7EB3F06F" w14:textId="77777777" w:rsidR="00EB44C6" w:rsidRPr="007A1B9E" w:rsidRDefault="00EB44C6" w:rsidP="00E424B9">
      <w:pPr>
        <w:jc w:val="center"/>
        <w:rPr>
          <w:b/>
          <w:color w:val="000000"/>
          <w:sz w:val="22"/>
          <w:szCs w:val="22"/>
        </w:rPr>
      </w:pPr>
    </w:p>
    <w:p w14:paraId="00000051" w14:textId="67DF5B06" w:rsidR="001B038B" w:rsidRPr="007A1B9E" w:rsidRDefault="00AD7EA7" w:rsidP="00E424B9">
      <w:pPr>
        <w:jc w:val="center"/>
        <w:rPr>
          <w:iCs/>
          <w:color w:val="000000"/>
          <w:sz w:val="22"/>
          <w:szCs w:val="22"/>
        </w:rPr>
      </w:pPr>
      <w:r w:rsidRPr="007A1B9E">
        <w:rPr>
          <w:b/>
          <w:color w:val="000000"/>
          <w:sz w:val="22"/>
          <w:szCs w:val="22"/>
        </w:rPr>
        <w:t>Course Goals and Objectives</w:t>
      </w:r>
    </w:p>
    <w:p w14:paraId="00000053" w14:textId="77777777" w:rsidR="001B038B" w:rsidRPr="007A1B9E" w:rsidRDefault="00AD7EA7">
      <w:pPr>
        <w:rPr>
          <w:b/>
          <w:color w:val="000000"/>
          <w:sz w:val="22"/>
          <w:szCs w:val="22"/>
        </w:rPr>
      </w:pPr>
      <w:r w:rsidRPr="007A1B9E">
        <w:rPr>
          <w:b/>
          <w:color w:val="000000"/>
          <w:sz w:val="22"/>
          <w:szCs w:val="22"/>
        </w:rPr>
        <w:t>Course Goals</w:t>
      </w:r>
    </w:p>
    <w:p w14:paraId="00000054" w14:textId="2061C4C2" w:rsidR="001B038B" w:rsidRPr="007A1B9E" w:rsidRDefault="008633DD">
      <w:pPr>
        <w:rPr>
          <w:i/>
          <w:color w:val="000000"/>
          <w:sz w:val="22"/>
          <w:szCs w:val="22"/>
        </w:rPr>
      </w:pPr>
      <w:r w:rsidRPr="007A1B9E">
        <w:rPr>
          <w:i/>
          <w:iCs/>
          <w:sz w:val="22"/>
          <w:szCs w:val="22"/>
        </w:rPr>
        <w:t>I</w:t>
      </w:r>
      <w:r w:rsidRPr="007A1B9E">
        <w:rPr>
          <w:rFonts w:eastAsia="Arial"/>
          <w:i/>
          <w:iCs/>
          <w:color w:val="000000"/>
          <w:sz w:val="22"/>
          <w:szCs w:val="22"/>
        </w:rPr>
        <w:t>ndicate what will be learned in the course. Goals should be stated as broad, generalizable statements.</w:t>
      </w:r>
      <w:r w:rsidR="003B3470" w:rsidRPr="007A1B9E">
        <w:rPr>
          <w:rFonts w:eastAsia="Arial"/>
          <w:i/>
          <w:iCs/>
          <w:color w:val="000000"/>
          <w:sz w:val="22"/>
          <w:szCs w:val="22"/>
        </w:rPr>
        <w:t xml:space="preserve"> </w:t>
      </w:r>
    </w:p>
    <w:p w14:paraId="17BEE9BD" w14:textId="77777777" w:rsidR="008633DD" w:rsidRPr="007A1B9E" w:rsidRDefault="008633DD" w:rsidP="00396174">
      <w:pPr>
        <w:rPr>
          <w:rFonts w:eastAsia="Arial"/>
          <w:color w:val="000000"/>
          <w:sz w:val="22"/>
          <w:szCs w:val="22"/>
        </w:rPr>
      </w:pPr>
    </w:p>
    <w:p w14:paraId="67F1C626" w14:textId="77777777" w:rsidR="00AE01DE" w:rsidRPr="007A1B9E" w:rsidRDefault="00C06808" w:rsidP="00AE01DE">
      <w:pPr>
        <w:rPr>
          <w:sz w:val="22"/>
          <w:szCs w:val="22"/>
        </w:rPr>
      </w:pPr>
      <w:r w:rsidRPr="007A1B9E">
        <w:rPr>
          <w:rFonts w:eastAsia="Arial"/>
          <w:i/>
          <w:iCs/>
          <w:color w:val="000000"/>
          <w:sz w:val="22"/>
          <w:szCs w:val="22"/>
        </w:rPr>
        <w:t>Example:</w:t>
      </w:r>
      <w:r w:rsidRPr="007A1B9E">
        <w:rPr>
          <w:rFonts w:eastAsia="Arial"/>
          <w:color w:val="000000"/>
          <w:sz w:val="22"/>
          <w:szCs w:val="22"/>
        </w:rPr>
        <w:t xml:space="preserve">   </w:t>
      </w:r>
      <w:r w:rsidR="00AE01DE" w:rsidRPr="007A1B9E">
        <w:rPr>
          <w:sz w:val="22"/>
          <w:szCs w:val="22"/>
        </w:rPr>
        <w:t xml:space="preserve">This course focuses on the design and evaluation of environments, curriculum development, and individualized planning and instruction for inclusive early care and education programs for children ages 3-5 with developmental delay and identified disabilities. </w:t>
      </w:r>
    </w:p>
    <w:p w14:paraId="493D5470" w14:textId="77777777" w:rsidR="00627ADA" w:rsidRPr="007A1B9E" w:rsidRDefault="00627ADA">
      <w:pPr>
        <w:rPr>
          <w:b/>
          <w:color w:val="000000"/>
          <w:sz w:val="22"/>
          <w:szCs w:val="22"/>
        </w:rPr>
      </w:pPr>
    </w:p>
    <w:p w14:paraId="00000056" w14:textId="04479575" w:rsidR="001B038B" w:rsidRPr="007A1B9E" w:rsidRDefault="00AD7EA7">
      <w:pPr>
        <w:rPr>
          <w:b/>
          <w:color w:val="000000"/>
          <w:sz w:val="22"/>
          <w:szCs w:val="22"/>
        </w:rPr>
      </w:pPr>
      <w:r w:rsidRPr="007A1B9E">
        <w:rPr>
          <w:b/>
          <w:color w:val="000000"/>
          <w:sz w:val="22"/>
          <w:szCs w:val="22"/>
        </w:rPr>
        <w:t>Instructional Objectives</w:t>
      </w:r>
    </w:p>
    <w:p w14:paraId="30B8F189" w14:textId="3A76729C" w:rsidR="0073732F" w:rsidRPr="007A1B9E" w:rsidRDefault="00AD7EA7" w:rsidP="00F41834">
      <w:pPr>
        <w:rPr>
          <w:i/>
          <w:color w:val="000000"/>
          <w:sz w:val="22"/>
          <w:szCs w:val="22"/>
        </w:rPr>
      </w:pPr>
      <w:r w:rsidRPr="007A1B9E">
        <w:rPr>
          <w:i/>
          <w:color w:val="000000"/>
          <w:sz w:val="22"/>
          <w:szCs w:val="22"/>
        </w:rPr>
        <w:t>These should be specific and measurable student behaviors. Think of these objectives as the tools that you will use in your course to ensure that the course goals are being reached.</w:t>
      </w:r>
    </w:p>
    <w:p w14:paraId="053CC34E" w14:textId="77777777" w:rsidR="0073732F" w:rsidRPr="007A1B9E" w:rsidRDefault="0073732F">
      <w:pPr>
        <w:jc w:val="center"/>
        <w:rPr>
          <w:b/>
          <w:color w:val="000000"/>
          <w:sz w:val="22"/>
          <w:szCs w:val="22"/>
        </w:rPr>
      </w:pPr>
    </w:p>
    <w:p w14:paraId="00000059" w14:textId="77777777" w:rsidR="001B038B" w:rsidRPr="007A1B9E" w:rsidRDefault="00AD7EA7">
      <w:pPr>
        <w:jc w:val="center"/>
        <w:rPr>
          <w:b/>
          <w:color w:val="000000"/>
          <w:sz w:val="22"/>
          <w:szCs w:val="22"/>
        </w:rPr>
      </w:pPr>
      <w:r w:rsidRPr="007A1B9E">
        <w:rPr>
          <w:b/>
          <w:color w:val="000000"/>
          <w:sz w:val="22"/>
          <w:szCs w:val="22"/>
        </w:rPr>
        <w:t>Student Learning Outcomes</w:t>
      </w:r>
    </w:p>
    <w:p w14:paraId="3DE298F0" w14:textId="4814DEEC" w:rsidR="008633DD" w:rsidRPr="007A1B9E" w:rsidRDefault="008633DD" w:rsidP="008633DD">
      <w:pPr>
        <w:pBdr>
          <w:top w:val="nil"/>
          <w:left w:val="nil"/>
          <w:bottom w:val="nil"/>
          <w:right w:val="nil"/>
          <w:between w:val="nil"/>
        </w:pBdr>
        <w:rPr>
          <w:color w:val="000000"/>
          <w:sz w:val="22"/>
          <w:szCs w:val="22"/>
        </w:rPr>
      </w:pPr>
      <w:r w:rsidRPr="007A1B9E">
        <w:rPr>
          <w:i/>
          <w:color w:val="000000"/>
          <w:sz w:val="22"/>
          <w:szCs w:val="22"/>
        </w:rPr>
        <w:t>Using specific statements, describe the knowledge, skills, and dispositions that students are expected to learn through their successful completion of the curriculum</w:t>
      </w:r>
      <w:r w:rsidR="00E424B9" w:rsidRPr="007A1B9E">
        <w:rPr>
          <w:i/>
          <w:color w:val="000000"/>
          <w:sz w:val="22"/>
          <w:szCs w:val="22"/>
        </w:rPr>
        <w:t>.</w:t>
      </w:r>
    </w:p>
    <w:p w14:paraId="0000005B" w14:textId="6AA84304" w:rsidR="001B038B" w:rsidRPr="007A1B9E" w:rsidRDefault="00C06808">
      <w:pPr>
        <w:rPr>
          <w:sz w:val="22"/>
          <w:szCs w:val="22"/>
        </w:rPr>
      </w:pPr>
      <w:r w:rsidRPr="007A1B9E">
        <w:rPr>
          <w:i/>
          <w:iCs/>
          <w:sz w:val="22"/>
          <w:szCs w:val="22"/>
        </w:rPr>
        <w:t>Examples:</w:t>
      </w:r>
      <w:r w:rsidRPr="007A1B9E">
        <w:rPr>
          <w:sz w:val="22"/>
          <w:szCs w:val="22"/>
        </w:rPr>
        <w:t xml:space="preserve">  </w:t>
      </w:r>
      <w:r w:rsidR="00AD7EA7" w:rsidRPr="007A1B9E">
        <w:rPr>
          <w:sz w:val="22"/>
          <w:szCs w:val="22"/>
        </w:rPr>
        <w:t>As a result of active participation and successful completion of course requirements, students will:</w:t>
      </w:r>
    </w:p>
    <w:p w14:paraId="24CB8526" w14:textId="3AF0522D" w:rsidR="004C0275" w:rsidRPr="004C0275" w:rsidRDefault="004C0275" w:rsidP="004C0275">
      <w:pPr>
        <w:widowControl w:val="0"/>
        <w:numPr>
          <w:ilvl w:val="0"/>
          <w:numId w:val="41"/>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2"/>
          <w:szCs w:val="22"/>
        </w:rPr>
      </w:pPr>
      <w:r w:rsidRPr="004C0275">
        <w:rPr>
          <w:bCs/>
          <w:color w:val="000000"/>
          <w:sz w:val="22"/>
          <w:szCs w:val="22"/>
        </w:rPr>
        <w:t>Reflect upon professional practice</w:t>
      </w:r>
      <w:r w:rsidRPr="007A1B9E">
        <w:rPr>
          <w:bCs/>
          <w:color w:val="000000"/>
          <w:sz w:val="22"/>
          <w:szCs w:val="22"/>
        </w:rPr>
        <w:t xml:space="preserve"> </w:t>
      </w:r>
      <w:r w:rsidRPr="004C0275">
        <w:rPr>
          <w:bCs/>
          <w:color w:val="000000"/>
          <w:sz w:val="22"/>
          <w:szCs w:val="22"/>
        </w:rPr>
        <w:t xml:space="preserve">to promote professional growth. </w:t>
      </w:r>
    </w:p>
    <w:p w14:paraId="2EBFB921" w14:textId="77777777" w:rsidR="004C0275" w:rsidRPr="004C0275" w:rsidRDefault="004C0275" w:rsidP="004C0275">
      <w:pPr>
        <w:widowControl w:val="0"/>
        <w:numPr>
          <w:ilvl w:val="0"/>
          <w:numId w:val="41"/>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2"/>
          <w:szCs w:val="22"/>
        </w:rPr>
      </w:pPr>
      <w:r w:rsidRPr="004C0275">
        <w:rPr>
          <w:bCs/>
          <w:color w:val="000000"/>
          <w:sz w:val="22"/>
          <w:szCs w:val="22"/>
        </w:rPr>
        <w:t xml:space="preserve">Identify and describe curricular approaches and models used in early childhood education and early childhood special education. </w:t>
      </w:r>
    </w:p>
    <w:p w14:paraId="0C2DF4EB" w14:textId="77777777" w:rsidR="004C0275" w:rsidRPr="004C0275" w:rsidRDefault="004C0275" w:rsidP="004C0275">
      <w:pPr>
        <w:widowControl w:val="0"/>
        <w:numPr>
          <w:ilvl w:val="0"/>
          <w:numId w:val="41"/>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2"/>
          <w:szCs w:val="22"/>
        </w:rPr>
      </w:pPr>
      <w:r w:rsidRPr="004C0275">
        <w:rPr>
          <w:bCs/>
          <w:color w:val="000000"/>
          <w:sz w:val="22"/>
          <w:szCs w:val="22"/>
        </w:rPr>
        <w:t xml:space="preserve">Identify and discuss recommended practices and appropriate approaches for assessment of young children for the purposes of programmatic and curricular planning. </w:t>
      </w:r>
    </w:p>
    <w:p w14:paraId="5A198B40" w14:textId="77777777" w:rsidR="004C0275" w:rsidRPr="004C0275" w:rsidRDefault="004C0275" w:rsidP="004C0275">
      <w:pPr>
        <w:widowControl w:val="0"/>
        <w:numPr>
          <w:ilvl w:val="0"/>
          <w:numId w:val="41"/>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2"/>
          <w:szCs w:val="22"/>
        </w:rPr>
      </w:pPr>
      <w:r w:rsidRPr="004C0275">
        <w:rPr>
          <w:bCs/>
          <w:color w:val="000000"/>
          <w:sz w:val="22"/>
          <w:szCs w:val="22"/>
        </w:rPr>
        <w:lastRenderedPageBreak/>
        <w:t xml:space="preserve">Identify, describe characteristics of and formulate high-quality outcomes/goals and objectives for young children in collaboration with the family and other team members. </w:t>
      </w:r>
    </w:p>
    <w:p w14:paraId="160F0F81" w14:textId="77777777" w:rsidR="004C0275" w:rsidRPr="004C0275" w:rsidRDefault="004C0275" w:rsidP="004C0275">
      <w:pPr>
        <w:widowControl w:val="0"/>
        <w:numPr>
          <w:ilvl w:val="0"/>
          <w:numId w:val="42"/>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2"/>
          <w:szCs w:val="22"/>
        </w:rPr>
      </w:pPr>
      <w:r w:rsidRPr="004C0275">
        <w:rPr>
          <w:bCs/>
          <w:color w:val="000000"/>
          <w:sz w:val="22"/>
          <w:szCs w:val="22"/>
        </w:rPr>
        <w:t>Evaluate and design learning environments that facilitate maximum independence and active engagement in play, exploration, social interactions, and learning opportunities by young children with diverse abilities, backgrounds, experiences, and interests.</w:t>
      </w:r>
    </w:p>
    <w:p w14:paraId="5AD2841B" w14:textId="77777777" w:rsidR="004C0275" w:rsidRPr="004C0275" w:rsidRDefault="004C0275" w:rsidP="004C0275">
      <w:pPr>
        <w:widowControl w:val="0"/>
        <w:numPr>
          <w:ilvl w:val="0"/>
          <w:numId w:val="42"/>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2"/>
          <w:szCs w:val="22"/>
        </w:rPr>
      </w:pPr>
      <w:r w:rsidRPr="004C0275">
        <w:rPr>
          <w:bCs/>
          <w:color w:val="000000"/>
          <w:sz w:val="22"/>
          <w:szCs w:val="22"/>
        </w:rPr>
        <w:t>Describe, plan, and implement methods for embedding individualized instruction and learning opportunities into children’s play and existing classroom activities and routines.</w:t>
      </w:r>
    </w:p>
    <w:p w14:paraId="293E0464" w14:textId="0892C1AD" w:rsidR="004C0275" w:rsidRPr="004C0275" w:rsidRDefault="004C0275" w:rsidP="004C0275">
      <w:pPr>
        <w:widowControl w:val="0"/>
        <w:numPr>
          <w:ilvl w:val="0"/>
          <w:numId w:val="42"/>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000000"/>
          <w:sz w:val="22"/>
          <w:szCs w:val="22"/>
        </w:rPr>
      </w:pPr>
      <w:r w:rsidRPr="004C0275">
        <w:rPr>
          <w:bCs/>
          <w:color w:val="000000"/>
          <w:sz w:val="22"/>
          <w:szCs w:val="22"/>
        </w:rPr>
        <w:t>Demonstrate understanding of various adaptions and assistive technologies to accommodate the unique learning styles and needs of young children with diverse abilities, including children with disabilities.</w:t>
      </w:r>
    </w:p>
    <w:p w14:paraId="4B3B4406" w14:textId="3DC87FCC" w:rsidR="004C0275" w:rsidRPr="004C0275" w:rsidRDefault="004C0275" w:rsidP="004C0275">
      <w:pPr>
        <w:widowControl w:val="0"/>
        <w:numPr>
          <w:ilvl w:val="0"/>
          <w:numId w:val="42"/>
        </w:numP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2"/>
          <w:szCs w:val="22"/>
        </w:rPr>
      </w:pPr>
      <w:r w:rsidRPr="007A1B9E">
        <w:rPr>
          <w:bCs/>
          <w:color w:val="000000"/>
          <w:sz w:val="22"/>
          <w:szCs w:val="22"/>
        </w:rPr>
        <w:t>Demonstrate practices</w:t>
      </w:r>
      <w:r w:rsidRPr="004C0275">
        <w:rPr>
          <w:bCs/>
          <w:color w:val="000000"/>
          <w:sz w:val="22"/>
          <w:szCs w:val="22"/>
        </w:rPr>
        <w:t xml:space="preserve"> that can be used to support peer interactions, social play, conflict resolution, and friendships amount preschoolers including children with disabilities. </w:t>
      </w:r>
    </w:p>
    <w:p w14:paraId="2E4AD100" w14:textId="77777777" w:rsidR="001A3894" w:rsidRPr="007A1B9E" w:rsidRDefault="001A389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2"/>
          <w:szCs w:val="22"/>
        </w:rPr>
      </w:pPr>
    </w:p>
    <w:p w14:paraId="4A969274" w14:textId="01CE0E88" w:rsidR="001A3894" w:rsidRPr="007A1B9E" w:rsidRDefault="006E6597" w:rsidP="00826BCE">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szCs w:val="22"/>
        </w:rPr>
      </w:pPr>
      <w:r w:rsidRPr="007A1B9E">
        <w:rPr>
          <w:b/>
          <w:bCs/>
          <w:sz w:val="22"/>
          <w:szCs w:val="22"/>
        </w:rPr>
        <w:t>Personnel Preparation Standards</w:t>
      </w:r>
    </w:p>
    <w:p w14:paraId="192AC6C4" w14:textId="177FDC8F" w:rsidR="00826BCE" w:rsidRPr="007A1B9E" w:rsidRDefault="00681BFE" w:rsidP="00681BFE">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yperlink"/>
          <w:b/>
          <w:bCs/>
          <w:i/>
          <w:iCs/>
          <w:sz w:val="22"/>
          <w:szCs w:val="22"/>
        </w:rPr>
      </w:pPr>
      <w:r w:rsidRPr="007A1B9E">
        <w:rPr>
          <w:b/>
          <w:bCs/>
          <w:i/>
          <w:iCs/>
          <w:noProof/>
          <w:color w:val="0563C1" w:themeColor="hyperlink"/>
          <w:sz w:val="22"/>
          <w:szCs w:val="22"/>
          <w:u w:val="single"/>
        </w:rPr>
        <w:drawing>
          <wp:inline distT="0" distB="0" distL="0" distR="0" wp14:anchorId="38352BE9" wp14:editId="1C514D22">
            <wp:extent cx="6326935" cy="4807390"/>
            <wp:effectExtent l="0" t="0" r="0" b="6350"/>
            <wp:docPr id="2" name="Picture 2" descr="A screenshot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29 at 9.21.22 AM.png"/>
                    <pic:cNvPicPr/>
                  </pic:nvPicPr>
                  <pic:blipFill>
                    <a:blip r:embed="rId18">
                      <a:extLst>
                        <a:ext uri="{28A0092B-C50C-407E-A947-70E740481C1C}">
                          <a14:useLocalDpi xmlns:a14="http://schemas.microsoft.com/office/drawing/2010/main" val="0"/>
                        </a:ext>
                      </a:extLst>
                    </a:blip>
                    <a:stretch>
                      <a:fillRect/>
                    </a:stretch>
                  </pic:blipFill>
                  <pic:spPr>
                    <a:xfrm>
                      <a:off x="0" y="0"/>
                      <a:ext cx="6418198" cy="4876734"/>
                    </a:xfrm>
                    <a:prstGeom prst="rect">
                      <a:avLst/>
                    </a:prstGeom>
                  </pic:spPr>
                </pic:pic>
              </a:graphicData>
            </a:graphic>
          </wp:inline>
        </w:drawing>
      </w:r>
    </w:p>
    <w:p w14:paraId="2584FFEF" w14:textId="68D91089" w:rsidR="001C4965" w:rsidRDefault="001C4965" w:rsidP="001C4965">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r w:rsidRPr="007A1B9E">
        <w:rPr>
          <w:i/>
          <w:iCs/>
          <w:sz w:val="22"/>
          <w:szCs w:val="22"/>
        </w:rPr>
        <w:t>Consider additional preparation standards that support your course content.</w:t>
      </w:r>
      <w:r w:rsidR="007A1B9E">
        <w:rPr>
          <w:i/>
          <w:iCs/>
          <w:sz w:val="22"/>
          <w:szCs w:val="22"/>
        </w:rPr>
        <w:t xml:space="preserve">  See links in Resources section.</w:t>
      </w:r>
    </w:p>
    <w:p w14:paraId="6A5C4670" w14:textId="71071B63" w:rsidR="006D5883" w:rsidRDefault="006D5883" w:rsidP="001C4965">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p>
    <w:p w14:paraId="38B2A9F7" w14:textId="6A7F844E" w:rsidR="006D5883" w:rsidRDefault="006D5883" w:rsidP="001C4965">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p>
    <w:p w14:paraId="39039B9F" w14:textId="77777777" w:rsidR="006D5883" w:rsidRPr="007A1B9E" w:rsidRDefault="006D5883" w:rsidP="001C4965">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sz w:val="22"/>
          <w:szCs w:val="22"/>
        </w:rPr>
      </w:pPr>
    </w:p>
    <w:p w14:paraId="630F2773" w14:textId="1C0FE636" w:rsidR="006D5883" w:rsidRPr="006D5883" w:rsidRDefault="006D5883" w:rsidP="0039617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hyperlink r:id="rId19" w:history="1">
        <w:r w:rsidRPr="006D5883">
          <w:rPr>
            <w:rStyle w:val="Hyperlink"/>
            <w:b/>
            <w:bCs/>
            <w:i/>
            <w:iCs/>
          </w:rPr>
          <w:t>DEC Recommended Practices</w:t>
        </w:r>
      </w:hyperlink>
    </w:p>
    <w:p w14:paraId="26A2CCF6" w14:textId="56D2763F" w:rsidR="00AF3177" w:rsidRPr="007A1B9E" w:rsidRDefault="009412C6" w:rsidP="0039617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color w:val="000000" w:themeColor="text1"/>
          <w:sz w:val="22"/>
          <w:szCs w:val="22"/>
          <w:u w:val="none"/>
        </w:rPr>
      </w:pPr>
      <w:r w:rsidRPr="007A1B9E">
        <w:rPr>
          <w:rStyle w:val="Hyperlink"/>
          <w:i/>
          <w:color w:val="000000" w:themeColor="text1"/>
          <w:sz w:val="22"/>
          <w:szCs w:val="22"/>
          <w:u w:val="none"/>
        </w:rPr>
        <w:t xml:space="preserve">Consider additional Recommended Practices that may be applicable to your course content. </w:t>
      </w:r>
    </w:p>
    <w:p w14:paraId="1657F9F7" w14:textId="77777777" w:rsidR="00AF3177" w:rsidRPr="007A1B9E" w:rsidRDefault="00AF3177" w:rsidP="0039617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color w:val="000000" w:themeColor="text1"/>
          <w:sz w:val="22"/>
          <w:szCs w:val="22"/>
          <w:u w:val="none"/>
        </w:rPr>
      </w:pPr>
    </w:p>
    <w:p w14:paraId="125FBE37" w14:textId="6F705BD2" w:rsidR="00AF3177" w:rsidRPr="007A1B9E" w:rsidRDefault="00AF3177" w:rsidP="00AF3177">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sz w:val="22"/>
          <w:szCs w:val="22"/>
        </w:rPr>
      </w:pPr>
      <w:bookmarkStart w:id="0" w:name="_Hlk20325286"/>
      <w:r w:rsidRPr="007A1B9E">
        <w:rPr>
          <w:i/>
          <w:sz w:val="22"/>
          <w:szCs w:val="22"/>
        </w:rPr>
        <w:t xml:space="preserve">Use this link for examples of the recommended practices: </w:t>
      </w:r>
      <w:hyperlink r:id="rId20" w:history="1">
        <w:r w:rsidRPr="007A1B9E">
          <w:rPr>
            <w:rStyle w:val="Hyperlink"/>
            <w:i/>
            <w:sz w:val="22"/>
            <w:szCs w:val="22"/>
          </w:rPr>
          <w:t>Environment Examples</w:t>
        </w:r>
      </w:hyperlink>
      <w:bookmarkEnd w:id="0"/>
    </w:p>
    <w:p w14:paraId="6D53A544" w14:textId="77777777" w:rsidR="00AF3177" w:rsidRPr="007A1B9E" w:rsidRDefault="00AF3177" w:rsidP="00AF3177">
      <w:pPr>
        <w:shd w:val="clear" w:color="auto" w:fill="FFFFFF"/>
        <w:rPr>
          <w:sz w:val="22"/>
          <w:szCs w:val="22"/>
        </w:rPr>
      </w:pPr>
      <w:r w:rsidRPr="007A1B9E">
        <w:rPr>
          <w:b/>
          <w:bCs/>
          <w:iCs/>
          <w:sz w:val="22"/>
          <w:szCs w:val="22"/>
        </w:rPr>
        <w:t>E1</w:t>
      </w:r>
      <w:r w:rsidRPr="007A1B9E">
        <w:rPr>
          <w:iCs/>
          <w:sz w:val="22"/>
          <w:szCs w:val="22"/>
        </w:rPr>
        <w:t>.</w:t>
      </w:r>
      <w:r w:rsidRPr="007A1B9E">
        <w:rPr>
          <w:b/>
          <w:bCs/>
          <w:iCs/>
          <w:sz w:val="22"/>
          <w:szCs w:val="22"/>
        </w:rPr>
        <w:t xml:space="preserve"> </w:t>
      </w:r>
      <w:r w:rsidRPr="007A1B9E">
        <w:rPr>
          <w:sz w:val="22"/>
          <w:szCs w:val="22"/>
        </w:rPr>
        <w:t>Practitioners provide services and supports in natural and inclusive environments during daily routines and activities to promote the child’s access to and participation in learning experiences.</w:t>
      </w:r>
    </w:p>
    <w:p w14:paraId="3CF8195D" w14:textId="77777777" w:rsidR="00AF3177" w:rsidRPr="007A1B9E" w:rsidRDefault="00AF3177" w:rsidP="00AF3177">
      <w:pPr>
        <w:shd w:val="clear" w:color="auto" w:fill="FFFFFF"/>
        <w:rPr>
          <w:sz w:val="22"/>
          <w:szCs w:val="22"/>
        </w:rPr>
      </w:pPr>
      <w:r w:rsidRPr="007A1B9E">
        <w:rPr>
          <w:b/>
          <w:bCs/>
          <w:sz w:val="22"/>
          <w:szCs w:val="22"/>
        </w:rPr>
        <w:t>E2.</w:t>
      </w:r>
      <w:r w:rsidRPr="007A1B9E">
        <w:rPr>
          <w:sz w:val="22"/>
          <w:szCs w:val="22"/>
        </w:rPr>
        <w:t xml:space="preserve"> Practitioners consider Universal Design for Learning principles to create accessible </w:t>
      </w:r>
    </w:p>
    <w:p w14:paraId="14F1E1C6" w14:textId="77777777" w:rsidR="00AF3177" w:rsidRPr="007A1B9E" w:rsidRDefault="00AF3177" w:rsidP="00AF3177">
      <w:pPr>
        <w:shd w:val="clear" w:color="auto" w:fill="FFFFFF"/>
        <w:rPr>
          <w:sz w:val="22"/>
          <w:szCs w:val="22"/>
        </w:rPr>
      </w:pPr>
      <w:r w:rsidRPr="007A1B9E">
        <w:rPr>
          <w:sz w:val="22"/>
          <w:szCs w:val="22"/>
        </w:rPr>
        <w:t xml:space="preserve">environments. </w:t>
      </w:r>
    </w:p>
    <w:p w14:paraId="1E6F2C5E" w14:textId="77777777" w:rsidR="00AF3177" w:rsidRPr="007A1B9E" w:rsidRDefault="00AF3177" w:rsidP="00AF3177">
      <w:pPr>
        <w:shd w:val="clear" w:color="auto" w:fill="FFFFFF"/>
        <w:rPr>
          <w:sz w:val="22"/>
          <w:szCs w:val="22"/>
        </w:rPr>
      </w:pPr>
      <w:r w:rsidRPr="007A1B9E">
        <w:rPr>
          <w:b/>
          <w:bCs/>
          <w:sz w:val="22"/>
          <w:szCs w:val="22"/>
        </w:rPr>
        <w:t>E3.</w:t>
      </w:r>
      <w:r w:rsidRPr="007A1B9E">
        <w:rPr>
          <w:sz w:val="22"/>
          <w:szCs w:val="22"/>
        </w:rPr>
        <w:t xml:space="preserve"> Practitioners work with the family and other adults to modify and adapt the physical, social, and temporal environments to promote each child’s access to and participation in learning experiences.</w:t>
      </w:r>
    </w:p>
    <w:p w14:paraId="2A05D7E9" w14:textId="77777777" w:rsidR="00AF3177" w:rsidRPr="007A1B9E" w:rsidRDefault="00AF3177" w:rsidP="00AF3177">
      <w:pPr>
        <w:shd w:val="clear" w:color="auto" w:fill="FFFFFF"/>
        <w:rPr>
          <w:sz w:val="22"/>
          <w:szCs w:val="22"/>
        </w:rPr>
      </w:pPr>
      <w:r w:rsidRPr="007A1B9E">
        <w:rPr>
          <w:b/>
          <w:bCs/>
          <w:sz w:val="22"/>
          <w:szCs w:val="22"/>
        </w:rPr>
        <w:t>E4.</w:t>
      </w:r>
      <w:r w:rsidRPr="007A1B9E">
        <w:rPr>
          <w:sz w:val="22"/>
          <w:szCs w:val="22"/>
        </w:rPr>
        <w:t xml:space="preserve"> Practitioners work with families and other adults to identify each child’s needs for assistive technology to promote access to and participation in learning experiences.</w:t>
      </w:r>
    </w:p>
    <w:p w14:paraId="3D38BD3E" w14:textId="77777777" w:rsidR="00AF3177" w:rsidRPr="007A1B9E" w:rsidRDefault="00AF3177" w:rsidP="00AF3177">
      <w:pPr>
        <w:shd w:val="clear" w:color="auto" w:fill="FFFFFF"/>
        <w:rPr>
          <w:sz w:val="22"/>
          <w:szCs w:val="22"/>
        </w:rPr>
      </w:pPr>
      <w:r w:rsidRPr="007A1B9E">
        <w:rPr>
          <w:b/>
          <w:bCs/>
          <w:sz w:val="22"/>
          <w:szCs w:val="22"/>
        </w:rPr>
        <w:t>E5.</w:t>
      </w:r>
      <w:r w:rsidRPr="007A1B9E">
        <w:rPr>
          <w:sz w:val="22"/>
          <w:szCs w:val="22"/>
        </w:rPr>
        <w:t xml:space="preserve"> Practitioners work with families and other adults to acquire or create appropriate </w:t>
      </w:r>
    </w:p>
    <w:p w14:paraId="44C0C4D2" w14:textId="77777777" w:rsidR="00AF3177" w:rsidRPr="007A1B9E" w:rsidRDefault="00AF3177" w:rsidP="00AF3177">
      <w:pPr>
        <w:shd w:val="clear" w:color="auto" w:fill="FFFFFF"/>
        <w:rPr>
          <w:sz w:val="22"/>
          <w:szCs w:val="22"/>
        </w:rPr>
      </w:pPr>
      <w:r w:rsidRPr="007A1B9E">
        <w:rPr>
          <w:sz w:val="22"/>
          <w:szCs w:val="22"/>
        </w:rPr>
        <w:t xml:space="preserve">assistive technology to promote each child’s access to and participation in learning </w:t>
      </w:r>
    </w:p>
    <w:p w14:paraId="324B8934" w14:textId="77777777" w:rsidR="00AF3177" w:rsidRPr="007A1B9E" w:rsidRDefault="00AF3177" w:rsidP="00AF3177">
      <w:pPr>
        <w:shd w:val="clear" w:color="auto" w:fill="FFFFFF"/>
        <w:rPr>
          <w:sz w:val="22"/>
          <w:szCs w:val="22"/>
        </w:rPr>
      </w:pPr>
      <w:r w:rsidRPr="007A1B9E">
        <w:rPr>
          <w:sz w:val="22"/>
          <w:szCs w:val="22"/>
        </w:rPr>
        <w:t>experiences.</w:t>
      </w:r>
    </w:p>
    <w:p w14:paraId="16DB4C5C" w14:textId="77777777" w:rsidR="00AF3177" w:rsidRPr="007A1B9E" w:rsidRDefault="00AF3177" w:rsidP="00AF3177">
      <w:pPr>
        <w:shd w:val="clear" w:color="auto" w:fill="FFFFFF"/>
        <w:rPr>
          <w:sz w:val="22"/>
          <w:szCs w:val="22"/>
        </w:rPr>
      </w:pPr>
      <w:r w:rsidRPr="007A1B9E">
        <w:rPr>
          <w:b/>
          <w:bCs/>
          <w:sz w:val="22"/>
          <w:szCs w:val="22"/>
        </w:rPr>
        <w:t>E6.</w:t>
      </w:r>
      <w:r w:rsidRPr="007A1B9E">
        <w:rPr>
          <w:sz w:val="22"/>
          <w:szCs w:val="22"/>
        </w:rPr>
        <w:t xml:space="preserve"> Practitioners create environments that provide opportunities for movement and regular physical activity to maintain or improve fitness, wellness, and development across domains.</w:t>
      </w:r>
    </w:p>
    <w:p w14:paraId="562AF856" w14:textId="77777777" w:rsidR="00AF3177" w:rsidRPr="007A1B9E" w:rsidRDefault="00AF3177" w:rsidP="00AF3177">
      <w:pPr>
        <w:shd w:val="clear" w:color="auto" w:fill="FFFFFF"/>
        <w:rPr>
          <w:i/>
          <w:sz w:val="22"/>
          <w:szCs w:val="22"/>
        </w:rPr>
      </w:pPr>
    </w:p>
    <w:p w14:paraId="5708448E" w14:textId="42E700E6" w:rsidR="00AF3177" w:rsidRPr="007A1B9E" w:rsidRDefault="00AF3177" w:rsidP="00AF3177">
      <w:pPr>
        <w:shd w:val="clear" w:color="auto" w:fill="FFFFFF"/>
        <w:rPr>
          <w:color w:val="000000"/>
          <w:sz w:val="22"/>
          <w:szCs w:val="22"/>
        </w:rPr>
      </w:pPr>
      <w:r w:rsidRPr="007A1B9E">
        <w:rPr>
          <w:i/>
          <w:sz w:val="22"/>
          <w:szCs w:val="22"/>
        </w:rPr>
        <w:t xml:space="preserve">Use this link for examples of the recommended practices: </w:t>
      </w:r>
      <w:hyperlink r:id="rId21" w:history="1">
        <w:r w:rsidRPr="007A1B9E">
          <w:rPr>
            <w:rStyle w:val="Hyperlink"/>
            <w:i/>
            <w:sz w:val="22"/>
            <w:szCs w:val="22"/>
          </w:rPr>
          <w:t>Assessment Examples</w:t>
        </w:r>
      </w:hyperlink>
    </w:p>
    <w:p w14:paraId="733AE5AE" w14:textId="77777777" w:rsidR="00AF3177" w:rsidRPr="007A1B9E" w:rsidRDefault="00AF3177" w:rsidP="00AF3177">
      <w:pPr>
        <w:shd w:val="clear" w:color="auto" w:fill="FFFFFF"/>
        <w:rPr>
          <w:b/>
          <w:bCs/>
          <w:color w:val="000000"/>
          <w:sz w:val="22"/>
          <w:szCs w:val="22"/>
        </w:rPr>
      </w:pPr>
      <w:r w:rsidRPr="007A1B9E">
        <w:rPr>
          <w:b/>
          <w:bCs/>
          <w:color w:val="000000"/>
          <w:sz w:val="22"/>
          <w:szCs w:val="22"/>
        </w:rPr>
        <w:t>Assessment</w:t>
      </w:r>
    </w:p>
    <w:p w14:paraId="358A4C35" w14:textId="77777777" w:rsidR="00AF3177" w:rsidRPr="007A1B9E" w:rsidRDefault="00AF3177" w:rsidP="00AF3177">
      <w:pPr>
        <w:shd w:val="clear" w:color="auto" w:fill="FFFFFF"/>
        <w:rPr>
          <w:color w:val="000000"/>
          <w:sz w:val="22"/>
          <w:szCs w:val="22"/>
        </w:rPr>
      </w:pPr>
      <w:r w:rsidRPr="007A1B9E">
        <w:rPr>
          <w:b/>
          <w:bCs/>
          <w:color w:val="000000"/>
          <w:sz w:val="22"/>
          <w:szCs w:val="22"/>
        </w:rPr>
        <w:t>A3.</w:t>
      </w:r>
      <w:r w:rsidRPr="007A1B9E">
        <w:rPr>
          <w:color w:val="000000"/>
          <w:sz w:val="22"/>
          <w:szCs w:val="22"/>
        </w:rPr>
        <w:t xml:space="preserve"> Practitioners use assessment materials and strategies that are appropriate for the child’s age and level of development and accommodate the child’s sensory, physical, communication, cultural, linguistic, social, and emotional characteristics.</w:t>
      </w:r>
    </w:p>
    <w:p w14:paraId="5D9A6A99" w14:textId="77777777" w:rsidR="00AF3177" w:rsidRPr="007A1B9E" w:rsidRDefault="00AF3177" w:rsidP="00AF3177">
      <w:pPr>
        <w:shd w:val="clear" w:color="auto" w:fill="FFFFFF"/>
        <w:rPr>
          <w:color w:val="000000"/>
          <w:sz w:val="22"/>
          <w:szCs w:val="22"/>
        </w:rPr>
      </w:pPr>
      <w:r w:rsidRPr="007A1B9E">
        <w:rPr>
          <w:b/>
          <w:bCs/>
          <w:color w:val="000000"/>
          <w:sz w:val="22"/>
          <w:szCs w:val="22"/>
        </w:rPr>
        <w:t>A7.</w:t>
      </w:r>
      <w:r w:rsidRPr="007A1B9E">
        <w:rPr>
          <w:color w:val="000000"/>
          <w:sz w:val="22"/>
          <w:szCs w:val="22"/>
        </w:rPr>
        <w:t xml:space="preserve"> Practitioners obtain information about the child’s skills in daily activities, routines, and</w:t>
      </w:r>
    </w:p>
    <w:p w14:paraId="07F860A7" w14:textId="77777777" w:rsidR="00AF3177" w:rsidRPr="007A1B9E" w:rsidRDefault="00AF3177" w:rsidP="00AF3177">
      <w:pPr>
        <w:shd w:val="clear" w:color="auto" w:fill="FFFFFF"/>
        <w:rPr>
          <w:color w:val="000000"/>
          <w:sz w:val="22"/>
          <w:szCs w:val="22"/>
        </w:rPr>
      </w:pPr>
      <w:r w:rsidRPr="007A1B9E">
        <w:rPr>
          <w:color w:val="000000"/>
          <w:sz w:val="22"/>
          <w:szCs w:val="22"/>
        </w:rPr>
        <w:t>environments such as home, center, and community.</w:t>
      </w:r>
    </w:p>
    <w:p w14:paraId="4AD06D22" w14:textId="77777777" w:rsidR="00AF3177" w:rsidRPr="007A1B9E" w:rsidRDefault="00AF3177" w:rsidP="00AF3177">
      <w:pPr>
        <w:shd w:val="clear" w:color="auto" w:fill="FFFFFF"/>
        <w:rPr>
          <w:i/>
          <w:sz w:val="22"/>
          <w:szCs w:val="22"/>
        </w:rPr>
      </w:pPr>
    </w:p>
    <w:p w14:paraId="5EA09DD0" w14:textId="48699C4D" w:rsidR="00AF3177" w:rsidRPr="007A1B9E" w:rsidRDefault="00AF3177" w:rsidP="00AF3177">
      <w:pPr>
        <w:shd w:val="clear" w:color="auto" w:fill="FFFFFF"/>
        <w:rPr>
          <w:color w:val="000000"/>
          <w:sz w:val="22"/>
          <w:szCs w:val="22"/>
        </w:rPr>
      </w:pPr>
      <w:r w:rsidRPr="007A1B9E">
        <w:rPr>
          <w:i/>
          <w:sz w:val="22"/>
          <w:szCs w:val="22"/>
        </w:rPr>
        <w:t xml:space="preserve">Use this link for examples of the recommended practices: </w:t>
      </w:r>
      <w:hyperlink r:id="rId22" w:history="1">
        <w:r w:rsidRPr="007A1B9E">
          <w:rPr>
            <w:rStyle w:val="Hyperlink"/>
            <w:i/>
            <w:sz w:val="22"/>
            <w:szCs w:val="22"/>
          </w:rPr>
          <w:t>Instruction Examples</w:t>
        </w:r>
      </w:hyperlink>
    </w:p>
    <w:p w14:paraId="52D328C7" w14:textId="77777777" w:rsidR="00AF3177" w:rsidRPr="007A1B9E" w:rsidRDefault="00AF3177" w:rsidP="00AF3177">
      <w:pPr>
        <w:shd w:val="clear" w:color="auto" w:fill="FFFFFF"/>
        <w:rPr>
          <w:b/>
          <w:bCs/>
          <w:color w:val="000000"/>
          <w:sz w:val="22"/>
          <w:szCs w:val="22"/>
        </w:rPr>
      </w:pPr>
      <w:r w:rsidRPr="007A1B9E">
        <w:rPr>
          <w:b/>
          <w:bCs/>
          <w:color w:val="000000"/>
          <w:sz w:val="22"/>
          <w:szCs w:val="22"/>
        </w:rPr>
        <w:t>Instruction</w:t>
      </w:r>
    </w:p>
    <w:p w14:paraId="09D02992" w14:textId="77777777" w:rsidR="00AF3177" w:rsidRPr="007A1B9E" w:rsidRDefault="00AF3177" w:rsidP="00AF3177">
      <w:pPr>
        <w:shd w:val="clear" w:color="auto" w:fill="FFFFFF"/>
        <w:rPr>
          <w:color w:val="000000"/>
          <w:sz w:val="22"/>
          <w:szCs w:val="22"/>
        </w:rPr>
      </w:pPr>
      <w:r w:rsidRPr="007A1B9E">
        <w:rPr>
          <w:b/>
          <w:bCs/>
          <w:color w:val="000000"/>
          <w:sz w:val="22"/>
          <w:szCs w:val="22"/>
        </w:rPr>
        <w:t xml:space="preserve">INS2. </w:t>
      </w:r>
      <w:r w:rsidRPr="007A1B9E">
        <w:rPr>
          <w:color w:val="000000"/>
          <w:sz w:val="22"/>
          <w:szCs w:val="22"/>
        </w:rPr>
        <w:t>Practitioners, with the family, identify skills to target for instruction that help a child</w:t>
      </w:r>
    </w:p>
    <w:p w14:paraId="11D78043" w14:textId="77777777" w:rsidR="00AF3177" w:rsidRPr="007A1B9E" w:rsidRDefault="00AF3177" w:rsidP="00AF3177">
      <w:pPr>
        <w:shd w:val="clear" w:color="auto" w:fill="FFFFFF"/>
        <w:rPr>
          <w:color w:val="000000"/>
          <w:sz w:val="22"/>
          <w:szCs w:val="22"/>
        </w:rPr>
      </w:pPr>
      <w:r w:rsidRPr="007A1B9E">
        <w:rPr>
          <w:color w:val="000000"/>
          <w:sz w:val="22"/>
          <w:szCs w:val="22"/>
        </w:rPr>
        <w:t>become adaptive, competent, socially connected, and engaged and that promote</w:t>
      </w:r>
    </w:p>
    <w:p w14:paraId="136042FD" w14:textId="77777777" w:rsidR="00AF3177" w:rsidRPr="007A1B9E" w:rsidRDefault="00AF3177" w:rsidP="00AF3177">
      <w:pPr>
        <w:shd w:val="clear" w:color="auto" w:fill="FFFFFF"/>
        <w:rPr>
          <w:color w:val="000000"/>
          <w:sz w:val="22"/>
          <w:szCs w:val="22"/>
        </w:rPr>
      </w:pPr>
      <w:r w:rsidRPr="007A1B9E">
        <w:rPr>
          <w:color w:val="000000"/>
          <w:sz w:val="22"/>
          <w:szCs w:val="22"/>
        </w:rPr>
        <w:t>learning in natural and inclusive environments.</w:t>
      </w:r>
    </w:p>
    <w:p w14:paraId="06F1ED6E" w14:textId="77777777" w:rsidR="00AF3177" w:rsidRPr="007A1B9E" w:rsidRDefault="00AF3177" w:rsidP="00AF3177">
      <w:pPr>
        <w:shd w:val="clear" w:color="auto" w:fill="FFFFFF"/>
        <w:rPr>
          <w:color w:val="000000"/>
          <w:sz w:val="22"/>
          <w:szCs w:val="22"/>
        </w:rPr>
      </w:pPr>
      <w:r w:rsidRPr="007A1B9E">
        <w:rPr>
          <w:b/>
          <w:bCs/>
          <w:color w:val="000000"/>
          <w:sz w:val="22"/>
          <w:szCs w:val="22"/>
        </w:rPr>
        <w:t>INS4.</w:t>
      </w:r>
      <w:r w:rsidRPr="007A1B9E">
        <w:rPr>
          <w:color w:val="000000"/>
          <w:sz w:val="22"/>
          <w:szCs w:val="22"/>
        </w:rPr>
        <w:t xml:space="preserve"> Practitioners plan for and provide the level of support, accommodations, and</w:t>
      </w:r>
    </w:p>
    <w:p w14:paraId="0A2E56D4" w14:textId="77777777" w:rsidR="00AF3177" w:rsidRPr="007A1B9E" w:rsidRDefault="00AF3177" w:rsidP="00AF3177">
      <w:pPr>
        <w:shd w:val="clear" w:color="auto" w:fill="FFFFFF"/>
        <w:rPr>
          <w:color w:val="000000"/>
          <w:sz w:val="22"/>
          <w:szCs w:val="22"/>
        </w:rPr>
      </w:pPr>
      <w:r w:rsidRPr="007A1B9E">
        <w:rPr>
          <w:color w:val="000000"/>
          <w:sz w:val="22"/>
          <w:szCs w:val="22"/>
        </w:rPr>
        <w:t>adaptations needed for the child to access, participate, and learn within and across</w:t>
      </w:r>
    </w:p>
    <w:p w14:paraId="2EC5A988" w14:textId="77777777" w:rsidR="00AF3177" w:rsidRPr="007A1B9E" w:rsidRDefault="00AF3177" w:rsidP="00AF3177">
      <w:pPr>
        <w:shd w:val="clear" w:color="auto" w:fill="FFFFFF"/>
        <w:rPr>
          <w:color w:val="000000"/>
          <w:sz w:val="22"/>
          <w:szCs w:val="22"/>
        </w:rPr>
      </w:pPr>
      <w:r w:rsidRPr="007A1B9E">
        <w:rPr>
          <w:color w:val="000000"/>
          <w:sz w:val="22"/>
          <w:szCs w:val="22"/>
        </w:rPr>
        <w:t>activities and routines.</w:t>
      </w:r>
    </w:p>
    <w:p w14:paraId="1C73EC53" w14:textId="77777777" w:rsidR="002652DD" w:rsidRPr="007A1B9E" w:rsidRDefault="002652DD" w:rsidP="0039617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0000" w:themeColor="text1"/>
          <w:sz w:val="22"/>
          <w:szCs w:val="22"/>
        </w:rPr>
      </w:pPr>
    </w:p>
    <w:p w14:paraId="6A051AC9" w14:textId="30BFBF22" w:rsidR="00E87836" w:rsidRPr="007A1B9E" w:rsidRDefault="00E87836" w:rsidP="00E87836">
      <w:pPr>
        <w:jc w:val="center"/>
        <w:rPr>
          <w:b/>
          <w:color w:val="000000"/>
          <w:sz w:val="22"/>
          <w:szCs w:val="22"/>
        </w:rPr>
      </w:pPr>
      <w:r w:rsidRPr="007A1B9E">
        <w:rPr>
          <w:b/>
          <w:color w:val="000000"/>
          <w:sz w:val="22"/>
          <w:szCs w:val="22"/>
        </w:rPr>
        <w:t>Grading and Course Expectations</w:t>
      </w:r>
    </w:p>
    <w:p w14:paraId="60E18DD9" w14:textId="77777777" w:rsidR="00E87836" w:rsidRPr="007A1B9E" w:rsidRDefault="00E87836" w:rsidP="00E87836">
      <w:pPr>
        <w:rPr>
          <w:sz w:val="22"/>
          <w:szCs w:val="22"/>
        </w:rPr>
      </w:pPr>
      <w:r w:rsidRPr="007A1B9E">
        <w:rPr>
          <w:b/>
          <w:sz w:val="22"/>
          <w:szCs w:val="22"/>
        </w:rPr>
        <w:t xml:space="preserve">Course Guidelines </w:t>
      </w:r>
      <w:r w:rsidRPr="007A1B9E">
        <w:rPr>
          <w:sz w:val="22"/>
          <w:szCs w:val="22"/>
        </w:rPr>
        <w:t>(</w:t>
      </w:r>
      <w:r w:rsidRPr="007A1B9E">
        <w:rPr>
          <w:i/>
          <w:iCs/>
          <w:sz w:val="22"/>
          <w:szCs w:val="22"/>
        </w:rPr>
        <w:t>Modify content as needed for your class.)</w:t>
      </w:r>
    </w:p>
    <w:tbl>
      <w:tblPr>
        <w:tblStyle w:val="a0"/>
        <w:tblW w:w="993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1"/>
        <w:gridCol w:w="2882"/>
        <w:gridCol w:w="3129"/>
        <w:gridCol w:w="2529"/>
      </w:tblGrid>
      <w:tr w:rsidR="00B732DF" w:rsidRPr="007A1B9E" w14:paraId="289996FD" w14:textId="77777777" w:rsidTr="00A45983">
        <w:trPr>
          <w:trHeight w:val="195"/>
        </w:trPr>
        <w:tc>
          <w:tcPr>
            <w:tcW w:w="0" w:type="auto"/>
            <w:tcBorders>
              <w:top w:val="single" w:sz="4" w:space="0" w:color="000000"/>
              <w:left w:val="single" w:sz="4" w:space="0" w:color="000000"/>
              <w:bottom w:val="single" w:sz="4" w:space="0" w:color="000000"/>
              <w:right w:val="single" w:sz="4" w:space="0" w:color="000000"/>
            </w:tcBorders>
          </w:tcPr>
          <w:p w14:paraId="480BAF33" w14:textId="77777777" w:rsidR="00E87836" w:rsidRPr="007A1B9E" w:rsidRDefault="00E87836" w:rsidP="001339C7">
            <w:pPr>
              <w:tabs>
                <w:tab w:val="left" w:pos="1980"/>
              </w:tabs>
              <w:rPr>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34D0A8D" w14:textId="77777777" w:rsidR="00E87836" w:rsidRPr="007A1B9E" w:rsidRDefault="00E87836" w:rsidP="001339C7">
            <w:pPr>
              <w:tabs>
                <w:tab w:val="left" w:pos="1980"/>
              </w:tabs>
              <w:rPr>
                <w:b/>
                <w:color w:val="000000"/>
                <w:sz w:val="22"/>
                <w:szCs w:val="22"/>
              </w:rPr>
            </w:pPr>
            <w:r w:rsidRPr="007A1B9E">
              <w:rPr>
                <w:b/>
                <w:color w:val="000000"/>
                <w:sz w:val="22"/>
                <w:szCs w:val="22"/>
              </w:rPr>
              <w:t>Before Class Sessions</w:t>
            </w:r>
          </w:p>
        </w:tc>
        <w:tc>
          <w:tcPr>
            <w:tcW w:w="0" w:type="auto"/>
            <w:tcBorders>
              <w:top w:val="single" w:sz="4" w:space="0" w:color="000000"/>
              <w:left w:val="single" w:sz="4" w:space="0" w:color="000000"/>
              <w:bottom w:val="single" w:sz="4" w:space="0" w:color="000000"/>
              <w:right w:val="single" w:sz="4" w:space="0" w:color="000000"/>
            </w:tcBorders>
          </w:tcPr>
          <w:p w14:paraId="3D9A8097" w14:textId="77777777" w:rsidR="00E87836" w:rsidRPr="007A1B9E" w:rsidRDefault="00E87836" w:rsidP="001339C7">
            <w:pPr>
              <w:tabs>
                <w:tab w:val="left" w:pos="1980"/>
              </w:tabs>
              <w:rPr>
                <w:b/>
                <w:color w:val="000000"/>
                <w:sz w:val="22"/>
                <w:szCs w:val="22"/>
              </w:rPr>
            </w:pPr>
            <w:r w:rsidRPr="007A1B9E">
              <w:rPr>
                <w:b/>
                <w:color w:val="000000"/>
                <w:sz w:val="22"/>
                <w:szCs w:val="22"/>
              </w:rPr>
              <w:t>During Class</w:t>
            </w:r>
          </w:p>
        </w:tc>
        <w:tc>
          <w:tcPr>
            <w:tcW w:w="0" w:type="auto"/>
            <w:tcBorders>
              <w:top w:val="single" w:sz="4" w:space="0" w:color="000000"/>
              <w:left w:val="single" w:sz="4" w:space="0" w:color="000000"/>
              <w:bottom w:val="single" w:sz="4" w:space="0" w:color="000000"/>
              <w:right w:val="single" w:sz="4" w:space="0" w:color="000000"/>
            </w:tcBorders>
          </w:tcPr>
          <w:p w14:paraId="6B43F1A1" w14:textId="77777777" w:rsidR="00E87836" w:rsidRPr="007A1B9E" w:rsidRDefault="00E87836" w:rsidP="001339C7">
            <w:pPr>
              <w:tabs>
                <w:tab w:val="left" w:pos="1980"/>
              </w:tabs>
              <w:rPr>
                <w:b/>
                <w:color w:val="000000"/>
                <w:sz w:val="22"/>
                <w:szCs w:val="22"/>
              </w:rPr>
            </w:pPr>
            <w:r w:rsidRPr="007A1B9E">
              <w:rPr>
                <w:b/>
                <w:color w:val="000000"/>
                <w:sz w:val="22"/>
                <w:szCs w:val="22"/>
              </w:rPr>
              <w:t>Assignments</w:t>
            </w:r>
          </w:p>
        </w:tc>
      </w:tr>
      <w:tr w:rsidR="00B732DF" w:rsidRPr="007A1B9E" w14:paraId="737D380D" w14:textId="77777777" w:rsidTr="00A45983">
        <w:trPr>
          <w:trHeight w:val="1621"/>
        </w:trPr>
        <w:tc>
          <w:tcPr>
            <w:tcW w:w="0" w:type="auto"/>
            <w:tcBorders>
              <w:top w:val="single" w:sz="4" w:space="0" w:color="000000"/>
              <w:left w:val="single" w:sz="4" w:space="0" w:color="000000"/>
              <w:bottom w:val="single" w:sz="4" w:space="0" w:color="000000"/>
              <w:right w:val="single" w:sz="4" w:space="0" w:color="000000"/>
            </w:tcBorders>
          </w:tcPr>
          <w:p w14:paraId="27423829" w14:textId="77777777" w:rsidR="00E87836" w:rsidRPr="007A1B9E" w:rsidRDefault="00E87836" w:rsidP="001339C7">
            <w:pPr>
              <w:tabs>
                <w:tab w:val="left" w:pos="1980"/>
              </w:tabs>
              <w:rPr>
                <w:b/>
                <w:color w:val="000000"/>
                <w:sz w:val="22"/>
                <w:szCs w:val="22"/>
              </w:rPr>
            </w:pPr>
            <w:r w:rsidRPr="007A1B9E">
              <w:rPr>
                <w:b/>
                <w:color w:val="000000"/>
                <w:sz w:val="22"/>
                <w:szCs w:val="22"/>
              </w:rPr>
              <w:t>Be Respectful</w:t>
            </w:r>
          </w:p>
        </w:tc>
        <w:tc>
          <w:tcPr>
            <w:tcW w:w="0" w:type="auto"/>
            <w:tcBorders>
              <w:top w:val="single" w:sz="4" w:space="0" w:color="000000"/>
              <w:left w:val="single" w:sz="4" w:space="0" w:color="000000"/>
              <w:bottom w:val="single" w:sz="4" w:space="0" w:color="000000"/>
              <w:right w:val="single" w:sz="4" w:space="0" w:color="000000"/>
            </w:tcBorders>
          </w:tcPr>
          <w:p w14:paraId="327144FA" w14:textId="77777777" w:rsidR="00E87836" w:rsidRPr="007A1B9E" w:rsidRDefault="00E87836" w:rsidP="00A45983">
            <w:pPr>
              <w:pStyle w:val="ListParagraph"/>
              <w:numPr>
                <w:ilvl w:val="0"/>
                <w:numId w:val="15"/>
              </w:numPr>
              <w:tabs>
                <w:tab w:val="left" w:pos="1980"/>
              </w:tabs>
              <w:ind w:left="314"/>
              <w:rPr>
                <w:rFonts w:ascii="Times New Roman" w:hAnsi="Times New Roman"/>
                <w:color w:val="000000"/>
                <w:sz w:val="22"/>
                <w:szCs w:val="22"/>
              </w:rPr>
            </w:pPr>
            <w:r w:rsidRPr="007A1B9E">
              <w:rPr>
                <w:rFonts w:ascii="Times New Roman" w:hAnsi="Times New Roman"/>
                <w:color w:val="000000"/>
                <w:sz w:val="22"/>
                <w:szCs w:val="22"/>
              </w:rPr>
              <w:t>Come prepared to engage in discussions and activities.</w:t>
            </w:r>
          </w:p>
        </w:tc>
        <w:tc>
          <w:tcPr>
            <w:tcW w:w="0" w:type="auto"/>
            <w:tcBorders>
              <w:top w:val="single" w:sz="4" w:space="0" w:color="000000"/>
              <w:left w:val="single" w:sz="4" w:space="0" w:color="000000"/>
              <w:bottom w:val="single" w:sz="4" w:space="0" w:color="000000"/>
              <w:right w:val="single" w:sz="4" w:space="0" w:color="000000"/>
            </w:tcBorders>
          </w:tcPr>
          <w:p w14:paraId="3E6FFA9F" w14:textId="77777777" w:rsidR="00E87836" w:rsidRPr="007A1B9E" w:rsidRDefault="00E87836" w:rsidP="00A45983">
            <w:pPr>
              <w:pStyle w:val="ListParagraph"/>
              <w:numPr>
                <w:ilvl w:val="0"/>
                <w:numId w:val="13"/>
              </w:numPr>
              <w:tabs>
                <w:tab w:val="left" w:pos="1980"/>
              </w:tabs>
              <w:ind w:left="337"/>
              <w:rPr>
                <w:rFonts w:ascii="Times New Roman" w:hAnsi="Times New Roman"/>
                <w:color w:val="000000"/>
                <w:sz w:val="22"/>
                <w:szCs w:val="22"/>
              </w:rPr>
            </w:pPr>
            <w:r w:rsidRPr="007A1B9E">
              <w:rPr>
                <w:rFonts w:ascii="Times New Roman" w:hAnsi="Times New Roman"/>
                <w:color w:val="000000"/>
                <w:sz w:val="22"/>
                <w:szCs w:val="22"/>
              </w:rPr>
              <w:t>Use appropriate and professional language.</w:t>
            </w:r>
          </w:p>
          <w:p w14:paraId="1D748D38" w14:textId="77777777" w:rsidR="00E87836" w:rsidRPr="007A1B9E" w:rsidRDefault="00E87836" w:rsidP="00A45983">
            <w:pPr>
              <w:pStyle w:val="ListParagraph"/>
              <w:numPr>
                <w:ilvl w:val="0"/>
                <w:numId w:val="13"/>
              </w:numPr>
              <w:tabs>
                <w:tab w:val="left" w:pos="1980"/>
              </w:tabs>
              <w:ind w:left="337"/>
              <w:rPr>
                <w:rFonts w:ascii="Times New Roman" w:hAnsi="Times New Roman"/>
                <w:color w:val="000000"/>
                <w:sz w:val="22"/>
                <w:szCs w:val="22"/>
              </w:rPr>
            </w:pPr>
            <w:r w:rsidRPr="007A1B9E">
              <w:rPr>
                <w:rFonts w:ascii="Times New Roman" w:hAnsi="Times New Roman"/>
                <w:color w:val="000000"/>
                <w:sz w:val="22"/>
                <w:szCs w:val="22"/>
              </w:rPr>
              <w:t>Honor diverse opinions and perspectives.</w:t>
            </w:r>
          </w:p>
          <w:p w14:paraId="75176039" w14:textId="77777777" w:rsidR="00E87836" w:rsidRPr="007A1B9E" w:rsidRDefault="00E87836" w:rsidP="00A45983">
            <w:pPr>
              <w:pStyle w:val="ListParagraph"/>
              <w:numPr>
                <w:ilvl w:val="0"/>
                <w:numId w:val="13"/>
              </w:numPr>
              <w:tabs>
                <w:tab w:val="left" w:pos="1980"/>
              </w:tabs>
              <w:ind w:left="337"/>
              <w:rPr>
                <w:rFonts w:ascii="Times New Roman" w:hAnsi="Times New Roman"/>
                <w:color w:val="000000"/>
                <w:sz w:val="22"/>
                <w:szCs w:val="22"/>
              </w:rPr>
            </w:pPr>
            <w:r w:rsidRPr="007A1B9E">
              <w:rPr>
                <w:rFonts w:ascii="Times New Roman" w:hAnsi="Times New Roman"/>
                <w:color w:val="000000"/>
                <w:sz w:val="22"/>
                <w:szCs w:val="22"/>
              </w:rPr>
              <w:t>Use “person-first” language when addressing someone with a disability.  Ex.  “A person with autism”</w:t>
            </w:r>
          </w:p>
        </w:tc>
        <w:tc>
          <w:tcPr>
            <w:tcW w:w="0" w:type="auto"/>
            <w:tcBorders>
              <w:top w:val="single" w:sz="4" w:space="0" w:color="000000"/>
              <w:left w:val="single" w:sz="4" w:space="0" w:color="000000"/>
              <w:bottom w:val="single" w:sz="4" w:space="0" w:color="000000"/>
              <w:right w:val="single" w:sz="4" w:space="0" w:color="000000"/>
            </w:tcBorders>
          </w:tcPr>
          <w:p w14:paraId="1CD35C00" w14:textId="77777777" w:rsidR="00E87836" w:rsidRPr="007A1B9E" w:rsidRDefault="00E87836" w:rsidP="00A45983">
            <w:pPr>
              <w:pStyle w:val="ListParagraph"/>
              <w:numPr>
                <w:ilvl w:val="0"/>
                <w:numId w:val="13"/>
              </w:numPr>
              <w:tabs>
                <w:tab w:val="left" w:pos="1980"/>
              </w:tabs>
              <w:ind w:left="231" w:hanging="291"/>
              <w:rPr>
                <w:rFonts w:ascii="Times New Roman" w:hAnsi="Times New Roman"/>
                <w:color w:val="000000"/>
                <w:sz w:val="22"/>
                <w:szCs w:val="22"/>
              </w:rPr>
            </w:pPr>
            <w:r w:rsidRPr="007A1B9E">
              <w:rPr>
                <w:rFonts w:ascii="Times New Roman" w:hAnsi="Times New Roman"/>
                <w:color w:val="000000"/>
                <w:sz w:val="22"/>
                <w:szCs w:val="22"/>
              </w:rPr>
              <w:t xml:space="preserve">Obtain instructor permission </w:t>
            </w:r>
            <w:r w:rsidRPr="007A1B9E">
              <w:rPr>
                <w:rFonts w:ascii="Times New Roman" w:hAnsi="Times New Roman"/>
                <w:b/>
                <w:i/>
                <w:color w:val="000000"/>
                <w:sz w:val="22"/>
                <w:szCs w:val="22"/>
                <w:u w:val="single"/>
              </w:rPr>
              <w:t>prior</w:t>
            </w:r>
            <w:r w:rsidRPr="007A1B9E">
              <w:rPr>
                <w:rFonts w:ascii="Times New Roman" w:hAnsi="Times New Roman"/>
                <w:color w:val="000000"/>
                <w:sz w:val="22"/>
                <w:szCs w:val="22"/>
              </w:rPr>
              <w:t xml:space="preserve"> to due dates if more time is needed.</w:t>
            </w:r>
          </w:p>
        </w:tc>
      </w:tr>
      <w:tr w:rsidR="00B732DF" w:rsidRPr="007A1B9E" w14:paraId="25A77CD9" w14:textId="77777777" w:rsidTr="00A45983">
        <w:trPr>
          <w:trHeight w:val="1621"/>
        </w:trPr>
        <w:tc>
          <w:tcPr>
            <w:tcW w:w="0" w:type="auto"/>
            <w:tcBorders>
              <w:top w:val="single" w:sz="4" w:space="0" w:color="000000"/>
              <w:left w:val="single" w:sz="4" w:space="0" w:color="000000"/>
              <w:bottom w:val="single" w:sz="4" w:space="0" w:color="000000"/>
              <w:right w:val="single" w:sz="4" w:space="0" w:color="000000"/>
            </w:tcBorders>
          </w:tcPr>
          <w:p w14:paraId="25DC3293" w14:textId="77777777" w:rsidR="00E87836" w:rsidRPr="007A1B9E" w:rsidRDefault="00E87836" w:rsidP="001339C7">
            <w:pPr>
              <w:tabs>
                <w:tab w:val="left" w:pos="1980"/>
              </w:tabs>
              <w:rPr>
                <w:b/>
                <w:color w:val="000000"/>
                <w:sz w:val="22"/>
                <w:szCs w:val="22"/>
              </w:rPr>
            </w:pPr>
            <w:r w:rsidRPr="007A1B9E">
              <w:rPr>
                <w:b/>
                <w:color w:val="000000"/>
                <w:sz w:val="22"/>
                <w:szCs w:val="22"/>
              </w:rPr>
              <w:lastRenderedPageBreak/>
              <w:t>Be Responsible</w:t>
            </w:r>
          </w:p>
        </w:tc>
        <w:tc>
          <w:tcPr>
            <w:tcW w:w="0" w:type="auto"/>
            <w:tcBorders>
              <w:top w:val="single" w:sz="4" w:space="0" w:color="000000"/>
              <w:left w:val="single" w:sz="4" w:space="0" w:color="000000"/>
              <w:bottom w:val="single" w:sz="4" w:space="0" w:color="000000"/>
              <w:right w:val="single" w:sz="4" w:space="0" w:color="000000"/>
            </w:tcBorders>
          </w:tcPr>
          <w:p w14:paraId="0B8D01F4" w14:textId="77777777" w:rsidR="00E87836" w:rsidRPr="007A1B9E" w:rsidRDefault="00E87836" w:rsidP="00A45983">
            <w:pPr>
              <w:pStyle w:val="ListParagraph"/>
              <w:numPr>
                <w:ilvl w:val="0"/>
                <w:numId w:val="16"/>
              </w:numPr>
              <w:tabs>
                <w:tab w:val="left" w:pos="1980"/>
              </w:tabs>
              <w:ind w:left="314"/>
              <w:rPr>
                <w:rFonts w:ascii="Times New Roman" w:hAnsi="Times New Roman"/>
                <w:color w:val="000000"/>
                <w:sz w:val="22"/>
                <w:szCs w:val="22"/>
              </w:rPr>
            </w:pPr>
            <w:r w:rsidRPr="007A1B9E">
              <w:rPr>
                <w:rFonts w:ascii="Times New Roman" w:hAnsi="Times New Roman"/>
                <w:color w:val="000000"/>
                <w:sz w:val="22"/>
                <w:szCs w:val="22"/>
              </w:rPr>
              <w:t xml:space="preserve">Read and/or view expected context </w:t>
            </w:r>
            <w:r w:rsidRPr="007A1B9E">
              <w:rPr>
                <w:rFonts w:ascii="Times New Roman" w:hAnsi="Times New Roman"/>
                <w:b/>
                <w:i/>
                <w:color w:val="000000"/>
                <w:sz w:val="22"/>
                <w:szCs w:val="22"/>
                <w:u w:val="single"/>
              </w:rPr>
              <w:t>before</w:t>
            </w:r>
            <w:r w:rsidRPr="007A1B9E">
              <w:rPr>
                <w:rFonts w:ascii="Times New Roman" w:hAnsi="Times New Roman"/>
                <w:i/>
                <w:color w:val="000000"/>
                <w:sz w:val="22"/>
                <w:szCs w:val="22"/>
                <w:u w:val="single"/>
              </w:rPr>
              <w:t xml:space="preserve"> </w:t>
            </w:r>
            <w:r w:rsidRPr="007A1B9E">
              <w:rPr>
                <w:rFonts w:ascii="Times New Roman" w:hAnsi="Times New Roman"/>
                <w:color w:val="000000"/>
                <w:sz w:val="22"/>
                <w:szCs w:val="22"/>
              </w:rPr>
              <w:t>class sessions.</w:t>
            </w:r>
          </w:p>
          <w:p w14:paraId="3B90AB3B" w14:textId="77777777" w:rsidR="00E87836" w:rsidRPr="007A1B9E" w:rsidRDefault="00E87836" w:rsidP="001339C7">
            <w:pPr>
              <w:tabs>
                <w:tab w:val="left" w:pos="1980"/>
              </w:tabs>
              <w:ind w:left="314"/>
              <w:rPr>
                <w:color w:val="000000"/>
                <w:sz w:val="22"/>
                <w:szCs w:val="22"/>
              </w:rPr>
            </w:pPr>
          </w:p>
          <w:p w14:paraId="3805DC1D" w14:textId="77777777" w:rsidR="00E87836" w:rsidRPr="007A1B9E" w:rsidRDefault="00E87836" w:rsidP="00A45983">
            <w:pPr>
              <w:pStyle w:val="ListParagraph"/>
              <w:numPr>
                <w:ilvl w:val="0"/>
                <w:numId w:val="16"/>
              </w:numPr>
              <w:tabs>
                <w:tab w:val="left" w:pos="1980"/>
              </w:tabs>
              <w:ind w:left="314"/>
              <w:rPr>
                <w:rFonts w:ascii="Times New Roman" w:hAnsi="Times New Roman"/>
                <w:color w:val="000000"/>
                <w:sz w:val="22"/>
                <w:szCs w:val="22"/>
              </w:rPr>
            </w:pPr>
            <w:r w:rsidRPr="007A1B9E">
              <w:rPr>
                <w:rFonts w:ascii="Times New Roman" w:hAnsi="Times New Roman"/>
                <w:color w:val="000000"/>
                <w:sz w:val="22"/>
                <w:szCs w:val="22"/>
              </w:rPr>
              <w:t>Contact instructor if you are unable to attend class.</w:t>
            </w:r>
          </w:p>
        </w:tc>
        <w:tc>
          <w:tcPr>
            <w:tcW w:w="0" w:type="auto"/>
            <w:tcBorders>
              <w:top w:val="single" w:sz="4" w:space="0" w:color="000000"/>
              <w:left w:val="single" w:sz="4" w:space="0" w:color="000000"/>
              <w:bottom w:val="single" w:sz="4" w:space="0" w:color="000000"/>
              <w:right w:val="single" w:sz="4" w:space="0" w:color="000000"/>
            </w:tcBorders>
          </w:tcPr>
          <w:p w14:paraId="53DA0AAB" w14:textId="77777777" w:rsidR="00E87836" w:rsidRPr="007A1B9E" w:rsidRDefault="00E87836" w:rsidP="00A45983">
            <w:pPr>
              <w:pStyle w:val="ListParagraph"/>
              <w:numPr>
                <w:ilvl w:val="0"/>
                <w:numId w:val="13"/>
              </w:numPr>
              <w:tabs>
                <w:tab w:val="left" w:pos="1980"/>
              </w:tabs>
              <w:ind w:left="291"/>
              <w:rPr>
                <w:rFonts w:ascii="Times New Roman" w:hAnsi="Times New Roman"/>
                <w:color w:val="000000"/>
                <w:sz w:val="22"/>
                <w:szCs w:val="22"/>
              </w:rPr>
            </w:pPr>
            <w:r w:rsidRPr="007A1B9E">
              <w:rPr>
                <w:rFonts w:ascii="Times New Roman" w:hAnsi="Times New Roman"/>
                <w:color w:val="000000"/>
                <w:sz w:val="22"/>
                <w:szCs w:val="22"/>
              </w:rPr>
              <w:t>Attend class sessions and actively participate in discussions and activities.</w:t>
            </w:r>
          </w:p>
          <w:p w14:paraId="73CC7D00" w14:textId="77777777" w:rsidR="00E87836" w:rsidRPr="007A1B9E" w:rsidRDefault="00E87836" w:rsidP="00A45983">
            <w:pPr>
              <w:pStyle w:val="ListParagraph"/>
              <w:numPr>
                <w:ilvl w:val="0"/>
                <w:numId w:val="13"/>
              </w:numPr>
              <w:tabs>
                <w:tab w:val="left" w:pos="1980"/>
              </w:tabs>
              <w:ind w:left="291"/>
              <w:rPr>
                <w:rFonts w:ascii="Times New Roman" w:hAnsi="Times New Roman"/>
                <w:color w:val="000000"/>
                <w:sz w:val="22"/>
                <w:szCs w:val="22"/>
              </w:rPr>
            </w:pPr>
            <w:r w:rsidRPr="007A1B9E">
              <w:rPr>
                <w:rFonts w:ascii="Times New Roman" w:hAnsi="Times New Roman"/>
                <w:color w:val="000000"/>
                <w:sz w:val="22"/>
                <w:szCs w:val="22"/>
              </w:rPr>
              <w:t>Maintain personal, student and school confidentiality.</w:t>
            </w:r>
          </w:p>
          <w:p w14:paraId="046838D9" w14:textId="77777777" w:rsidR="00E87836" w:rsidRPr="007A1B9E" w:rsidRDefault="00E87836" w:rsidP="00A45983">
            <w:pPr>
              <w:pStyle w:val="ListParagraph"/>
              <w:numPr>
                <w:ilvl w:val="0"/>
                <w:numId w:val="13"/>
              </w:numPr>
              <w:tabs>
                <w:tab w:val="left" w:pos="1980"/>
              </w:tabs>
              <w:ind w:left="291"/>
              <w:rPr>
                <w:rFonts w:ascii="Times New Roman" w:hAnsi="Times New Roman"/>
                <w:color w:val="000000"/>
                <w:sz w:val="22"/>
                <w:szCs w:val="22"/>
              </w:rPr>
            </w:pPr>
            <w:r w:rsidRPr="007A1B9E">
              <w:rPr>
                <w:rFonts w:ascii="Times New Roman" w:hAnsi="Times New Roman"/>
                <w:color w:val="000000"/>
                <w:sz w:val="22"/>
                <w:szCs w:val="22"/>
              </w:rPr>
              <w:t>Ensure technology is turned off to eliminate distractions for yourself and others.</w:t>
            </w:r>
          </w:p>
        </w:tc>
        <w:tc>
          <w:tcPr>
            <w:tcW w:w="0" w:type="auto"/>
            <w:tcBorders>
              <w:top w:val="single" w:sz="4" w:space="0" w:color="000000"/>
              <w:left w:val="single" w:sz="4" w:space="0" w:color="000000"/>
              <w:bottom w:val="single" w:sz="4" w:space="0" w:color="000000"/>
              <w:right w:val="single" w:sz="4" w:space="0" w:color="000000"/>
            </w:tcBorders>
          </w:tcPr>
          <w:p w14:paraId="2D598B24" w14:textId="77777777" w:rsidR="00E87836" w:rsidRPr="007A1B9E" w:rsidRDefault="00E87836" w:rsidP="00A45983">
            <w:pPr>
              <w:pStyle w:val="ListParagraph"/>
              <w:numPr>
                <w:ilvl w:val="0"/>
                <w:numId w:val="14"/>
              </w:numPr>
              <w:tabs>
                <w:tab w:val="left" w:pos="1980"/>
              </w:tabs>
              <w:ind w:left="276"/>
              <w:rPr>
                <w:rFonts w:ascii="Times New Roman" w:hAnsi="Times New Roman"/>
                <w:color w:val="000000"/>
                <w:sz w:val="22"/>
                <w:szCs w:val="22"/>
              </w:rPr>
            </w:pPr>
            <w:r w:rsidRPr="007A1B9E">
              <w:rPr>
                <w:rFonts w:ascii="Times New Roman" w:hAnsi="Times New Roman"/>
                <w:color w:val="000000"/>
                <w:sz w:val="22"/>
                <w:szCs w:val="22"/>
              </w:rPr>
              <w:t>Submit original work.</w:t>
            </w:r>
          </w:p>
          <w:p w14:paraId="0DA7A373" w14:textId="77777777" w:rsidR="00E87836" w:rsidRPr="007A1B9E" w:rsidRDefault="00E87836" w:rsidP="00A45983">
            <w:pPr>
              <w:pStyle w:val="ListParagraph"/>
              <w:numPr>
                <w:ilvl w:val="0"/>
                <w:numId w:val="14"/>
              </w:numPr>
              <w:tabs>
                <w:tab w:val="left" w:pos="1980"/>
              </w:tabs>
              <w:ind w:left="276"/>
              <w:rPr>
                <w:rFonts w:ascii="Times New Roman" w:hAnsi="Times New Roman"/>
                <w:color w:val="000000"/>
                <w:sz w:val="22"/>
                <w:szCs w:val="22"/>
              </w:rPr>
            </w:pPr>
            <w:r w:rsidRPr="007A1B9E">
              <w:rPr>
                <w:rFonts w:ascii="Times New Roman" w:hAnsi="Times New Roman"/>
                <w:color w:val="000000"/>
                <w:sz w:val="22"/>
                <w:szCs w:val="22"/>
              </w:rPr>
              <w:t>Maintain academic integrity.</w:t>
            </w:r>
          </w:p>
          <w:p w14:paraId="7F88DBBB" w14:textId="77777777" w:rsidR="00E87836" w:rsidRPr="007A1B9E" w:rsidRDefault="00E87836" w:rsidP="00A45983">
            <w:pPr>
              <w:pStyle w:val="ListParagraph"/>
              <w:numPr>
                <w:ilvl w:val="0"/>
                <w:numId w:val="14"/>
              </w:numPr>
              <w:tabs>
                <w:tab w:val="left" w:pos="1980"/>
              </w:tabs>
              <w:ind w:left="276"/>
              <w:rPr>
                <w:rFonts w:ascii="Times New Roman" w:hAnsi="Times New Roman"/>
                <w:color w:val="000000"/>
                <w:sz w:val="22"/>
                <w:szCs w:val="22"/>
              </w:rPr>
            </w:pPr>
            <w:r w:rsidRPr="007A1B9E">
              <w:rPr>
                <w:rFonts w:ascii="Times New Roman" w:hAnsi="Times New Roman"/>
                <w:color w:val="000000"/>
                <w:sz w:val="22"/>
                <w:szCs w:val="22"/>
              </w:rPr>
              <w:t>Submit assignments on time.</w:t>
            </w:r>
          </w:p>
          <w:p w14:paraId="1F4B451F" w14:textId="77777777" w:rsidR="00E87836" w:rsidRPr="007A1B9E" w:rsidRDefault="00E87836" w:rsidP="00A45983">
            <w:pPr>
              <w:pStyle w:val="ListParagraph"/>
              <w:numPr>
                <w:ilvl w:val="0"/>
                <w:numId w:val="14"/>
              </w:numPr>
              <w:tabs>
                <w:tab w:val="left" w:pos="1980"/>
              </w:tabs>
              <w:ind w:left="276"/>
              <w:rPr>
                <w:rFonts w:ascii="Times New Roman" w:hAnsi="Times New Roman"/>
                <w:color w:val="000000"/>
                <w:sz w:val="22"/>
                <w:szCs w:val="22"/>
              </w:rPr>
            </w:pPr>
            <w:r w:rsidRPr="007A1B9E">
              <w:rPr>
                <w:rFonts w:ascii="Times New Roman" w:hAnsi="Times New Roman"/>
                <w:color w:val="000000"/>
                <w:sz w:val="22"/>
                <w:szCs w:val="22"/>
              </w:rPr>
              <w:t xml:space="preserve">Submit electronically via Blackboard </w:t>
            </w:r>
          </w:p>
        </w:tc>
      </w:tr>
      <w:tr w:rsidR="00B732DF" w:rsidRPr="007A1B9E" w14:paraId="7F31A664" w14:textId="77777777" w:rsidTr="00A45983">
        <w:trPr>
          <w:trHeight w:val="1427"/>
        </w:trPr>
        <w:tc>
          <w:tcPr>
            <w:tcW w:w="0" w:type="auto"/>
            <w:tcBorders>
              <w:top w:val="single" w:sz="4" w:space="0" w:color="000000"/>
              <w:left w:val="single" w:sz="4" w:space="0" w:color="000000"/>
              <w:bottom w:val="single" w:sz="4" w:space="0" w:color="000000"/>
              <w:right w:val="single" w:sz="4" w:space="0" w:color="000000"/>
            </w:tcBorders>
          </w:tcPr>
          <w:p w14:paraId="256D485B" w14:textId="77777777" w:rsidR="00E87836" w:rsidRPr="007A1B9E" w:rsidRDefault="00E87836" w:rsidP="001339C7">
            <w:pPr>
              <w:tabs>
                <w:tab w:val="left" w:pos="1980"/>
              </w:tabs>
              <w:rPr>
                <w:b/>
                <w:color w:val="000000"/>
                <w:sz w:val="22"/>
                <w:szCs w:val="22"/>
              </w:rPr>
            </w:pPr>
            <w:r w:rsidRPr="007A1B9E">
              <w:rPr>
                <w:b/>
                <w:color w:val="000000"/>
                <w:sz w:val="22"/>
                <w:szCs w:val="22"/>
              </w:rPr>
              <w:t>Be Informed</w:t>
            </w:r>
          </w:p>
        </w:tc>
        <w:tc>
          <w:tcPr>
            <w:tcW w:w="0" w:type="auto"/>
            <w:tcBorders>
              <w:top w:val="single" w:sz="4" w:space="0" w:color="000000"/>
              <w:left w:val="single" w:sz="4" w:space="0" w:color="000000"/>
              <w:bottom w:val="single" w:sz="4" w:space="0" w:color="000000"/>
              <w:right w:val="single" w:sz="4" w:space="0" w:color="000000"/>
            </w:tcBorders>
          </w:tcPr>
          <w:p w14:paraId="6C7D9563" w14:textId="77777777" w:rsidR="00E87836" w:rsidRPr="007A1B9E" w:rsidRDefault="00E87836" w:rsidP="00A45983">
            <w:pPr>
              <w:pStyle w:val="ListParagraph"/>
              <w:numPr>
                <w:ilvl w:val="0"/>
                <w:numId w:val="17"/>
              </w:numPr>
              <w:tabs>
                <w:tab w:val="left" w:pos="1980"/>
              </w:tabs>
              <w:ind w:left="322"/>
              <w:rPr>
                <w:rFonts w:ascii="Times New Roman" w:hAnsi="Times New Roman"/>
                <w:color w:val="000000"/>
                <w:sz w:val="22"/>
                <w:szCs w:val="22"/>
              </w:rPr>
            </w:pPr>
            <w:r w:rsidRPr="007A1B9E">
              <w:rPr>
                <w:rFonts w:ascii="Times New Roman" w:hAnsi="Times New Roman"/>
                <w:color w:val="000000"/>
                <w:sz w:val="22"/>
                <w:szCs w:val="22"/>
              </w:rPr>
              <w:t>Follow syllabus, guided notes and class presentations regarding content to be read or viewed.</w:t>
            </w:r>
          </w:p>
        </w:tc>
        <w:tc>
          <w:tcPr>
            <w:tcW w:w="0" w:type="auto"/>
            <w:tcBorders>
              <w:top w:val="single" w:sz="4" w:space="0" w:color="000000"/>
              <w:left w:val="single" w:sz="4" w:space="0" w:color="000000"/>
              <w:bottom w:val="single" w:sz="4" w:space="0" w:color="000000"/>
              <w:right w:val="single" w:sz="4" w:space="0" w:color="000000"/>
            </w:tcBorders>
          </w:tcPr>
          <w:p w14:paraId="245529FE" w14:textId="77777777" w:rsidR="00E87836" w:rsidRPr="007A1B9E" w:rsidRDefault="00E87836" w:rsidP="00A45983">
            <w:pPr>
              <w:pStyle w:val="ListParagraph"/>
              <w:numPr>
                <w:ilvl w:val="0"/>
                <w:numId w:val="13"/>
              </w:numPr>
              <w:tabs>
                <w:tab w:val="left" w:pos="1980"/>
              </w:tabs>
              <w:ind w:left="329"/>
              <w:rPr>
                <w:rFonts w:ascii="Times New Roman" w:hAnsi="Times New Roman"/>
                <w:color w:val="000000"/>
                <w:sz w:val="22"/>
                <w:szCs w:val="22"/>
              </w:rPr>
            </w:pPr>
            <w:r w:rsidRPr="007A1B9E">
              <w:rPr>
                <w:rFonts w:ascii="Times New Roman" w:hAnsi="Times New Roman"/>
                <w:color w:val="000000"/>
                <w:sz w:val="22"/>
                <w:szCs w:val="22"/>
              </w:rPr>
              <w:t>Check your email regularly.</w:t>
            </w:r>
          </w:p>
          <w:p w14:paraId="05B6BC82" w14:textId="77777777" w:rsidR="00E87836" w:rsidRPr="007A1B9E" w:rsidRDefault="00E87836" w:rsidP="00A45983">
            <w:pPr>
              <w:pStyle w:val="ListParagraph"/>
              <w:numPr>
                <w:ilvl w:val="0"/>
                <w:numId w:val="13"/>
              </w:numPr>
              <w:tabs>
                <w:tab w:val="left" w:pos="1980"/>
              </w:tabs>
              <w:ind w:left="329"/>
              <w:rPr>
                <w:rFonts w:ascii="Times New Roman" w:hAnsi="Times New Roman"/>
                <w:color w:val="000000"/>
                <w:sz w:val="22"/>
                <w:szCs w:val="22"/>
              </w:rPr>
            </w:pPr>
            <w:r w:rsidRPr="007A1B9E">
              <w:rPr>
                <w:rFonts w:ascii="Times New Roman" w:hAnsi="Times New Roman"/>
                <w:color w:val="000000"/>
                <w:sz w:val="22"/>
                <w:szCs w:val="22"/>
              </w:rPr>
              <w:t>Be alert to cancellations due to weather, instructor emergency, etc.</w:t>
            </w:r>
          </w:p>
        </w:tc>
        <w:tc>
          <w:tcPr>
            <w:tcW w:w="0" w:type="auto"/>
            <w:tcBorders>
              <w:top w:val="single" w:sz="4" w:space="0" w:color="000000"/>
              <w:left w:val="single" w:sz="4" w:space="0" w:color="000000"/>
              <w:bottom w:val="single" w:sz="4" w:space="0" w:color="000000"/>
              <w:right w:val="single" w:sz="4" w:space="0" w:color="000000"/>
            </w:tcBorders>
          </w:tcPr>
          <w:p w14:paraId="4E6A7A1A" w14:textId="099A0AFB" w:rsidR="00E87836" w:rsidRPr="007A1B9E" w:rsidRDefault="00E87836" w:rsidP="00A45983">
            <w:pPr>
              <w:pStyle w:val="ListParagraph"/>
              <w:numPr>
                <w:ilvl w:val="0"/>
                <w:numId w:val="13"/>
              </w:numPr>
              <w:tabs>
                <w:tab w:val="left" w:pos="1980"/>
              </w:tabs>
              <w:ind w:left="306"/>
              <w:rPr>
                <w:rFonts w:ascii="Times New Roman" w:hAnsi="Times New Roman"/>
                <w:color w:val="000000"/>
                <w:sz w:val="22"/>
                <w:szCs w:val="22"/>
              </w:rPr>
            </w:pPr>
            <w:r w:rsidRPr="007A1B9E">
              <w:rPr>
                <w:rFonts w:ascii="Times New Roman" w:hAnsi="Times New Roman"/>
                <w:color w:val="000000"/>
                <w:sz w:val="22"/>
                <w:szCs w:val="22"/>
              </w:rPr>
              <w:t>Identify assignment due dates</w:t>
            </w:r>
            <w:r w:rsidR="00EC2F9E" w:rsidRPr="007A1B9E">
              <w:rPr>
                <w:rFonts w:ascii="Times New Roman" w:hAnsi="Times New Roman"/>
                <w:color w:val="000000"/>
                <w:sz w:val="22"/>
                <w:szCs w:val="22"/>
              </w:rPr>
              <w:t>.</w:t>
            </w:r>
          </w:p>
          <w:p w14:paraId="221E7914" w14:textId="2A8B6FD9" w:rsidR="00E87836" w:rsidRPr="007A1B9E" w:rsidRDefault="00E87836" w:rsidP="00A45983">
            <w:pPr>
              <w:pStyle w:val="ListParagraph"/>
              <w:numPr>
                <w:ilvl w:val="0"/>
                <w:numId w:val="13"/>
              </w:numPr>
              <w:tabs>
                <w:tab w:val="left" w:pos="1980"/>
              </w:tabs>
              <w:ind w:left="306"/>
              <w:rPr>
                <w:rFonts w:ascii="Times New Roman" w:hAnsi="Times New Roman"/>
                <w:color w:val="000000"/>
                <w:sz w:val="22"/>
                <w:szCs w:val="22"/>
              </w:rPr>
            </w:pPr>
            <w:r w:rsidRPr="007A1B9E">
              <w:rPr>
                <w:rFonts w:ascii="Times New Roman" w:hAnsi="Times New Roman"/>
                <w:color w:val="000000"/>
                <w:sz w:val="22"/>
                <w:szCs w:val="22"/>
              </w:rPr>
              <w:t>Ask questions about assignments</w:t>
            </w:r>
            <w:r w:rsidR="00EC2F9E" w:rsidRPr="007A1B9E">
              <w:rPr>
                <w:rFonts w:ascii="Times New Roman" w:hAnsi="Times New Roman"/>
                <w:color w:val="000000"/>
                <w:sz w:val="22"/>
                <w:szCs w:val="22"/>
              </w:rPr>
              <w:t>.</w:t>
            </w:r>
          </w:p>
          <w:p w14:paraId="581A2CB3" w14:textId="77777777" w:rsidR="00E87836" w:rsidRPr="007A1B9E" w:rsidRDefault="00E87836" w:rsidP="00A45983">
            <w:pPr>
              <w:pStyle w:val="ListParagraph"/>
              <w:numPr>
                <w:ilvl w:val="0"/>
                <w:numId w:val="13"/>
              </w:numPr>
              <w:tabs>
                <w:tab w:val="left" w:pos="1980"/>
              </w:tabs>
              <w:ind w:left="306"/>
              <w:rPr>
                <w:rFonts w:ascii="Times New Roman" w:hAnsi="Times New Roman"/>
                <w:color w:val="000000"/>
                <w:sz w:val="22"/>
                <w:szCs w:val="22"/>
              </w:rPr>
            </w:pPr>
            <w:r w:rsidRPr="007A1B9E">
              <w:rPr>
                <w:rFonts w:ascii="Times New Roman" w:hAnsi="Times New Roman"/>
                <w:color w:val="000000"/>
                <w:sz w:val="22"/>
                <w:szCs w:val="22"/>
              </w:rPr>
              <w:t>Assignments can be revised with instructor permission.</w:t>
            </w:r>
          </w:p>
        </w:tc>
      </w:tr>
    </w:tbl>
    <w:p w14:paraId="2EFDF20F" w14:textId="77777777" w:rsidR="002652DD" w:rsidRPr="007A1B9E" w:rsidRDefault="002652DD" w:rsidP="00E87836">
      <w:pPr>
        <w:rPr>
          <w:b/>
          <w:sz w:val="22"/>
          <w:szCs w:val="22"/>
        </w:rPr>
      </w:pPr>
    </w:p>
    <w:p w14:paraId="7A0C62DC" w14:textId="263DE16E" w:rsidR="00E87836" w:rsidRPr="007A1B9E" w:rsidRDefault="00E87836" w:rsidP="00E87836">
      <w:pPr>
        <w:rPr>
          <w:b/>
          <w:sz w:val="22"/>
          <w:szCs w:val="22"/>
        </w:rPr>
      </w:pPr>
      <w:r w:rsidRPr="007A1B9E">
        <w:rPr>
          <w:b/>
          <w:sz w:val="22"/>
          <w:szCs w:val="22"/>
        </w:rPr>
        <w:t>Attendance and Participation</w:t>
      </w:r>
    </w:p>
    <w:p w14:paraId="0F296379" w14:textId="4839811E" w:rsidR="00E87836" w:rsidRPr="007A1B9E" w:rsidRDefault="00E87836" w:rsidP="00E87836">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sz w:val="22"/>
          <w:szCs w:val="22"/>
        </w:rPr>
      </w:pPr>
      <w:r w:rsidRPr="007A1B9E">
        <w:rPr>
          <w:i/>
          <w:sz w:val="22"/>
          <w:szCs w:val="22"/>
        </w:rPr>
        <w:t>Example: This is a fast-paced and interactive on-line class. Students “attend” class by accessing learning materials and completing activities posted on the Blackboard site, and by participating actively in the online discussion board. Participation in the discussion boards is a graded</w:t>
      </w:r>
    </w:p>
    <w:p w14:paraId="27BDE573" w14:textId="14A691DE" w:rsidR="00E87836" w:rsidRPr="007A1B9E" w:rsidRDefault="00E87836" w:rsidP="00E87836">
      <w:pPr>
        <w:rPr>
          <w:i/>
          <w:sz w:val="22"/>
          <w:szCs w:val="22"/>
        </w:rPr>
      </w:pPr>
      <w:r w:rsidRPr="007A1B9E">
        <w:rPr>
          <w:i/>
          <w:sz w:val="22"/>
          <w:szCs w:val="22"/>
        </w:rPr>
        <w:t xml:space="preserve">requirement of the class and missed deadlines without prior permission or without a valid excuse will result in a reduced grade for that week’s class. </w:t>
      </w:r>
    </w:p>
    <w:p w14:paraId="5536BFCC" w14:textId="77777777" w:rsidR="00D9709B" w:rsidRPr="007A1B9E" w:rsidRDefault="00D9709B" w:rsidP="00E87836">
      <w:pPr>
        <w:rPr>
          <w:i/>
          <w:sz w:val="22"/>
          <w:szCs w:val="22"/>
        </w:rPr>
      </w:pPr>
    </w:p>
    <w:p w14:paraId="15A60DB5" w14:textId="1E30004E" w:rsidR="00E87836" w:rsidRPr="007A1B9E" w:rsidRDefault="00E87836" w:rsidP="00E87836">
      <w:pPr>
        <w:rPr>
          <w:b/>
          <w:sz w:val="22"/>
          <w:szCs w:val="22"/>
        </w:rPr>
      </w:pPr>
      <w:r w:rsidRPr="007A1B9E">
        <w:rPr>
          <w:b/>
          <w:sz w:val="22"/>
          <w:szCs w:val="22"/>
        </w:rPr>
        <w:t xml:space="preserve">Course Assignments and </w:t>
      </w:r>
      <w:r w:rsidR="006D04BE" w:rsidRPr="007A1B9E">
        <w:rPr>
          <w:b/>
          <w:sz w:val="22"/>
          <w:szCs w:val="22"/>
        </w:rPr>
        <w:t>Standards/RPs</w:t>
      </w:r>
      <w:r w:rsidRPr="007A1B9E">
        <w:rPr>
          <w:b/>
          <w:sz w:val="22"/>
          <w:szCs w:val="22"/>
        </w:rPr>
        <w:t xml:space="preserve"> Crosswalk</w:t>
      </w:r>
    </w:p>
    <w:tbl>
      <w:tblPr>
        <w:tblStyle w:val="TableGrid"/>
        <w:tblW w:w="4776" w:type="pct"/>
        <w:tblLook w:val="04A0" w:firstRow="1" w:lastRow="0" w:firstColumn="1" w:lastColumn="0" w:noHBand="0" w:noVBand="1"/>
      </w:tblPr>
      <w:tblGrid>
        <w:gridCol w:w="2477"/>
        <w:gridCol w:w="2199"/>
        <w:gridCol w:w="2338"/>
        <w:gridCol w:w="1917"/>
      </w:tblGrid>
      <w:tr w:rsidR="00627ADA" w:rsidRPr="007A1B9E" w14:paraId="6941B054" w14:textId="05FC1938" w:rsidTr="00121D60">
        <w:tc>
          <w:tcPr>
            <w:tcW w:w="1387" w:type="pct"/>
          </w:tcPr>
          <w:p w14:paraId="1E68862A" w14:textId="51153D93" w:rsidR="00E87836" w:rsidRPr="007A1B9E" w:rsidRDefault="00121D60" w:rsidP="001339C7">
            <w:pPr>
              <w:rPr>
                <w:b/>
                <w:bCs/>
                <w:i/>
                <w:sz w:val="22"/>
                <w:szCs w:val="22"/>
              </w:rPr>
            </w:pPr>
            <w:r w:rsidRPr="007A1B9E">
              <w:rPr>
                <w:b/>
                <w:bCs/>
                <w:i/>
                <w:sz w:val="22"/>
                <w:szCs w:val="22"/>
              </w:rPr>
              <w:t>Standards &amp; Recommended Practices</w:t>
            </w:r>
          </w:p>
        </w:tc>
        <w:tc>
          <w:tcPr>
            <w:tcW w:w="1231" w:type="pct"/>
          </w:tcPr>
          <w:p w14:paraId="2AEFAF95" w14:textId="77777777" w:rsidR="00E87836" w:rsidRPr="007A1B9E" w:rsidRDefault="00E87836" w:rsidP="001339C7">
            <w:pPr>
              <w:rPr>
                <w:b/>
                <w:bCs/>
                <w:i/>
                <w:sz w:val="22"/>
                <w:szCs w:val="22"/>
              </w:rPr>
            </w:pPr>
            <w:r w:rsidRPr="007A1B9E">
              <w:rPr>
                <w:b/>
                <w:bCs/>
                <w:i/>
                <w:sz w:val="22"/>
                <w:szCs w:val="22"/>
              </w:rPr>
              <w:t>Student Learning Objective</w:t>
            </w:r>
          </w:p>
        </w:tc>
        <w:tc>
          <w:tcPr>
            <w:tcW w:w="1309" w:type="pct"/>
          </w:tcPr>
          <w:p w14:paraId="482FB50E" w14:textId="77777777" w:rsidR="00E87836" w:rsidRPr="007A1B9E" w:rsidRDefault="00E87836" w:rsidP="001339C7">
            <w:pPr>
              <w:rPr>
                <w:b/>
                <w:bCs/>
                <w:i/>
                <w:sz w:val="22"/>
                <w:szCs w:val="22"/>
              </w:rPr>
            </w:pPr>
            <w:r w:rsidRPr="007A1B9E">
              <w:rPr>
                <w:b/>
                <w:bCs/>
                <w:i/>
                <w:sz w:val="22"/>
                <w:szCs w:val="22"/>
              </w:rPr>
              <w:t>Assignment</w:t>
            </w:r>
          </w:p>
        </w:tc>
        <w:tc>
          <w:tcPr>
            <w:tcW w:w="1073" w:type="pct"/>
          </w:tcPr>
          <w:p w14:paraId="33602ADF" w14:textId="76E15D16" w:rsidR="00E87836" w:rsidRPr="007A1B9E" w:rsidRDefault="00E87836" w:rsidP="001339C7">
            <w:pPr>
              <w:rPr>
                <w:b/>
                <w:bCs/>
                <w:i/>
                <w:sz w:val="22"/>
                <w:szCs w:val="22"/>
              </w:rPr>
            </w:pPr>
            <w:r w:rsidRPr="007A1B9E">
              <w:rPr>
                <w:b/>
                <w:bCs/>
                <w:i/>
                <w:sz w:val="22"/>
                <w:szCs w:val="22"/>
              </w:rPr>
              <w:t>Points Possible</w:t>
            </w:r>
          </w:p>
        </w:tc>
      </w:tr>
      <w:tr w:rsidR="00627ADA" w:rsidRPr="007A1B9E" w14:paraId="6C542C79" w14:textId="0B598954" w:rsidTr="00121D60">
        <w:tc>
          <w:tcPr>
            <w:tcW w:w="1387" w:type="pct"/>
          </w:tcPr>
          <w:p w14:paraId="181662FB" w14:textId="63A1FCAF" w:rsidR="00E87836" w:rsidRPr="007A1B9E" w:rsidRDefault="00E87836" w:rsidP="001339C7">
            <w:pPr>
              <w:rPr>
                <w:iCs/>
                <w:sz w:val="22"/>
                <w:szCs w:val="22"/>
              </w:rPr>
            </w:pPr>
            <w:r w:rsidRPr="007A1B9E">
              <w:rPr>
                <w:i/>
                <w:sz w:val="22"/>
                <w:szCs w:val="22"/>
              </w:rPr>
              <w:t xml:space="preserve">(Align assignment with </w:t>
            </w:r>
            <w:r w:rsidR="006D04BE" w:rsidRPr="007A1B9E">
              <w:rPr>
                <w:i/>
                <w:sz w:val="22"/>
                <w:szCs w:val="22"/>
              </w:rPr>
              <w:t xml:space="preserve">Preparation Standards and DEC </w:t>
            </w:r>
            <w:r w:rsidRPr="007A1B9E">
              <w:rPr>
                <w:i/>
                <w:sz w:val="22"/>
                <w:szCs w:val="22"/>
              </w:rPr>
              <w:t>RP</w:t>
            </w:r>
            <w:r w:rsidR="006D04BE" w:rsidRPr="007A1B9E">
              <w:rPr>
                <w:i/>
                <w:sz w:val="22"/>
                <w:szCs w:val="22"/>
              </w:rPr>
              <w:t>s</w:t>
            </w:r>
            <w:r w:rsidRPr="007A1B9E">
              <w:rPr>
                <w:i/>
                <w:sz w:val="22"/>
                <w:szCs w:val="22"/>
              </w:rPr>
              <w:t>.)</w:t>
            </w:r>
          </w:p>
        </w:tc>
        <w:tc>
          <w:tcPr>
            <w:tcW w:w="1231" w:type="pct"/>
          </w:tcPr>
          <w:p w14:paraId="2DDFF035" w14:textId="4673958C" w:rsidR="00E87836" w:rsidRPr="007A1B9E" w:rsidRDefault="00E87836" w:rsidP="001339C7">
            <w:pPr>
              <w:rPr>
                <w:i/>
                <w:sz w:val="22"/>
                <w:szCs w:val="22"/>
              </w:rPr>
            </w:pPr>
            <w:r w:rsidRPr="007A1B9E">
              <w:rPr>
                <w:i/>
                <w:sz w:val="22"/>
                <w:szCs w:val="22"/>
              </w:rPr>
              <w:t>(Clearly articulate SLO.)</w:t>
            </w:r>
          </w:p>
        </w:tc>
        <w:tc>
          <w:tcPr>
            <w:tcW w:w="1309" w:type="pct"/>
          </w:tcPr>
          <w:p w14:paraId="030EDD80" w14:textId="3AF3967A" w:rsidR="00E87836" w:rsidRPr="007A1B9E" w:rsidRDefault="00E87836" w:rsidP="001339C7">
            <w:pPr>
              <w:rPr>
                <w:i/>
                <w:sz w:val="22"/>
                <w:szCs w:val="22"/>
              </w:rPr>
            </w:pPr>
            <w:r w:rsidRPr="007A1B9E">
              <w:rPr>
                <w:i/>
                <w:sz w:val="22"/>
                <w:szCs w:val="22"/>
              </w:rPr>
              <w:t>(Assignments are relevant and applicable.)</w:t>
            </w:r>
          </w:p>
        </w:tc>
        <w:tc>
          <w:tcPr>
            <w:tcW w:w="1073" w:type="pct"/>
          </w:tcPr>
          <w:p w14:paraId="04F6069A" w14:textId="625AD8E8" w:rsidR="00E87836" w:rsidRPr="007A1B9E" w:rsidRDefault="00E87836" w:rsidP="001339C7">
            <w:pPr>
              <w:rPr>
                <w:i/>
                <w:sz w:val="22"/>
                <w:szCs w:val="22"/>
              </w:rPr>
            </w:pPr>
            <w:r w:rsidRPr="007A1B9E">
              <w:rPr>
                <w:i/>
                <w:sz w:val="22"/>
                <w:szCs w:val="22"/>
              </w:rPr>
              <w:t>(Create rubrics for each assignment. List grading criteria.)</w:t>
            </w:r>
          </w:p>
        </w:tc>
      </w:tr>
      <w:tr w:rsidR="00627ADA" w:rsidRPr="007A1B9E" w14:paraId="34D778EC" w14:textId="6D68066D" w:rsidTr="00121D60">
        <w:tc>
          <w:tcPr>
            <w:tcW w:w="1387" w:type="pct"/>
          </w:tcPr>
          <w:p w14:paraId="1F7C47D9" w14:textId="77777777" w:rsidR="00531990" w:rsidRPr="007A1B9E" w:rsidRDefault="00531990" w:rsidP="00531990">
            <w:pPr>
              <w:rPr>
                <w:i/>
                <w:sz w:val="22"/>
                <w:szCs w:val="22"/>
              </w:rPr>
            </w:pPr>
            <w:r w:rsidRPr="007A1B9E">
              <w:rPr>
                <w:i/>
                <w:sz w:val="22"/>
                <w:szCs w:val="22"/>
              </w:rPr>
              <w:t xml:space="preserve">Environment </w:t>
            </w:r>
          </w:p>
          <w:p w14:paraId="17AB3A0F" w14:textId="7DDD1F07" w:rsidR="00E87836" w:rsidRPr="007A1B9E" w:rsidRDefault="00531990" w:rsidP="00531990">
            <w:pPr>
              <w:rPr>
                <w:iCs/>
                <w:sz w:val="22"/>
                <w:szCs w:val="22"/>
              </w:rPr>
            </w:pPr>
            <w:r w:rsidRPr="007A1B9E">
              <w:rPr>
                <w:i/>
                <w:sz w:val="22"/>
                <w:szCs w:val="22"/>
              </w:rPr>
              <w:t>E1, E2, E6</w:t>
            </w:r>
          </w:p>
        </w:tc>
        <w:tc>
          <w:tcPr>
            <w:tcW w:w="1231" w:type="pct"/>
          </w:tcPr>
          <w:p w14:paraId="1EDEFEC8" w14:textId="06849116" w:rsidR="00E87836" w:rsidRPr="007A1B9E" w:rsidRDefault="00087AD5" w:rsidP="001339C7">
            <w:pPr>
              <w:rPr>
                <w:i/>
                <w:sz w:val="22"/>
                <w:szCs w:val="22"/>
              </w:rPr>
            </w:pPr>
            <w:r w:rsidRPr="007A1B9E">
              <w:rPr>
                <w:i/>
                <w:sz w:val="22"/>
                <w:szCs w:val="22"/>
              </w:rPr>
              <w:t>Evaluate and design learning environments</w:t>
            </w:r>
          </w:p>
        </w:tc>
        <w:tc>
          <w:tcPr>
            <w:tcW w:w="1309" w:type="pct"/>
          </w:tcPr>
          <w:p w14:paraId="34A1D009" w14:textId="77777777" w:rsidR="00D12F7B" w:rsidRPr="007A1B9E" w:rsidRDefault="00D12F7B" w:rsidP="00D12F7B">
            <w:pPr>
              <w:spacing w:line="240" w:lineRule="atLeast"/>
              <w:contextualSpacing/>
              <w:rPr>
                <w:i/>
                <w:iCs/>
                <w:color w:val="000000" w:themeColor="text1"/>
                <w:sz w:val="22"/>
                <w:szCs w:val="22"/>
              </w:rPr>
            </w:pPr>
            <w:r w:rsidRPr="007A1B9E">
              <w:rPr>
                <w:i/>
                <w:iCs/>
                <w:color w:val="000000" w:themeColor="text1"/>
                <w:sz w:val="22"/>
                <w:szCs w:val="22"/>
              </w:rPr>
              <w:t>Group Project Developing Inclusive Environment</w:t>
            </w:r>
          </w:p>
          <w:p w14:paraId="6BE1145F" w14:textId="301BC6AE" w:rsidR="00E87836" w:rsidRPr="007A1B9E" w:rsidRDefault="00E87836" w:rsidP="001339C7">
            <w:pPr>
              <w:rPr>
                <w:i/>
                <w:sz w:val="22"/>
                <w:szCs w:val="22"/>
              </w:rPr>
            </w:pPr>
          </w:p>
        </w:tc>
        <w:tc>
          <w:tcPr>
            <w:tcW w:w="1073" w:type="pct"/>
          </w:tcPr>
          <w:p w14:paraId="4ACB848D" w14:textId="77777777" w:rsidR="00E87836" w:rsidRPr="007A1B9E" w:rsidRDefault="00E87836" w:rsidP="001339C7">
            <w:pPr>
              <w:rPr>
                <w:i/>
                <w:sz w:val="22"/>
                <w:szCs w:val="22"/>
              </w:rPr>
            </w:pPr>
          </w:p>
        </w:tc>
      </w:tr>
    </w:tbl>
    <w:p w14:paraId="1BDC2B86" w14:textId="50CE873A" w:rsidR="00E87836" w:rsidRPr="007A1B9E" w:rsidRDefault="007F087C" w:rsidP="00E87836">
      <w:pPr>
        <w:rPr>
          <w:i/>
          <w:sz w:val="22"/>
          <w:szCs w:val="22"/>
        </w:rPr>
      </w:pPr>
      <w:r>
        <w:rPr>
          <w:i/>
          <w:sz w:val="22"/>
          <w:szCs w:val="22"/>
        </w:rPr>
        <w:t>*</w:t>
      </w:r>
      <w:r w:rsidR="00226EBE">
        <w:rPr>
          <w:i/>
          <w:sz w:val="22"/>
          <w:szCs w:val="22"/>
        </w:rPr>
        <w:t>In addition, c</w:t>
      </w:r>
      <w:r>
        <w:rPr>
          <w:i/>
          <w:sz w:val="22"/>
          <w:szCs w:val="22"/>
        </w:rPr>
        <w:t xml:space="preserve">onsider </w:t>
      </w:r>
      <w:r w:rsidR="00226EBE">
        <w:rPr>
          <w:i/>
          <w:sz w:val="22"/>
          <w:szCs w:val="22"/>
        </w:rPr>
        <w:t xml:space="preserve">the addition of </w:t>
      </w:r>
      <w:r>
        <w:rPr>
          <w:i/>
          <w:sz w:val="22"/>
          <w:szCs w:val="22"/>
        </w:rPr>
        <w:t>CEC High Leverage Practice</w:t>
      </w:r>
      <w:r w:rsidR="00226EBE">
        <w:rPr>
          <w:i/>
          <w:sz w:val="22"/>
          <w:szCs w:val="22"/>
        </w:rPr>
        <w:t>s</w:t>
      </w:r>
      <w:r>
        <w:rPr>
          <w:i/>
          <w:sz w:val="22"/>
          <w:szCs w:val="22"/>
        </w:rPr>
        <w:t>.</w:t>
      </w:r>
    </w:p>
    <w:p w14:paraId="5612F703" w14:textId="77777777" w:rsidR="00896F4C" w:rsidRPr="007A1B9E" w:rsidRDefault="00896F4C" w:rsidP="00E87836">
      <w:pPr>
        <w:rPr>
          <w:b/>
          <w:bCs/>
          <w:i/>
          <w:sz w:val="22"/>
          <w:szCs w:val="22"/>
        </w:rPr>
      </w:pPr>
    </w:p>
    <w:p w14:paraId="687E7CF5" w14:textId="7FF43144" w:rsidR="00E87836" w:rsidRPr="007A1B9E" w:rsidRDefault="00E87836" w:rsidP="00E87836">
      <w:pPr>
        <w:rPr>
          <w:b/>
          <w:bCs/>
          <w:i/>
          <w:sz w:val="22"/>
          <w:szCs w:val="22"/>
        </w:rPr>
      </w:pPr>
      <w:r w:rsidRPr="007A1B9E">
        <w:rPr>
          <w:b/>
          <w:bCs/>
          <w:i/>
          <w:sz w:val="22"/>
          <w:szCs w:val="22"/>
        </w:rPr>
        <w:t xml:space="preserve">Sample Assignment for </w:t>
      </w:r>
      <w:r w:rsidR="002652DD" w:rsidRPr="007A1B9E">
        <w:rPr>
          <w:b/>
          <w:bCs/>
          <w:i/>
          <w:sz w:val="22"/>
          <w:szCs w:val="22"/>
        </w:rPr>
        <w:t>Environment</w:t>
      </w:r>
    </w:p>
    <w:p w14:paraId="4C1E7176" w14:textId="70B24ECD" w:rsidR="00E87836" w:rsidRPr="007A1B9E" w:rsidRDefault="00E87836" w:rsidP="00E87836">
      <w:pPr>
        <w:rPr>
          <w:i/>
          <w:sz w:val="22"/>
          <w:szCs w:val="22"/>
        </w:rPr>
      </w:pPr>
      <w:r w:rsidRPr="007A1B9E">
        <w:rPr>
          <w:i/>
          <w:sz w:val="22"/>
          <w:szCs w:val="22"/>
        </w:rPr>
        <w:t xml:space="preserve">(Include clear instructions for each assignment and a rubric for measuring success).  </w:t>
      </w:r>
    </w:p>
    <w:p w14:paraId="038600BE" w14:textId="77777777" w:rsidR="00EB44C6" w:rsidRPr="007A1B9E" w:rsidRDefault="00EB44C6" w:rsidP="00E87836">
      <w:pPr>
        <w:rPr>
          <w:i/>
          <w:sz w:val="22"/>
          <w:szCs w:val="22"/>
        </w:rPr>
      </w:pPr>
    </w:p>
    <w:p w14:paraId="7E3D41E7" w14:textId="00108F42" w:rsidR="00E87836" w:rsidRPr="007A1B9E" w:rsidRDefault="00896F4C" w:rsidP="00E87836">
      <w:pPr>
        <w:rPr>
          <w:iCs/>
          <w:sz w:val="22"/>
          <w:szCs w:val="22"/>
        </w:rPr>
      </w:pPr>
      <w:r w:rsidRPr="007A1B9E">
        <w:rPr>
          <w:b/>
          <w:iCs/>
          <w:sz w:val="22"/>
          <w:szCs w:val="22"/>
        </w:rPr>
        <w:t>Developmentally Appropriate Lesson Plans</w:t>
      </w:r>
      <w:r w:rsidR="00E87836" w:rsidRPr="007A1B9E">
        <w:rPr>
          <w:b/>
          <w:iCs/>
          <w:sz w:val="22"/>
          <w:szCs w:val="22"/>
        </w:rPr>
        <w:t xml:space="preserve">. </w:t>
      </w:r>
      <w:r w:rsidRPr="007A1B9E">
        <w:rPr>
          <w:b/>
          <w:iCs/>
          <w:sz w:val="22"/>
          <w:szCs w:val="22"/>
        </w:rPr>
        <w:t xml:space="preserve"> </w:t>
      </w:r>
      <w:r w:rsidR="002652DD" w:rsidRPr="007A1B9E">
        <w:rPr>
          <w:iCs/>
          <w:sz w:val="22"/>
          <w:szCs w:val="22"/>
        </w:rPr>
        <w:t>Students will develop five lesson plans</w:t>
      </w:r>
      <w:r w:rsidRPr="007A1B9E">
        <w:rPr>
          <w:iCs/>
          <w:sz w:val="22"/>
          <w:szCs w:val="22"/>
        </w:rPr>
        <w:t xml:space="preserve"> </w:t>
      </w:r>
      <w:r w:rsidR="002652DD" w:rsidRPr="007A1B9E">
        <w:rPr>
          <w:iCs/>
          <w:sz w:val="22"/>
          <w:szCs w:val="22"/>
        </w:rPr>
        <w:t>designed with a universal design for learning approach –</w:t>
      </w:r>
      <w:r w:rsidRPr="007A1B9E">
        <w:rPr>
          <w:iCs/>
          <w:sz w:val="22"/>
          <w:szCs w:val="22"/>
        </w:rPr>
        <w:t xml:space="preserve"> </w:t>
      </w:r>
      <w:r w:rsidR="002652DD" w:rsidRPr="007A1B9E">
        <w:rPr>
          <w:iCs/>
          <w:sz w:val="22"/>
          <w:szCs w:val="22"/>
        </w:rPr>
        <w:t xml:space="preserve">think about what is needed from the beginning to support ALL children.  </w:t>
      </w:r>
      <w:r w:rsidRPr="007A1B9E">
        <w:rPr>
          <w:iCs/>
          <w:sz w:val="22"/>
          <w:szCs w:val="22"/>
        </w:rPr>
        <w:t>Include</w:t>
      </w:r>
      <w:r w:rsidR="002652DD" w:rsidRPr="007A1B9E">
        <w:rPr>
          <w:iCs/>
          <w:sz w:val="22"/>
          <w:szCs w:val="22"/>
        </w:rPr>
        <w:t xml:space="preserve"> </w:t>
      </w:r>
      <w:r w:rsidRPr="007A1B9E">
        <w:rPr>
          <w:iCs/>
          <w:sz w:val="22"/>
          <w:szCs w:val="22"/>
        </w:rPr>
        <w:t>early learning</w:t>
      </w:r>
      <w:r w:rsidR="002652DD" w:rsidRPr="007A1B9E">
        <w:rPr>
          <w:iCs/>
          <w:sz w:val="22"/>
          <w:szCs w:val="22"/>
        </w:rPr>
        <w:t xml:space="preserve"> standards addressed</w:t>
      </w:r>
      <w:r w:rsidRPr="007A1B9E">
        <w:rPr>
          <w:iCs/>
          <w:sz w:val="22"/>
          <w:szCs w:val="22"/>
        </w:rPr>
        <w:t xml:space="preserve">. Lesson plans should be appropriate to the children’s age and developmental levels, respond to the interests of the children in the practicum setting, fit the definition of authentic activities, and occur within the context of typical daily routines. Students should consider a wide range of learning contexts and experiences such as free play activities (e.g., shoe store, washing babies, building roads and bridges); activities within learning centers (e.g., dramatic play, blocks, art, sensory); daily routines (e.g., brushing teeth, hand washing, and snack time); project work; field trips; circle time or large and small group activities.  </w:t>
      </w:r>
    </w:p>
    <w:p w14:paraId="540F8FA4" w14:textId="46D72CA6" w:rsidR="00544C8E" w:rsidRPr="007A1B9E" w:rsidRDefault="00922184" w:rsidP="00EB44C6">
      <w:pPr>
        <w:jc w:val="center"/>
        <w:rPr>
          <w:rFonts w:eastAsia="Calibri"/>
          <w:i/>
          <w:iCs/>
          <w:color w:val="222222"/>
          <w:sz w:val="22"/>
          <w:szCs w:val="22"/>
        </w:rPr>
      </w:pPr>
      <w:sdt>
        <w:sdtPr>
          <w:rPr>
            <w:sz w:val="22"/>
            <w:szCs w:val="22"/>
          </w:rPr>
          <w:tag w:val="goog_rdk_4"/>
          <w:id w:val="-2092297409"/>
          <w:showingPlcHdr/>
        </w:sdtPr>
        <w:sdtEndPr/>
        <w:sdtContent>
          <w:r w:rsidR="00022513" w:rsidRPr="007A1B9E">
            <w:rPr>
              <w:sz w:val="22"/>
              <w:szCs w:val="22"/>
            </w:rPr>
            <w:t xml:space="preserve">     </w:t>
          </w:r>
        </w:sdtContent>
      </w:sdt>
    </w:p>
    <w:p w14:paraId="0ACA448F" w14:textId="3392E228" w:rsidR="00E87836" w:rsidRPr="007A1B9E" w:rsidRDefault="00E87836" w:rsidP="00D9709B">
      <w:pPr>
        <w:jc w:val="center"/>
        <w:rPr>
          <w:b/>
          <w:sz w:val="22"/>
          <w:szCs w:val="22"/>
        </w:rPr>
      </w:pPr>
      <w:r w:rsidRPr="007A1B9E">
        <w:rPr>
          <w:b/>
          <w:sz w:val="22"/>
          <w:szCs w:val="22"/>
        </w:rPr>
        <w:lastRenderedPageBreak/>
        <w:t>Tentative Course Schedule</w:t>
      </w:r>
    </w:p>
    <w:p w14:paraId="54583605" w14:textId="1E26A57F" w:rsidR="00412D12" w:rsidRDefault="00E87836" w:rsidP="00E87836">
      <w:pPr>
        <w:rPr>
          <w:bCs/>
          <w:i/>
          <w:iCs/>
          <w:sz w:val="22"/>
          <w:szCs w:val="22"/>
        </w:rPr>
      </w:pPr>
      <w:r w:rsidRPr="007A1B9E">
        <w:rPr>
          <w:bCs/>
          <w:i/>
          <w:iCs/>
          <w:sz w:val="22"/>
          <w:szCs w:val="22"/>
        </w:rPr>
        <w:t>(Include a course schedule for transparency of expectations</w:t>
      </w:r>
      <w:r w:rsidR="000202A5" w:rsidRPr="007A1B9E">
        <w:rPr>
          <w:bCs/>
          <w:i/>
          <w:iCs/>
          <w:sz w:val="22"/>
          <w:szCs w:val="22"/>
        </w:rPr>
        <w:t>.  Example topics, readings and assignments below</w:t>
      </w:r>
      <w:r w:rsidRPr="007A1B9E">
        <w:rPr>
          <w:bCs/>
          <w:i/>
          <w:iCs/>
          <w:sz w:val="22"/>
          <w:szCs w:val="22"/>
        </w:rPr>
        <w:t>.)</w:t>
      </w:r>
    </w:p>
    <w:p w14:paraId="4BA7C26B" w14:textId="7DDA4F12" w:rsidR="00226EBE" w:rsidRDefault="00226EBE" w:rsidP="00E87836">
      <w:pPr>
        <w:rPr>
          <w:bCs/>
          <w:i/>
          <w:iCs/>
          <w:sz w:val="22"/>
          <w:szCs w:val="22"/>
        </w:rPr>
      </w:pPr>
    </w:p>
    <w:p w14:paraId="3B185B54" w14:textId="69DB1F0E" w:rsidR="00226EBE" w:rsidRPr="007A1B9E" w:rsidRDefault="00226EBE" w:rsidP="00E87836">
      <w:pPr>
        <w:rPr>
          <w:bCs/>
          <w:i/>
          <w:iCs/>
          <w:sz w:val="22"/>
          <w:szCs w:val="22"/>
        </w:rPr>
      </w:pPr>
      <w:r>
        <w:rPr>
          <w:bCs/>
          <w:i/>
          <w:iCs/>
          <w:sz w:val="22"/>
          <w:szCs w:val="22"/>
        </w:rPr>
        <w:t>(Consider the field placement and/or practicum requirements and add as needed.)</w:t>
      </w:r>
      <w:bookmarkStart w:id="1" w:name="_GoBack"/>
      <w:bookmarkEnd w:id="1"/>
    </w:p>
    <w:tbl>
      <w:tblPr>
        <w:tblStyle w:val="TableGrid"/>
        <w:tblW w:w="4776" w:type="pct"/>
        <w:tblLook w:val="04A0" w:firstRow="1" w:lastRow="0" w:firstColumn="1" w:lastColumn="0" w:noHBand="0" w:noVBand="1"/>
      </w:tblPr>
      <w:tblGrid>
        <w:gridCol w:w="868"/>
        <w:gridCol w:w="2982"/>
        <w:gridCol w:w="3690"/>
        <w:gridCol w:w="1391"/>
      </w:tblGrid>
      <w:tr w:rsidR="007A1B9E" w:rsidRPr="007A1B9E" w14:paraId="43CB2703" w14:textId="77777777" w:rsidTr="007A1B9E">
        <w:tc>
          <w:tcPr>
            <w:tcW w:w="516" w:type="pct"/>
          </w:tcPr>
          <w:p w14:paraId="4480F271" w14:textId="2B304F83" w:rsidR="00412D12" w:rsidRPr="007A1B9E" w:rsidRDefault="00412D12" w:rsidP="00412D12">
            <w:pPr>
              <w:rPr>
                <w:bCs/>
                <w:i/>
                <w:iCs/>
                <w:sz w:val="22"/>
                <w:szCs w:val="22"/>
              </w:rPr>
            </w:pPr>
            <w:r w:rsidRPr="007A1B9E">
              <w:rPr>
                <w:b/>
                <w:spacing w:val="-1"/>
                <w:sz w:val="22"/>
                <w:szCs w:val="22"/>
              </w:rPr>
              <w:t>Date</w:t>
            </w:r>
          </w:p>
        </w:tc>
        <w:tc>
          <w:tcPr>
            <w:tcW w:w="1699" w:type="pct"/>
          </w:tcPr>
          <w:p w14:paraId="21E1B1C5" w14:textId="7CF830C2" w:rsidR="00412D12" w:rsidRPr="007A1B9E" w:rsidRDefault="00412D12" w:rsidP="00896F4C">
            <w:pPr>
              <w:pStyle w:val="TableParagraph"/>
              <w:spacing w:before="95"/>
              <w:ind w:left="104"/>
              <w:rPr>
                <w:rFonts w:ascii="Times New Roman" w:eastAsia="Arial" w:hAnsi="Times New Roman" w:cs="Times New Roman"/>
              </w:rPr>
            </w:pPr>
            <w:r w:rsidRPr="007A1B9E">
              <w:rPr>
                <w:rFonts w:ascii="Times New Roman" w:hAnsi="Times New Roman" w:cs="Times New Roman"/>
                <w:b/>
                <w:spacing w:val="-1"/>
              </w:rPr>
              <w:t>Topic and Learning Activity</w:t>
            </w:r>
          </w:p>
        </w:tc>
        <w:tc>
          <w:tcPr>
            <w:tcW w:w="2007" w:type="pct"/>
          </w:tcPr>
          <w:p w14:paraId="6A6D8870" w14:textId="45B756FC" w:rsidR="00412D12" w:rsidRPr="007A1B9E" w:rsidRDefault="00412D12" w:rsidP="00412D12">
            <w:pPr>
              <w:rPr>
                <w:bCs/>
                <w:i/>
                <w:iCs/>
                <w:sz w:val="22"/>
                <w:szCs w:val="22"/>
              </w:rPr>
            </w:pPr>
            <w:r w:rsidRPr="007A1B9E">
              <w:rPr>
                <w:b/>
                <w:spacing w:val="-1"/>
                <w:sz w:val="22"/>
                <w:szCs w:val="22"/>
              </w:rPr>
              <w:t>Weekly</w:t>
            </w:r>
            <w:r w:rsidRPr="007A1B9E">
              <w:rPr>
                <w:b/>
                <w:spacing w:val="21"/>
                <w:sz w:val="22"/>
                <w:szCs w:val="22"/>
              </w:rPr>
              <w:t xml:space="preserve"> </w:t>
            </w:r>
            <w:r w:rsidRPr="007A1B9E">
              <w:rPr>
                <w:b/>
                <w:spacing w:val="-1"/>
                <w:sz w:val="22"/>
                <w:szCs w:val="22"/>
              </w:rPr>
              <w:t>Explorations</w:t>
            </w:r>
            <w:r w:rsidRPr="007A1B9E">
              <w:rPr>
                <w:b/>
                <w:spacing w:val="20"/>
                <w:sz w:val="22"/>
                <w:szCs w:val="22"/>
              </w:rPr>
              <w:t xml:space="preserve"> </w:t>
            </w:r>
            <w:r w:rsidRPr="007A1B9E">
              <w:rPr>
                <w:b/>
                <w:spacing w:val="-1"/>
                <w:sz w:val="22"/>
                <w:szCs w:val="22"/>
              </w:rPr>
              <w:t>Readings</w:t>
            </w:r>
            <w:r w:rsidRPr="007A1B9E">
              <w:rPr>
                <w:b/>
                <w:spacing w:val="20"/>
                <w:sz w:val="22"/>
                <w:szCs w:val="22"/>
              </w:rPr>
              <w:t xml:space="preserve"> </w:t>
            </w:r>
            <w:r w:rsidRPr="007A1B9E">
              <w:rPr>
                <w:b/>
                <w:spacing w:val="-1"/>
                <w:sz w:val="22"/>
                <w:szCs w:val="22"/>
              </w:rPr>
              <w:t>Links</w:t>
            </w:r>
          </w:p>
        </w:tc>
        <w:tc>
          <w:tcPr>
            <w:tcW w:w="779" w:type="pct"/>
          </w:tcPr>
          <w:p w14:paraId="69A0A6F4" w14:textId="77777777" w:rsidR="00412D12" w:rsidRPr="007A1B9E" w:rsidRDefault="00412D12" w:rsidP="00412D12">
            <w:pPr>
              <w:rPr>
                <w:b/>
                <w:spacing w:val="-1"/>
                <w:sz w:val="22"/>
                <w:szCs w:val="22"/>
              </w:rPr>
            </w:pPr>
            <w:r w:rsidRPr="007A1B9E">
              <w:rPr>
                <w:b/>
                <w:spacing w:val="-1"/>
                <w:sz w:val="22"/>
                <w:szCs w:val="22"/>
              </w:rPr>
              <w:t>Assignments Due</w:t>
            </w:r>
          </w:p>
          <w:p w14:paraId="07182189" w14:textId="77777777" w:rsidR="00412D12" w:rsidRPr="007A1B9E" w:rsidRDefault="00412D12" w:rsidP="00412D12">
            <w:pPr>
              <w:rPr>
                <w:bCs/>
                <w:i/>
                <w:iCs/>
                <w:sz w:val="22"/>
                <w:szCs w:val="22"/>
              </w:rPr>
            </w:pPr>
          </w:p>
        </w:tc>
      </w:tr>
      <w:tr w:rsidR="007A1B9E" w:rsidRPr="007A1B9E" w14:paraId="0BBF2EDA" w14:textId="77777777" w:rsidTr="007A1B9E">
        <w:tc>
          <w:tcPr>
            <w:tcW w:w="516" w:type="pct"/>
          </w:tcPr>
          <w:p w14:paraId="63A4784D" w14:textId="4FCDE020" w:rsidR="00412D12" w:rsidRPr="007A1B9E" w:rsidRDefault="00412D12" w:rsidP="00412D12">
            <w:pPr>
              <w:rPr>
                <w:bCs/>
                <w:sz w:val="22"/>
                <w:szCs w:val="22"/>
              </w:rPr>
            </w:pPr>
            <w:r w:rsidRPr="007A1B9E">
              <w:rPr>
                <w:bCs/>
                <w:sz w:val="22"/>
                <w:szCs w:val="22"/>
              </w:rPr>
              <w:t>Week 1</w:t>
            </w:r>
          </w:p>
        </w:tc>
        <w:tc>
          <w:tcPr>
            <w:tcW w:w="1699" w:type="pct"/>
          </w:tcPr>
          <w:p w14:paraId="54BD1334" w14:textId="77777777" w:rsidR="00412D12" w:rsidRPr="007A1B9E" w:rsidRDefault="00412D12" w:rsidP="00412D12">
            <w:pPr>
              <w:pStyle w:val="Normal2"/>
              <w:contextualSpacing w:val="0"/>
              <w:rPr>
                <w:rFonts w:ascii="Times New Roman" w:hAnsi="Times New Roman" w:cs="Times New Roman"/>
                <w:b/>
                <w:bCs/>
                <w:sz w:val="22"/>
                <w:szCs w:val="22"/>
              </w:rPr>
            </w:pPr>
            <w:r w:rsidRPr="007A1B9E">
              <w:rPr>
                <w:rFonts w:ascii="Times New Roman" w:hAnsi="Times New Roman" w:cs="Times New Roman"/>
                <w:b/>
                <w:bCs/>
                <w:sz w:val="22"/>
                <w:szCs w:val="22"/>
              </w:rPr>
              <w:t>Topic:  Introductions and Overview of Course</w:t>
            </w:r>
          </w:p>
          <w:p w14:paraId="74969C83" w14:textId="447F817F" w:rsidR="00412D12" w:rsidRPr="007A1B9E" w:rsidRDefault="007A1B9E" w:rsidP="007A1B9E">
            <w:pPr>
              <w:pStyle w:val="Normal2"/>
              <w:contextualSpacing w:val="0"/>
              <w:rPr>
                <w:rFonts w:ascii="Times New Roman" w:hAnsi="Times New Roman" w:cs="Times New Roman"/>
                <w:sz w:val="22"/>
                <w:szCs w:val="22"/>
              </w:rPr>
            </w:pPr>
            <w:r>
              <w:rPr>
                <w:rFonts w:ascii="Times New Roman" w:hAnsi="Times New Roman" w:cs="Times New Roman"/>
                <w:sz w:val="22"/>
                <w:szCs w:val="22"/>
              </w:rPr>
              <w:t>*</w:t>
            </w:r>
            <w:r w:rsidR="00412D12" w:rsidRPr="007A1B9E">
              <w:rPr>
                <w:rFonts w:ascii="Times New Roman" w:hAnsi="Times New Roman" w:cs="Times New Roman"/>
                <w:sz w:val="22"/>
                <w:szCs w:val="22"/>
              </w:rPr>
              <w:t>Syllabus/Assignments scavenger hunt</w:t>
            </w:r>
          </w:p>
          <w:p w14:paraId="50FF39A3" w14:textId="6A97C8DD" w:rsidR="00412D12" w:rsidRPr="007A1B9E" w:rsidRDefault="007A1B9E" w:rsidP="007A1B9E">
            <w:pPr>
              <w:pStyle w:val="Normal2"/>
              <w:rPr>
                <w:rFonts w:ascii="Times New Roman" w:hAnsi="Times New Roman" w:cs="Times New Roman"/>
                <w:sz w:val="22"/>
                <w:szCs w:val="22"/>
              </w:rPr>
            </w:pPr>
            <w:r>
              <w:rPr>
                <w:rFonts w:ascii="Times New Roman" w:hAnsi="Times New Roman" w:cs="Times New Roman"/>
                <w:sz w:val="22"/>
                <w:szCs w:val="22"/>
              </w:rPr>
              <w:t>*</w:t>
            </w:r>
            <w:r w:rsidR="00412D12" w:rsidRPr="007A1B9E">
              <w:rPr>
                <w:rFonts w:ascii="Times New Roman" w:hAnsi="Times New Roman" w:cs="Times New Roman"/>
                <w:sz w:val="22"/>
                <w:szCs w:val="22"/>
              </w:rPr>
              <w:t xml:space="preserve">Setting the stage:  Issues and context for early childhood program </w:t>
            </w:r>
            <w:r w:rsidR="006B4B9C" w:rsidRPr="007A1B9E">
              <w:rPr>
                <w:rFonts w:ascii="Times New Roman" w:hAnsi="Times New Roman" w:cs="Times New Roman"/>
                <w:sz w:val="22"/>
                <w:szCs w:val="22"/>
              </w:rPr>
              <w:t>and environments</w:t>
            </w:r>
          </w:p>
          <w:p w14:paraId="6A52F95B" w14:textId="77777777" w:rsidR="00412D12" w:rsidRPr="007A1B9E" w:rsidRDefault="00412D12" w:rsidP="00412D12">
            <w:pPr>
              <w:pStyle w:val="Normal2"/>
              <w:rPr>
                <w:rFonts w:ascii="Times New Roman" w:hAnsi="Times New Roman" w:cs="Times New Roman"/>
                <w:sz w:val="22"/>
                <w:szCs w:val="22"/>
              </w:rPr>
            </w:pPr>
            <w:r w:rsidRPr="007A1B9E">
              <w:rPr>
                <w:rFonts w:ascii="Times New Roman" w:hAnsi="Times New Roman" w:cs="Times New Roman"/>
                <w:sz w:val="22"/>
                <w:szCs w:val="22"/>
              </w:rPr>
              <w:t xml:space="preserve">  </w:t>
            </w:r>
          </w:p>
          <w:p w14:paraId="0C34FB6B" w14:textId="4BBEA13F" w:rsidR="00412D12" w:rsidRPr="007A1B9E" w:rsidRDefault="00412D12" w:rsidP="00412D12">
            <w:pPr>
              <w:pStyle w:val="Normal2"/>
              <w:rPr>
                <w:rFonts w:ascii="Times New Roman" w:hAnsi="Times New Roman" w:cs="Times New Roman"/>
                <w:b/>
                <w:bCs/>
                <w:sz w:val="22"/>
                <w:szCs w:val="22"/>
              </w:rPr>
            </w:pPr>
            <w:r w:rsidRPr="007A1B9E">
              <w:rPr>
                <w:rFonts w:ascii="Times New Roman" w:hAnsi="Times New Roman" w:cs="Times New Roman"/>
                <w:b/>
                <w:bCs/>
                <w:sz w:val="22"/>
                <w:szCs w:val="22"/>
              </w:rPr>
              <w:t xml:space="preserve">Topic:  What </w:t>
            </w:r>
            <w:r w:rsidR="005E6A08" w:rsidRPr="007A1B9E">
              <w:rPr>
                <w:rFonts w:ascii="Times New Roman" w:hAnsi="Times New Roman" w:cs="Times New Roman"/>
                <w:b/>
                <w:bCs/>
                <w:sz w:val="22"/>
                <w:szCs w:val="22"/>
              </w:rPr>
              <w:t xml:space="preserve">is an </w:t>
            </w:r>
            <w:r w:rsidR="00F41432" w:rsidRPr="007A1B9E">
              <w:rPr>
                <w:rFonts w:ascii="Times New Roman" w:hAnsi="Times New Roman" w:cs="Times New Roman"/>
                <w:b/>
                <w:bCs/>
                <w:sz w:val="22"/>
                <w:szCs w:val="22"/>
              </w:rPr>
              <w:t>inclusive environment</w:t>
            </w:r>
            <w:r w:rsidRPr="007A1B9E">
              <w:rPr>
                <w:rFonts w:ascii="Times New Roman" w:hAnsi="Times New Roman" w:cs="Times New Roman"/>
                <w:b/>
                <w:bCs/>
                <w:sz w:val="22"/>
                <w:szCs w:val="22"/>
              </w:rPr>
              <w:t xml:space="preserve">?  </w:t>
            </w:r>
          </w:p>
          <w:p w14:paraId="679DE5CD" w14:textId="6B3CDB81" w:rsidR="00412D12" w:rsidRPr="007A1B9E" w:rsidRDefault="007A1B9E" w:rsidP="007A1B9E">
            <w:pPr>
              <w:pStyle w:val="Normal2"/>
              <w:rPr>
                <w:rFonts w:ascii="Times New Roman" w:hAnsi="Times New Roman" w:cs="Times New Roman"/>
                <w:sz w:val="22"/>
                <w:szCs w:val="22"/>
              </w:rPr>
            </w:pPr>
            <w:r>
              <w:rPr>
                <w:rFonts w:ascii="Times New Roman" w:hAnsi="Times New Roman" w:cs="Times New Roman"/>
                <w:sz w:val="22"/>
                <w:szCs w:val="22"/>
              </w:rPr>
              <w:t>*</w:t>
            </w:r>
            <w:r w:rsidR="00412D12" w:rsidRPr="007A1B9E">
              <w:rPr>
                <w:rFonts w:ascii="Times New Roman" w:hAnsi="Times New Roman" w:cs="Times New Roman"/>
                <w:sz w:val="22"/>
                <w:szCs w:val="22"/>
              </w:rPr>
              <w:t>Knowledge and   competencies f</w:t>
            </w:r>
            <w:r w:rsidR="00A8039C" w:rsidRPr="007A1B9E">
              <w:rPr>
                <w:rFonts w:ascii="Times New Roman" w:hAnsi="Times New Roman" w:cs="Times New Roman"/>
                <w:sz w:val="22"/>
                <w:szCs w:val="22"/>
              </w:rPr>
              <w:t>or inclusive environments</w:t>
            </w:r>
          </w:p>
          <w:p w14:paraId="2F85D093" w14:textId="18BDDA1A" w:rsidR="00412D12" w:rsidRPr="007A1B9E" w:rsidRDefault="007A1B9E" w:rsidP="007A1B9E">
            <w:pPr>
              <w:pStyle w:val="Normal2"/>
              <w:rPr>
                <w:rFonts w:ascii="Times New Roman" w:hAnsi="Times New Roman" w:cs="Times New Roman"/>
                <w:sz w:val="22"/>
                <w:szCs w:val="22"/>
              </w:rPr>
            </w:pPr>
            <w:r>
              <w:rPr>
                <w:rFonts w:ascii="Times New Roman" w:hAnsi="Times New Roman" w:cs="Times New Roman"/>
                <w:sz w:val="22"/>
                <w:szCs w:val="22"/>
              </w:rPr>
              <w:t>*</w:t>
            </w:r>
            <w:r w:rsidR="00412D12" w:rsidRPr="007A1B9E">
              <w:rPr>
                <w:rFonts w:ascii="Times New Roman" w:hAnsi="Times New Roman" w:cs="Times New Roman"/>
                <w:sz w:val="22"/>
                <w:szCs w:val="22"/>
              </w:rPr>
              <w:t>Current issues and challenges for the early childhood field</w:t>
            </w:r>
          </w:p>
          <w:p w14:paraId="37A8167D" w14:textId="26DEBEF8" w:rsidR="00412D12" w:rsidRPr="007A1B9E" w:rsidRDefault="00412D12" w:rsidP="00896F4C">
            <w:pPr>
              <w:pStyle w:val="Normal2"/>
              <w:rPr>
                <w:rFonts w:ascii="Times New Roman" w:hAnsi="Times New Roman" w:cs="Times New Roman"/>
                <w:sz w:val="22"/>
                <w:szCs w:val="22"/>
              </w:rPr>
            </w:pPr>
            <w:r w:rsidRPr="007A1B9E">
              <w:rPr>
                <w:rFonts w:ascii="Times New Roman" w:hAnsi="Times New Roman" w:cs="Times New Roman"/>
                <w:sz w:val="22"/>
                <w:szCs w:val="22"/>
              </w:rPr>
              <w:t xml:space="preserve">    </w:t>
            </w:r>
          </w:p>
        </w:tc>
        <w:tc>
          <w:tcPr>
            <w:tcW w:w="2007" w:type="pct"/>
          </w:tcPr>
          <w:p w14:paraId="1F721099" w14:textId="77777777" w:rsidR="00412D12" w:rsidRPr="007A1B9E" w:rsidRDefault="00412D12" w:rsidP="00412D12">
            <w:pPr>
              <w:rPr>
                <w:bCs/>
                <w:i/>
                <w:iCs/>
                <w:sz w:val="22"/>
                <w:szCs w:val="22"/>
              </w:rPr>
            </w:pPr>
          </w:p>
          <w:p w14:paraId="18FFCA35" w14:textId="77777777" w:rsidR="00CE59B9" w:rsidRPr="007A1B9E" w:rsidRDefault="00CE59B9" w:rsidP="00412D12">
            <w:pPr>
              <w:rPr>
                <w:bCs/>
                <w:i/>
                <w:iCs/>
                <w:sz w:val="22"/>
                <w:szCs w:val="22"/>
              </w:rPr>
            </w:pPr>
          </w:p>
          <w:p w14:paraId="3387681F" w14:textId="77777777" w:rsidR="00CE59B9" w:rsidRPr="007A1B9E" w:rsidRDefault="00CE59B9" w:rsidP="00412D12">
            <w:pPr>
              <w:rPr>
                <w:bCs/>
                <w:i/>
                <w:iCs/>
                <w:sz w:val="22"/>
                <w:szCs w:val="22"/>
              </w:rPr>
            </w:pPr>
          </w:p>
          <w:p w14:paraId="0B78E37D" w14:textId="77777777" w:rsidR="00CE59B9" w:rsidRPr="007A1B9E" w:rsidRDefault="00CE59B9" w:rsidP="00412D12">
            <w:pPr>
              <w:rPr>
                <w:bCs/>
                <w:i/>
                <w:iCs/>
                <w:sz w:val="22"/>
                <w:szCs w:val="22"/>
              </w:rPr>
            </w:pPr>
          </w:p>
          <w:p w14:paraId="3CBA1ACB" w14:textId="77777777" w:rsidR="00CE59B9" w:rsidRPr="007A1B9E" w:rsidRDefault="00CE59B9" w:rsidP="00412D12">
            <w:pPr>
              <w:rPr>
                <w:bCs/>
                <w:i/>
                <w:iCs/>
                <w:sz w:val="22"/>
                <w:szCs w:val="22"/>
              </w:rPr>
            </w:pPr>
          </w:p>
          <w:p w14:paraId="0F5F3379" w14:textId="4871C787" w:rsidR="00CE59B9" w:rsidRPr="007A1B9E" w:rsidRDefault="005E40E9" w:rsidP="00412D12">
            <w:pPr>
              <w:rPr>
                <w:bCs/>
                <w:sz w:val="22"/>
                <w:szCs w:val="22"/>
              </w:rPr>
            </w:pPr>
            <w:r w:rsidRPr="007A1B9E">
              <w:rPr>
                <w:bCs/>
                <w:sz w:val="22"/>
                <w:szCs w:val="22"/>
              </w:rPr>
              <w:t>Catalino &amp; Meyer (2015): Env</w:t>
            </w:r>
            <w:r w:rsidR="006B4B9C" w:rsidRPr="007A1B9E">
              <w:rPr>
                <w:bCs/>
                <w:sz w:val="22"/>
                <w:szCs w:val="22"/>
              </w:rPr>
              <w:t>ironment</w:t>
            </w:r>
          </w:p>
          <w:p w14:paraId="70C4FAF3" w14:textId="77777777" w:rsidR="00CE59B9" w:rsidRPr="007A1B9E" w:rsidRDefault="00CE59B9" w:rsidP="00412D12">
            <w:pPr>
              <w:rPr>
                <w:bCs/>
                <w:i/>
                <w:iCs/>
                <w:sz w:val="22"/>
                <w:szCs w:val="22"/>
              </w:rPr>
            </w:pPr>
          </w:p>
          <w:p w14:paraId="4DE0F9AD" w14:textId="77777777" w:rsidR="00CE59B9" w:rsidRPr="007A1B9E" w:rsidRDefault="00CE59B9" w:rsidP="00412D12">
            <w:pPr>
              <w:rPr>
                <w:bCs/>
                <w:i/>
                <w:iCs/>
                <w:sz w:val="22"/>
                <w:szCs w:val="22"/>
              </w:rPr>
            </w:pPr>
          </w:p>
          <w:p w14:paraId="3E673D1E" w14:textId="1EC5EC12" w:rsidR="00CE59B9" w:rsidRPr="007A1B9E" w:rsidRDefault="002430FC" w:rsidP="00412D12">
            <w:pPr>
              <w:rPr>
                <w:bCs/>
                <w:sz w:val="22"/>
                <w:szCs w:val="22"/>
              </w:rPr>
            </w:pPr>
            <w:r w:rsidRPr="007A1B9E">
              <w:rPr>
                <w:bCs/>
                <w:sz w:val="22"/>
                <w:szCs w:val="22"/>
              </w:rPr>
              <w:t xml:space="preserve">Cook et al. </w:t>
            </w:r>
            <w:r w:rsidR="007F148F" w:rsidRPr="007A1B9E">
              <w:rPr>
                <w:bCs/>
                <w:sz w:val="22"/>
                <w:szCs w:val="22"/>
              </w:rPr>
              <w:t xml:space="preserve">Ch.1 </w:t>
            </w:r>
          </w:p>
          <w:p w14:paraId="46737E32" w14:textId="500058EA" w:rsidR="00CE59B9" w:rsidRPr="007A1B9E" w:rsidRDefault="00CE59B9" w:rsidP="00412D12">
            <w:pPr>
              <w:rPr>
                <w:bCs/>
                <w:sz w:val="22"/>
                <w:szCs w:val="22"/>
              </w:rPr>
            </w:pPr>
          </w:p>
        </w:tc>
        <w:tc>
          <w:tcPr>
            <w:tcW w:w="779" w:type="pct"/>
          </w:tcPr>
          <w:p w14:paraId="57BD1443" w14:textId="1234D5CC" w:rsidR="00412D12" w:rsidRPr="007A1B9E" w:rsidRDefault="00412D12" w:rsidP="00412D12">
            <w:pPr>
              <w:rPr>
                <w:bCs/>
                <w:i/>
                <w:iCs/>
                <w:sz w:val="22"/>
                <w:szCs w:val="22"/>
              </w:rPr>
            </w:pPr>
            <w:r w:rsidRPr="007A1B9E">
              <w:rPr>
                <w:spacing w:val="-1"/>
                <w:sz w:val="22"/>
                <w:szCs w:val="22"/>
              </w:rPr>
              <w:t>Reflection</w:t>
            </w:r>
            <w:r w:rsidRPr="007A1B9E">
              <w:rPr>
                <w:spacing w:val="21"/>
                <w:sz w:val="22"/>
                <w:szCs w:val="22"/>
              </w:rPr>
              <w:t xml:space="preserve"> </w:t>
            </w:r>
            <w:r w:rsidRPr="007A1B9E">
              <w:rPr>
                <w:spacing w:val="-1"/>
                <w:sz w:val="22"/>
                <w:szCs w:val="22"/>
              </w:rPr>
              <w:t>paper</w:t>
            </w:r>
            <w:r w:rsidRPr="007A1B9E">
              <w:rPr>
                <w:sz w:val="22"/>
                <w:szCs w:val="22"/>
              </w:rPr>
              <w:t xml:space="preserve"> </w:t>
            </w:r>
            <w:r w:rsidRPr="007A1B9E">
              <w:rPr>
                <w:spacing w:val="5"/>
                <w:sz w:val="22"/>
                <w:szCs w:val="22"/>
              </w:rPr>
              <w:t xml:space="preserve">       </w:t>
            </w:r>
            <w:r w:rsidRPr="007A1B9E">
              <w:rPr>
                <w:spacing w:val="-1"/>
                <w:sz w:val="22"/>
                <w:szCs w:val="22"/>
              </w:rPr>
              <w:t>Syllabus quiz</w:t>
            </w:r>
            <w:r w:rsidRPr="007A1B9E">
              <w:rPr>
                <w:spacing w:val="23"/>
                <w:sz w:val="22"/>
                <w:szCs w:val="22"/>
              </w:rPr>
              <w:t xml:space="preserve"> </w:t>
            </w:r>
            <w:r w:rsidRPr="007A1B9E">
              <w:rPr>
                <w:spacing w:val="-1"/>
                <w:sz w:val="22"/>
                <w:szCs w:val="22"/>
              </w:rPr>
              <w:t>Discussion group</w:t>
            </w:r>
            <w:r w:rsidRPr="007A1B9E">
              <w:rPr>
                <w:spacing w:val="23"/>
                <w:sz w:val="22"/>
                <w:szCs w:val="22"/>
              </w:rPr>
              <w:t xml:space="preserve"> V</w:t>
            </w:r>
            <w:r w:rsidRPr="007A1B9E">
              <w:rPr>
                <w:spacing w:val="-1"/>
                <w:sz w:val="22"/>
                <w:szCs w:val="22"/>
              </w:rPr>
              <w:t>ideo introduction</w:t>
            </w:r>
          </w:p>
        </w:tc>
      </w:tr>
      <w:tr w:rsidR="007A1B9E" w:rsidRPr="007A1B9E" w14:paraId="47A73243" w14:textId="77777777" w:rsidTr="007A1B9E">
        <w:tc>
          <w:tcPr>
            <w:tcW w:w="516" w:type="pct"/>
          </w:tcPr>
          <w:p w14:paraId="407512E0" w14:textId="46193D6D" w:rsidR="00412D12" w:rsidRPr="007A1B9E" w:rsidRDefault="00412D12" w:rsidP="00412D12">
            <w:pPr>
              <w:rPr>
                <w:bCs/>
                <w:sz w:val="22"/>
                <w:szCs w:val="22"/>
              </w:rPr>
            </w:pPr>
            <w:r w:rsidRPr="007A1B9E">
              <w:rPr>
                <w:bCs/>
                <w:sz w:val="22"/>
                <w:szCs w:val="22"/>
              </w:rPr>
              <w:t>Week 2</w:t>
            </w:r>
          </w:p>
        </w:tc>
        <w:tc>
          <w:tcPr>
            <w:tcW w:w="1699" w:type="pct"/>
          </w:tcPr>
          <w:p w14:paraId="1844325C" w14:textId="640D87E7" w:rsidR="00412D12" w:rsidRPr="007A1B9E" w:rsidRDefault="00412D12" w:rsidP="00412D12">
            <w:pPr>
              <w:pStyle w:val="TableParagraph"/>
              <w:contextualSpacing/>
              <w:rPr>
                <w:rFonts w:ascii="Times New Roman" w:eastAsia="Arial" w:hAnsi="Times New Roman" w:cs="Times New Roman"/>
              </w:rPr>
            </w:pPr>
            <w:r w:rsidRPr="007A1B9E">
              <w:rPr>
                <w:rFonts w:ascii="Times New Roman" w:hAnsi="Times New Roman" w:cs="Times New Roman"/>
                <w:b/>
                <w:spacing w:val="-1"/>
              </w:rPr>
              <w:t>Topic:</w:t>
            </w:r>
            <w:r w:rsidRPr="007A1B9E">
              <w:rPr>
                <w:rFonts w:ascii="Times New Roman" w:hAnsi="Times New Roman" w:cs="Times New Roman"/>
                <w:b/>
                <w:spacing w:val="60"/>
              </w:rPr>
              <w:t xml:space="preserve"> </w:t>
            </w:r>
            <w:r w:rsidR="00BD385A" w:rsidRPr="007A1B9E">
              <w:rPr>
                <w:rFonts w:ascii="Times New Roman" w:hAnsi="Times New Roman" w:cs="Times New Roman"/>
                <w:b/>
                <w:spacing w:val="-1"/>
              </w:rPr>
              <w:t>Partnering with Families</w:t>
            </w:r>
          </w:p>
          <w:p w14:paraId="0B4CA94D" w14:textId="28039D23" w:rsidR="00412D12" w:rsidRPr="007A1B9E" w:rsidRDefault="007A1B9E" w:rsidP="007A1B9E">
            <w:pPr>
              <w:widowControl w:val="0"/>
              <w:tabs>
                <w:tab w:val="left" w:pos="825"/>
              </w:tabs>
              <w:ind w:right="-58"/>
              <w:rPr>
                <w:rFonts w:eastAsia="Arial"/>
                <w:sz w:val="22"/>
                <w:szCs w:val="22"/>
              </w:rPr>
            </w:pPr>
            <w:r>
              <w:rPr>
                <w:rFonts w:eastAsia="Arial"/>
                <w:sz w:val="22"/>
                <w:szCs w:val="22"/>
              </w:rPr>
              <w:t>*</w:t>
            </w:r>
            <w:r w:rsidR="00210537" w:rsidRPr="007A1B9E">
              <w:rPr>
                <w:rFonts w:eastAsia="Arial"/>
                <w:sz w:val="22"/>
                <w:szCs w:val="22"/>
              </w:rPr>
              <w:t>How to partner with families</w:t>
            </w:r>
          </w:p>
          <w:p w14:paraId="017CBDA7" w14:textId="2DB002E9" w:rsidR="00210537" w:rsidRPr="007A1B9E" w:rsidRDefault="007A1B9E" w:rsidP="007A1B9E">
            <w:pPr>
              <w:widowControl w:val="0"/>
              <w:tabs>
                <w:tab w:val="left" w:pos="825"/>
              </w:tabs>
              <w:ind w:right="-58"/>
              <w:rPr>
                <w:rFonts w:eastAsia="Arial"/>
                <w:sz w:val="22"/>
                <w:szCs w:val="22"/>
              </w:rPr>
            </w:pPr>
            <w:r>
              <w:rPr>
                <w:rFonts w:eastAsia="Arial"/>
                <w:sz w:val="22"/>
                <w:szCs w:val="22"/>
              </w:rPr>
              <w:t xml:space="preserve">*Family </w:t>
            </w:r>
            <w:r w:rsidR="00CC4C74" w:rsidRPr="007A1B9E">
              <w:rPr>
                <w:rFonts w:eastAsia="Arial"/>
                <w:sz w:val="22"/>
                <w:szCs w:val="22"/>
              </w:rPr>
              <w:t>systems</w:t>
            </w:r>
          </w:p>
          <w:p w14:paraId="6D8F0028" w14:textId="546C6B27" w:rsidR="002430FC" w:rsidRPr="007A1B9E" w:rsidRDefault="007A1B9E" w:rsidP="007A1B9E">
            <w:pPr>
              <w:widowControl w:val="0"/>
              <w:tabs>
                <w:tab w:val="left" w:pos="825"/>
              </w:tabs>
              <w:ind w:right="-58"/>
              <w:rPr>
                <w:rFonts w:eastAsia="Arial"/>
                <w:sz w:val="22"/>
                <w:szCs w:val="22"/>
              </w:rPr>
            </w:pPr>
            <w:r>
              <w:rPr>
                <w:rFonts w:eastAsia="Arial"/>
                <w:sz w:val="22"/>
                <w:szCs w:val="22"/>
              </w:rPr>
              <w:t>*</w:t>
            </w:r>
            <w:r w:rsidR="002430FC" w:rsidRPr="007A1B9E">
              <w:rPr>
                <w:rFonts w:eastAsia="Arial"/>
                <w:sz w:val="22"/>
                <w:szCs w:val="22"/>
              </w:rPr>
              <w:t>What types of supports do families need</w:t>
            </w:r>
            <w:r>
              <w:rPr>
                <w:rFonts w:eastAsia="Arial"/>
                <w:sz w:val="22"/>
                <w:szCs w:val="22"/>
              </w:rPr>
              <w:t>?</w:t>
            </w:r>
          </w:p>
          <w:p w14:paraId="64EA0647" w14:textId="77777777" w:rsidR="00412D12" w:rsidRPr="007A1B9E" w:rsidRDefault="00412D12" w:rsidP="00412D12">
            <w:pPr>
              <w:pStyle w:val="TableParagraph"/>
              <w:ind w:left="104" w:right="866"/>
              <w:rPr>
                <w:rFonts w:ascii="Times New Roman" w:hAnsi="Times New Roman" w:cs="Times New Roman"/>
                <w:spacing w:val="-1"/>
              </w:rPr>
            </w:pPr>
          </w:p>
          <w:p w14:paraId="00FFBCF2" w14:textId="05D5304D" w:rsidR="00412D12" w:rsidRPr="007A1B9E" w:rsidRDefault="00412D12" w:rsidP="007A1B9E">
            <w:pPr>
              <w:pStyle w:val="TableParagraph"/>
              <w:rPr>
                <w:rFonts w:ascii="Times New Roman" w:eastAsia="Arial" w:hAnsi="Times New Roman" w:cs="Times New Roman"/>
                <w:b/>
                <w:iCs/>
              </w:rPr>
            </w:pPr>
            <w:r w:rsidRPr="007A1B9E">
              <w:rPr>
                <w:rFonts w:ascii="Times New Roman" w:eastAsia="Arial" w:hAnsi="Times New Roman" w:cs="Times New Roman"/>
                <w:b/>
                <w:iCs/>
              </w:rPr>
              <w:t xml:space="preserve">Topic:  </w:t>
            </w:r>
            <w:r w:rsidR="002430FC" w:rsidRPr="007A1B9E">
              <w:rPr>
                <w:rFonts w:ascii="Times New Roman" w:eastAsia="Arial" w:hAnsi="Times New Roman" w:cs="Times New Roman"/>
                <w:b/>
                <w:iCs/>
              </w:rPr>
              <w:t>Parents as team members</w:t>
            </w:r>
            <w:r w:rsidRPr="007A1B9E">
              <w:rPr>
                <w:rFonts w:ascii="Times New Roman" w:eastAsia="Arial" w:hAnsi="Times New Roman" w:cs="Times New Roman"/>
                <w:b/>
                <w:iCs/>
              </w:rPr>
              <w:t xml:space="preserve"> </w:t>
            </w:r>
          </w:p>
          <w:p w14:paraId="6E0039A6" w14:textId="5E578E15" w:rsidR="00412D12" w:rsidRPr="007A1B9E" w:rsidRDefault="007A1B9E" w:rsidP="007A1B9E">
            <w:pPr>
              <w:pStyle w:val="TableParagraph"/>
              <w:ind w:right="-58"/>
              <w:rPr>
                <w:rFonts w:ascii="Times New Roman" w:eastAsia="Arial" w:hAnsi="Times New Roman" w:cs="Times New Roman"/>
                <w:iCs/>
              </w:rPr>
            </w:pPr>
            <w:r>
              <w:rPr>
                <w:rFonts w:ascii="Times New Roman" w:eastAsia="Arial" w:hAnsi="Times New Roman" w:cs="Times New Roman"/>
                <w:iCs/>
              </w:rPr>
              <w:t>*</w:t>
            </w:r>
            <w:r w:rsidR="00127C56" w:rsidRPr="007A1B9E">
              <w:rPr>
                <w:rFonts w:ascii="Times New Roman" w:eastAsia="Arial" w:hAnsi="Times New Roman" w:cs="Times New Roman"/>
                <w:iCs/>
              </w:rPr>
              <w:t>Working with divers</w:t>
            </w:r>
            <w:r w:rsidR="00896F4C" w:rsidRPr="007A1B9E">
              <w:rPr>
                <w:rFonts w:ascii="Times New Roman" w:eastAsia="Arial" w:hAnsi="Times New Roman" w:cs="Times New Roman"/>
                <w:iCs/>
              </w:rPr>
              <w:t>e</w:t>
            </w:r>
            <w:r w:rsidR="00127C56" w:rsidRPr="007A1B9E">
              <w:rPr>
                <w:rFonts w:ascii="Times New Roman" w:eastAsia="Arial" w:hAnsi="Times New Roman" w:cs="Times New Roman"/>
                <w:iCs/>
              </w:rPr>
              <w:t xml:space="preserve"> families</w:t>
            </w:r>
          </w:p>
          <w:p w14:paraId="6661DF42" w14:textId="5FF2B071" w:rsidR="00412D12" w:rsidRPr="007A1B9E" w:rsidRDefault="007A1B9E" w:rsidP="007A1B9E">
            <w:pPr>
              <w:pStyle w:val="TableParagraph"/>
              <w:ind w:right="-148"/>
              <w:rPr>
                <w:rFonts w:ascii="Times New Roman" w:hAnsi="Times New Roman" w:cs="Times New Roman"/>
                <w:bCs/>
                <w:i/>
                <w:iCs/>
              </w:rPr>
            </w:pPr>
            <w:r>
              <w:rPr>
                <w:rFonts w:ascii="Times New Roman" w:eastAsia="Arial" w:hAnsi="Times New Roman" w:cs="Times New Roman"/>
                <w:iCs/>
              </w:rPr>
              <w:t>*</w:t>
            </w:r>
            <w:r w:rsidR="0003499C" w:rsidRPr="007A1B9E">
              <w:rPr>
                <w:rFonts w:ascii="Times New Roman" w:eastAsia="Arial" w:hAnsi="Times New Roman" w:cs="Times New Roman"/>
                <w:iCs/>
              </w:rPr>
              <w:t xml:space="preserve">How to engage families </w:t>
            </w:r>
          </w:p>
        </w:tc>
        <w:tc>
          <w:tcPr>
            <w:tcW w:w="2007" w:type="pct"/>
          </w:tcPr>
          <w:p w14:paraId="19F51C6E" w14:textId="3C167327" w:rsidR="00CB7973" w:rsidRPr="007A1B9E" w:rsidRDefault="002430FC" w:rsidP="00412D12">
            <w:pPr>
              <w:rPr>
                <w:bCs/>
                <w:i/>
                <w:iCs/>
                <w:sz w:val="22"/>
                <w:szCs w:val="22"/>
              </w:rPr>
            </w:pPr>
            <w:r w:rsidRPr="007A1B9E">
              <w:rPr>
                <w:sz w:val="22"/>
                <w:szCs w:val="22"/>
              </w:rPr>
              <w:t>Cook et al. Ch. 2</w:t>
            </w:r>
          </w:p>
          <w:p w14:paraId="07D5E693" w14:textId="77777777" w:rsidR="00CB7973" w:rsidRPr="007A1B9E" w:rsidRDefault="00CB7973" w:rsidP="00412D12">
            <w:pPr>
              <w:rPr>
                <w:bCs/>
                <w:i/>
                <w:iCs/>
                <w:sz w:val="22"/>
                <w:szCs w:val="22"/>
              </w:rPr>
            </w:pPr>
          </w:p>
          <w:p w14:paraId="4AB1AB34" w14:textId="77777777" w:rsidR="00CB7973" w:rsidRPr="007A1B9E" w:rsidRDefault="00CB7973" w:rsidP="00412D12">
            <w:pPr>
              <w:rPr>
                <w:bCs/>
                <w:i/>
                <w:iCs/>
                <w:sz w:val="22"/>
                <w:szCs w:val="22"/>
              </w:rPr>
            </w:pPr>
          </w:p>
          <w:p w14:paraId="66C779BA" w14:textId="77777777" w:rsidR="00CB7973" w:rsidRPr="007A1B9E" w:rsidRDefault="00CB7973" w:rsidP="00412D12">
            <w:pPr>
              <w:rPr>
                <w:bCs/>
                <w:i/>
                <w:iCs/>
                <w:sz w:val="22"/>
                <w:szCs w:val="22"/>
              </w:rPr>
            </w:pPr>
          </w:p>
          <w:p w14:paraId="439E34D1" w14:textId="77777777" w:rsidR="00CB7973" w:rsidRPr="007A1B9E" w:rsidRDefault="00CB7973" w:rsidP="00412D12">
            <w:pPr>
              <w:rPr>
                <w:bCs/>
                <w:i/>
                <w:iCs/>
                <w:sz w:val="22"/>
                <w:szCs w:val="22"/>
              </w:rPr>
            </w:pPr>
          </w:p>
          <w:p w14:paraId="357B032C" w14:textId="77777777" w:rsidR="00CB7973" w:rsidRPr="007A1B9E" w:rsidRDefault="00CB7973" w:rsidP="00412D12">
            <w:pPr>
              <w:rPr>
                <w:bCs/>
                <w:i/>
                <w:iCs/>
                <w:sz w:val="22"/>
                <w:szCs w:val="22"/>
              </w:rPr>
            </w:pPr>
          </w:p>
          <w:p w14:paraId="5FB7D95B" w14:textId="77777777" w:rsidR="00CB7973" w:rsidRPr="007A1B9E" w:rsidRDefault="00CB7973" w:rsidP="00412D12">
            <w:pPr>
              <w:rPr>
                <w:bCs/>
                <w:i/>
                <w:iCs/>
                <w:sz w:val="22"/>
                <w:szCs w:val="22"/>
              </w:rPr>
            </w:pPr>
          </w:p>
          <w:p w14:paraId="30A43E1A" w14:textId="77777777" w:rsidR="00CB7973" w:rsidRPr="007A1B9E" w:rsidRDefault="00CB7973" w:rsidP="00412D12">
            <w:pPr>
              <w:rPr>
                <w:bCs/>
                <w:i/>
                <w:iCs/>
                <w:sz w:val="22"/>
                <w:szCs w:val="22"/>
              </w:rPr>
            </w:pPr>
          </w:p>
          <w:p w14:paraId="1D9E7D18" w14:textId="77777777" w:rsidR="00CB7973" w:rsidRPr="007A1B9E" w:rsidRDefault="00CB7973" w:rsidP="00412D12">
            <w:pPr>
              <w:rPr>
                <w:bCs/>
                <w:i/>
                <w:iCs/>
                <w:sz w:val="22"/>
                <w:szCs w:val="22"/>
              </w:rPr>
            </w:pPr>
          </w:p>
          <w:p w14:paraId="66901C54" w14:textId="77777777" w:rsidR="00CB7973" w:rsidRPr="007A1B9E" w:rsidRDefault="00CB7973" w:rsidP="00412D12">
            <w:pPr>
              <w:rPr>
                <w:bCs/>
                <w:i/>
                <w:iCs/>
                <w:sz w:val="22"/>
                <w:szCs w:val="22"/>
              </w:rPr>
            </w:pPr>
          </w:p>
          <w:p w14:paraId="0BF207E7" w14:textId="77777777" w:rsidR="00CB7973" w:rsidRPr="007A1B9E" w:rsidRDefault="00CB7973" w:rsidP="00412D12">
            <w:pPr>
              <w:rPr>
                <w:bCs/>
                <w:i/>
                <w:iCs/>
                <w:sz w:val="22"/>
                <w:szCs w:val="22"/>
              </w:rPr>
            </w:pPr>
          </w:p>
          <w:p w14:paraId="53BED68B" w14:textId="1D8ECEC3" w:rsidR="00CE59B9" w:rsidRPr="007A1B9E" w:rsidRDefault="00CE59B9" w:rsidP="00412D12">
            <w:pPr>
              <w:rPr>
                <w:bCs/>
                <w:sz w:val="22"/>
                <w:szCs w:val="22"/>
              </w:rPr>
            </w:pPr>
          </w:p>
        </w:tc>
        <w:tc>
          <w:tcPr>
            <w:tcW w:w="779" w:type="pct"/>
          </w:tcPr>
          <w:p w14:paraId="5B397E17" w14:textId="7FBC2CC8" w:rsidR="00412D12" w:rsidRPr="007A1B9E" w:rsidRDefault="00412D12" w:rsidP="00412D12">
            <w:pPr>
              <w:rPr>
                <w:bCs/>
                <w:i/>
                <w:iCs/>
                <w:sz w:val="22"/>
                <w:szCs w:val="22"/>
              </w:rPr>
            </w:pPr>
            <w:r w:rsidRPr="007A1B9E">
              <w:rPr>
                <w:spacing w:val="-1"/>
                <w:sz w:val="22"/>
                <w:szCs w:val="22"/>
              </w:rPr>
              <w:t>Discussion Groups</w:t>
            </w:r>
            <w:r w:rsidRPr="007A1B9E">
              <w:rPr>
                <w:spacing w:val="23"/>
                <w:sz w:val="22"/>
                <w:szCs w:val="22"/>
              </w:rPr>
              <w:t xml:space="preserve"> </w:t>
            </w:r>
            <w:r w:rsidRPr="007A1B9E">
              <w:rPr>
                <w:spacing w:val="-1"/>
                <w:sz w:val="22"/>
                <w:szCs w:val="22"/>
              </w:rPr>
              <w:t>Content Quiz</w:t>
            </w:r>
          </w:p>
        </w:tc>
      </w:tr>
      <w:tr w:rsidR="007A1B9E" w:rsidRPr="007A1B9E" w14:paraId="6D9ECB23" w14:textId="77777777" w:rsidTr="007A1B9E">
        <w:tc>
          <w:tcPr>
            <w:tcW w:w="516" w:type="pct"/>
          </w:tcPr>
          <w:p w14:paraId="7440227B" w14:textId="1F1117D9" w:rsidR="00412D12" w:rsidRPr="007A1B9E" w:rsidRDefault="00412D12" w:rsidP="00412D12">
            <w:pPr>
              <w:rPr>
                <w:bCs/>
                <w:iCs/>
                <w:sz w:val="22"/>
                <w:szCs w:val="22"/>
              </w:rPr>
            </w:pPr>
            <w:r w:rsidRPr="007A1B9E">
              <w:rPr>
                <w:bCs/>
                <w:iCs/>
                <w:sz w:val="22"/>
                <w:szCs w:val="22"/>
              </w:rPr>
              <w:t>Week 3</w:t>
            </w:r>
          </w:p>
        </w:tc>
        <w:tc>
          <w:tcPr>
            <w:tcW w:w="1699" w:type="pct"/>
          </w:tcPr>
          <w:p w14:paraId="257A964B" w14:textId="0D0A4CCD" w:rsidR="00412D12" w:rsidRPr="007A1B9E" w:rsidRDefault="00412D12" w:rsidP="003A7E85">
            <w:pPr>
              <w:pStyle w:val="TableParagraph"/>
              <w:ind w:right="20"/>
              <w:rPr>
                <w:rFonts w:ascii="Times New Roman" w:eastAsia="Arial" w:hAnsi="Times New Roman" w:cs="Times New Roman"/>
                <w:b/>
                <w:iCs/>
              </w:rPr>
            </w:pPr>
            <w:r w:rsidRPr="007A1B9E">
              <w:rPr>
                <w:rFonts w:ascii="Times New Roman" w:eastAsia="Arial" w:hAnsi="Times New Roman" w:cs="Times New Roman"/>
                <w:b/>
                <w:iCs/>
              </w:rPr>
              <w:t xml:space="preserve">Topic:  </w:t>
            </w:r>
            <w:r w:rsidR="0003499C" w:rsidRPr="007A1B9E">
              <w:rPr>
                <w:rFonts w:ascii="Times New Roman" w:eastAsia="Arial" w:hAnsi="Times New Roman" w:cs="Times New Roman"/>
                <w:b/>
              </w:rPr>
              <w:t xml:space="preserve">Developing </w:t>
            </w:r>
            <w:r w:rsidR="00E21BAD" w:rsidRPr="007A1B9E">
              <w:rPr>
                <w:rFonts w:ascii="Times New Roman" w:eastAsia="Arial" w:hAnsi="Times New Roman" w:cs="Times New Roman"/>
                <w:b/>
              </w:rPr>
              <w:t>Individual Plans</w:t>
            </w:r>
            <w:r w:rsidRPr="007A1B9E">
              <w:rPr>
                <w:rFonts w:ascii="Times New Roman" w:eastAsia="Arial" w:hAnsi="Times New Roman" w:cs="Times New Roman"/>
                <w:b/>
                <w:i/>
                <w:iCs/>
              </w:rPr>
              <w:t xml:space="preserve"> </w:t>
            </w:r>
          </w:p>
          <w:p w14:paraId="237A3866" w14:textId="2458F54F" w:rsidR="00412D12" w:rsidRPr="007A1B9E" w:rsidRDefault="007A1B9E" w:rsidP="007A1B9E">
            <w:pPr>
              <w:pStyle w:val="TableParagraph"/>
              <w:ind w:right="-121"/>
              <w:rPr>
                <w:rFonts w:ascii="Times New Roman" w:eastAsia="Arial" w:hAnsi="Times New Roman" w:cs="Times New Roman"/>
                <w:iCs/>
              </w:rPr>
            </w:pPr>
            <w:r>
              <w:rPr>
                <w:rFonts w:ascii="Times New Roman" w:eastAsia="Arial" w:hAnsi="Times New Roman" w:cs="Times New Roman"/>
                <w:iCs/>
              </w:rPr>
              <w:t>*</w:t>
            </w:r>
            <w:r w:rsidR="006E507A" w:rsidRPr="007A1B9E">
              <w:rPr>
                <w:rFonts w:ascii="Times New Roman" w:eastAsia="Arial" w:hAnsi="Times New Roman" w:cs="Times New Roman"/>
                <w:iCs/>
              </w:rPr>
              <w:t>IFSP</w:t>
            </w:r>
            <w:r w:rsidR="00E21BAD" w:rsidRPr="007A1B9E">
              <w:rPr>
                <w:rFonts w:ascii="Times New Roman" w:eastAsia="Arial" w:hAnsi="Times New Roman" w:cs="Times New Roman"/>
                <w:iCs/>
              </w:rPr>
              <w:t>/IEP</w:t>
            </w:r>
            <w:r>
              <w:rPr>
                <w:rFonts w:ascii="Times New Roman" w:eastAsia="Arial" w:hAnsi="Times New Roman" w:cs="Times New Roman"/>
                <w:iCs/>
              </w:rPr>
              <w:t xml:space="preserve"> </w:t>
            </w:r>
            <w:r w:rsidR="006E507A" w:rsidRPr="007A1B9E">
              <w:rPr>
                <w:rFonts w:ascii="Times New Roman" w:eastAsia="Arial" w:hAnsi="Times New Roman" w:cs="Times New Roman"/>
                <w:iCs/>
              </w:rPr>
              <w:t>Process</w:t>
            </w:r>
          </w:p>
          <w:p w14:paraId="48B68965" w14:textId="03C7A8C7" w:rsidR="00482A47" w:rsidRPr="007A1B9E" w:rsidRDefault="007A1B9E" w:rsidP="007A1B9E">
            <w:pPr>
              <w:pStyle w:val="TableParagraph"/>
              <w:ind w:right="866"/>
              <w:rPr>
                <w:rFonts w:ascii="Times New Roman" w:eastAsia="Arial" w:hAnsi="Times New Roman" w:cs="Times New Roman"/>
                <w:iCs/>
              </w:rPr>
            </w:pPr>
            <w:r>
              <w:rPr>
                <w:rFonts w:ascii="Times New Roman" w:eastAsia="Arial" w:hAnsi="Times New Roman" w:cs="Times New Roman"/>
                <w:iCs/>
              </w:rPr>
              <w:t>*</w:t>
            </w:r>
            <w:r w:rsidR="00EA6154" w:rsidRPr="007A1B9E">
              <w:rPr>
                <w:rFonts w:ascii="Times New Roman" w:eastAsia="Arial" w:hAnsi="Times New Roman" w:cs="Times New Roman"/>
                <w:iCs/>
              </w:rPr>
              <w:t>IEP Team</w:t>
            </w:r>
          </w:p>
          <w:p w14:paraId="30C6A885" w14:textId="1DA27BF0" w:rsidR="00EA6154" w:rsidRPr="007A1B9E" w:rsidRDefault="007A1B9E" w:rsidP="007A1B9E">
            <w:pPr>
              <w:pStyle w:val="TableParagraph"/>
              <w:ind w:right="-121"/>
              <w:rPr>
                <w:rFonts w:ascii="Times New Roman" w:eastAsia="Arial" w:hAnsi="Times New Roman" w:cs="Times New Roman"/>
                <w:iCs/>
              </w:rPr>
            </w:pPr>
            <w:r>
              <w:rPr>
                <w:rFonts w:ascii="Times New Roman" w:eastAsia="Arial" w:hAnsi="Times New Roman" w:cs="Times New Roman"/>
                <w:iCs/>
              </w:rPr>
              <w:t>*</w:t>
            </w:r>
            <w:r w:rsidR="00EA6154" w:rsidRPr="007A1B9E">
              <w:rPr>
                <w:rFonts w:ascii="Times New Roman" w:eastAsia="Arial" w:hAnsi="Times New Roman" w:cs="Times New Roman"/>
                <w:iCs/>
              </w:rPr>
              <w:t>Writing program goals</w:t>
            </w:r>
          </w:p>
          <w:p w14:paraId="5B77C956" w14:textId="7D796F04" w:rsidR="00412D12" w:rsidRPr="007A1B9E" w:rsidRDefault="007A1B9E" w:rsidP="007A1B9E">
            <w:pPr>
              <w:pStyle w:val="TableParagraph"/>
              <w:ind w:right="-31"/>
              <w:rPr>
                <w:rFonts w:ascii="Times New Roman" w:eastAsia="Arial" w:hAnsi="Times New Roman" w:cs="Times New Roman"/>
                <w:iCs/>
              </w:rPr>
            </w:pPr>
            <w:r>
              <w:rPr>
                <w:rFonts w:ascii="Times New Roman" w:eastAsia="Arial" w:hAnsi="Times New Roman" w:cs="Times New Roman"/>
                <w:iCs/>
              </w:rPr>
              <w:t>*</w:t>
            </w:r>
            <w:r w:rsidR="00EA6154" w:rsidRPr="007A1B9E">
              <w:rPr>
                <w:rFonts w:ascii="Times New Roman" w:eastAsia="Arial" w:hAnsi="Times New Roman" w:cs="Times New Roman"/>
                <w:iCs/>
              </w:rPr>
              <w:t>Becoming a skilled observer</w:t>
            </w:r>
          </w:p>
        </w:tc>
        <w:tc>
          <w:tcPr>
            <w:tcW w:w="2007" w:type="pct"/>
          </w:tcPr>
          <w:p w14:paraId="13ED8A33" w14:textId="75376058" w:rsidR="006E507A" w:rsidRPr="007A1B9E" w:rsidRDefault="006E507A" w:rsidP="00412D12">
            <w:pPr>
              <w:rPr>
                <w:sz w:val="22"/>
                <w:szCs w:val="22"/>
              </w:rPr>
            </w:pPr>
            <w:r w:rsidRPr="007A1B9E">
              <w:rPr>
                <w:sz w:val="22"/>
                <w:szCs w:val="22"/>
              </w:rPr>
              <w:t xml:space="preserve">Cook et al. Ch. 3 </w:t>
            </w:r>
          </w:p>
          <w:p w14:paraId="1E0E11FC" w14:textId="77777777" w:rsidR="00EA6154" w:rsidRPr="007A1B9E" w:rsidRDefault="00EA6154" w:rsidP="00412D12">
            <w:pPr>
              <w:rPr>
                <w:sz w:val="22"/>
                <w:szCs w:val="22"/>
              </w:rPr>
            </w:pPr>
          </w:p>
          <w:p w14:paraId="1D73BD70" w14:textId="40B0CDF7" w:rsidR="00412D12" w:rsidRPr="007A1B9E" w:rsidRDefault="00412D12" w:rsidP="00412D12">
            <w:pPr>
              <w:rPr>
                <w:bCs/>
                <w:i/>
                <w:iCs/>
                <w:sz w:val="22"/>
                <w:szCs w:val="22"/>
              </w:rPr>
            </w:pPr>
          </w:p>
        </w:tc>
        <w:tc>
          <w:tcPr>
            <w:tcW w:w="779" w:type="pct"/>
          </w:tcPr>
          <w:p w14:paraId="7C373951" w14:textId="2BB45A4A" w:rsidR="00412D12" w:rsidRPr="007A1B9E" w:rsidRDefault="00EA6154" w:rsidP="00412D12">
            <w:pPr>
              <w:rPr>
                <w:bCs/>
                <w:sz w:val="22"/>
                <w:szCs w:val="22"/>
              </w:rPr>
            </w:pPr>
            <w:r w:rsidRPr="007A1B9E">
              <w:rPr>
                <w:bCs/>
                <w:sz w:val="22"/>
                <w:szCs w:val="22"/>
              </w:rPr>
              <w:t>Observation videos</w:t>
            </w:r>
          </w:p>
        </w:tc>
      </w:tr>
      <w:tr w:rsidR="007A1B9E" w:rsidRPr="007A1B9E" w14:paraId="2F3B445C" w14:textId="77777777" w:rsidTr="007A1B9E">
        <w:tc>
          <w:tcPr>
            <w:tcW w:w="516" w:type="pct"/>
          </w:tcPr>
          <w:p w14:paraId="7FE40183" w14:textId="2388842D" w:rsidR="00412D12" w:rsidRPr="007A1B9E" w:rsidRDefault="00412D12" w:rsidP="00412D12">
            <w:pPr>
              <w:rPr>
                <w:bCs/>
                <w:sz w:val="22"/>
                <w:szCs w:val="22"/>
              </w:rPr>
            </w:pPr>
            <w:r w:rsidRPr="007A1B9E">
              <w:rPr>
                <w:bCs/>
                <w:sz w:val="22"/>
                <w:szCs w:val="22"/>
              </w:rPr>
              <w:t>Week 4</w:t>
            </w:r>
          </w:p>
        </w:tc>
        <w:tc>
          <w:tcPr>
            <w:tcW w:w="1699" w:type="pct"/>
          </w:tcPr>
          <w:p w14:paraId="34B927FB" w14:textId="7E09611A" w:rsidR="00412D12" w:rsidRPr="007A1B9E" w:rsidRDefault="00412D12" w:rsidP="00896F4C">
            <w:pPr>
              <w:pStyle w:val="TableParagraph"/>
              <w:spacing w:before="100" w:line="239" w:lineRule="auto"/>
              <w:ind w:right="-148"/>
              <w:rPr>
                <w:rFonts w:ascii="Times New Roman" w:hAnsi="Times New Roman" w:cs="Times New Roman"/>
                <w:b/>
                <w:spacing w:val="-1"/>
              </w:rPr>
            </w:pPr>
            <w:r w:rsidRPr="007A1B9E">
              <w:rPr>
                <w:rFonts w:ascii="Times New Roman" w:hAnsi="Times New Roman" w:cs="Times New Roman"/>
                <w:b/>
                <w:spacing w:val="-1"/>
              </w:rPr>
              <w:t>Topic:</w:t>
            </w:r>
            <w:r w:rsidRPr="007A1B9E">
              <w:rPr>
                <w:rFonts w:ascii="Times New Roman" w:hAnsi="Times New Roman" w:cs="Times New Roman"/>
                <w:b/>
                <w:spacing w:val="60"/>
              </w:rPr>
              <w:t xml:space="preserve"> </w:t>
            </w:r>
            <w:r w:rsidR="00D739E3" w:rsidRPr="007A1B9E">
              <w:rPr>
                <w:rFonts w:ascii="Times New Roman" w:hAnsi="Times New Roman" w:cs="Times New Roman"/>
                <w:b/>
                <w:spacing w:val="-1"/>
              </w:rPr>
              <w:t>Designing Instructional Programs</w:t>
            </w:r>
          </w:p>
          <w:p w14:paraId="53D1975F" w14:textId="22AEF595" w:rsidR="0083711C" w:rsidRPr="007A1B9E" w:rsidRDefault="007A1B9E" w:rsidP="007A1B9E">
            <w:pPr>
              <w:pStyle w:val="TableParagraph"/>
              <w:ind w:right="-58"/>
              <w:contextualSpacing/>
              <w:rPr>
                <w:rFonts w:ascii="Times New Roman" w:eastAsia="Arial" w:hAnsi="Times New Roman" w:cs="Times New Roman"/>
              </w:rPr>
            </w:pPr>
            <w:r>
              <w:rPr>
                <w:rFonts w:ascii="Times New Roman" w:eastAsia="Arial" w:hAnsi="Times New Roman" w:cs="Times New Roman"/>
              </w:rPr>
              <w:t>*</w:t>
            </w:r>
            <w:r w:rsidR="0083711C" w:rsidRPr="007A1B9E">
              <w:rPr>
                <w:rFonts w:ascii="Times New Roman" w:eastAsia="Arial" w:hAnsi="Times New Roman" w:cs="Times New Roman"/>
              </w:rPr>
              <w:t>What is curriculum</w:t>
            </w:r>
            <w:r>
              <w:rPr>
                <w:rFonts w:ascii="Times New Roman" w:eastAsia="Arial" w:hAnsi="Times New Roman" w:cs="Times New Roman"/>
              </w:rPr>
              <w:t>?</w:t>
            </w:r>
          </w:p>
          <w:p w14:paraId="6B840065" w14:textId="2D1016B1" w:rsidR="00D739E3" w:rsidRPr="007A1B9E" w:rsidRDefault="007A1B9E" w:rsidP="007A1B9E">
            <w:pPr>
              <w:pStyle w:val="TableParagraph"/>
              <w:ind w:right="-58"/>
              <w:contextualSpacing/>
              <w:rPr>
                <w:rFonts w:ascii="Times New Roman" w:eastAsia="Arial" w:hAnsi="Times New Roman" w:cs="Times New Roman"/>
              </w:rPr>
            </w:pPr>
            <w:r>
              <w:rPr>
                <w:rFonts w:ascii="Times New Roman" w:eastAsia="Arial" w:hAnsi="Times New Roman" w:cs="Times New Roman"/>
              </w:rPr>
              <w:t>*</w:t>
            </w:r>
            <w:r w:rsidR="00D739E3" w:rsidRPr="007A1B9E">
              <w:rPr>
                <w:rFonts w:ascii="Times New Roman" w:eastAsia="Arial" w:hAnsi="Times New Roman" w:cs="Times New Roman"/>
              </w:rPr>
              <w:t xml:space="preserve">What </w:t>
            </w:r>
            <w:r w:rsidR="0083711C" w:rsidRPr="007A1B9E">
              <w:rPr>
                <w:rFonts w:ascii="Times New Roman" w:eastAsia="Arial" w:hAnsi="Times New Roman" w:cs="Times New Roman"/>
              </w:rPr>
              <w:t>is UDL</w:t>
            </w:r>
            <w:r>
              <w:rPr>
                <w:rFonts w:ascii="Times New Roman" w:eastAsia="Arial" w:hAnsi="Times New Roman" w:cs="Times New Roman"/>
              </w:rPr>
              <w:t>?</w:t>
            </w:r>
          </w:p>
          <w:p w14:paraId="421016E8" w14:textId="5D435BAA" w:rsidR="00D739E3" w:rsidRPr="007A1B9E" w:rsidRDefault="007A1B9E" w:rsidP="007A1B9E">
            <w:pPr>
              <w:pStyle w:val="TableParagraph"/>
              <w:ind w:right="-129"/>
              <w:contextualSpacing/>
              <w:rPr>
                <w:rFonts w:ascii="Times New Roman" w:eastAsia="Arial" w:hAnsi="Times New Roman" w:cs="Times New Roman"/>
              </w:rPr>
            </w:pPr>
            <w:r>
              <w:rPr>
                <w:rFonts w:ascii="Times New Roman" w:eastAsia="Arial" w:hAnsi="Times New Roman" w:cs="Times New Roman"/>
              </w:rPr>
              <w:t>*</w:t>
            </w:r>
            <w:r w:rsidR="00EC763E" w:rsidRPr="007A1B9E">
              <w:rPr>
                <w:rFonts w:ascii="Times New Roman" w:eastAsia="Arial" w:hAnsi="Times New Roman" w:cs="Times New Roman"/>
              </w:rPr>
              <w:t>Arranging the environment</w:t>
            </w:r>
          </w:p>
          <w:p w14:paraId="691AEBE8" w14:textId="7C208104" w:rsidR="00412D12" w:rsidRPr="007A1B9E" w:rsidRDefault="007A1B9E" w:rsidP="007A1B9E">
            <w:pPr>
              <w:pStyle w:val="TableParagraph"/>
              <w:ind w:right="-129"/>
              <w:contextualSpacing/>
              <w:rPr>
                <w:rFonts w:ascii="Times New Roman" w:eastAsia="Arial" w:hAnsi="Times New Roman" w:cs="Times New Roman"/>
              </w:rPr>
            </w:pPr>
            <w:r>
              <w:rPr>
                <w:rFonts w:ascii="Times New Roman" w:eastAsia="Arial" w:hAnsi="Times New Roman" w:cs="Times New Roman"/>
              </w:rPr>
              <w:t>*</w:t>
            </w:r>
            <w:r w:rsidR="00EC763E" w:rsidRPr="007A1B9E">
              <w:rPr>
                <w:rFonts w:ascii="Times New Roman" w:eastAsia="Arial" w:hAnsi="Times New Roman" w:cs="Times New Roman"/>
              </w:rPr>
              <w:t xml:space="preserve">Embedding </w:t>
            </w:r>
            <w:r w:rsidR="00D96D87" w:rsidRPr="007A1B9E">
              <w:rPr>
                <w:rFonts w:ascii="Times New Roman" w:eastAsia="Arial" w:hAnsi="Times New Roman" w:cs="Times New Roman"/>
              </w:rPr>
              <w:t>teaching</w:t>
            </w:r>
            <w:r w:rsidR="00EC763E" w:rsidRPr="007A1B9E">
              <w:rPr>
                <w:rFonts w:ascii="Times New Roman" w:eastAsia="Arial" w:hAnsi="Times New Roman" w:cs="Times New Roman"/>
              </w:rPr>
              <w:t xml:space="preserve"> and learning </w:t>
            </w:r>
            <w:r w:rsidR="00D96D87" w:rsidRPr="007A1B9E">
              <w:rPr>
                <w:rFonts w:ascii="Times New Roman" w:eastAsia="Arial" w:hAnsi="Times New Roman" w:cs="Times New Roman"/>
              </w:rPr>
              <w:t>opportunities</w:t>
            </w:r>
          </w:p>
        </w:tc>
        <w:tc>
          <w:tcPr>
            <w:tcW w:w="2007" w:type="pct"/>
          </w:tcPr>
          <w:p w14:paraId="2DCB6E6E" w14:textId="6F9D6A3D" w:rsidR="009B640A" w:rsidRPr="007A1B9E" w:rsidRDefault="009B640A" w:rsidP="00412D12">
            <w:pPr>
              <w:rPr>
                <w:sz w:val="22"/>
                <w:szCs w:val="22"/>
              </w:rPr>
            </w:pPr>
            <w:r w:rsidRPr="007A1B9E">
              <w:rPr>
                <w:sz w:val="22"/>
                <w:szCs w:val="22"/>
              </w:rPr>
              <w:t>Cook et al. Ch 4</w:t>
            </w:r>
          </w:p>
          <w:p w14:paraId="7C5846C4" w14:textId="77777777" w:rsidR="00EC763E" w:rsidRPr="007A1B9E" w:rsidRDefault="00EC763E" w:rsidP="00412D12">
            <w:pPr>
              <w:rPr>
                <w:sz w:val="22"/>
                <w:szCs w:val="22"/>
              </w:rPr>
            </w:pPr>
          </w:p>
          <w:p w14:paraId="48D92415" w14:textId="4FDD6AD5" w:rsidR="00412D12" w:rsidRPr="007A1B9E" w:rsidRDefault="00D739E3" w:rsidP="00412D12">
            <w:pPr>
              <w:rPr>
                <w:bCs/>
                <w:i/>
                <w:iCs/>
                <w:sz w:val="22"/>
                <w:szCs w:val="22"/>
              </w:rPr>
            </w:pPr>
            <w:r w:rsidRPr="007A1B9E">
              <w:rPr>
                <w:sz w:val="22"/>
                <w:szCs w:val="22"/>
              </w:rPr>
              <w:t>Campbell &amp; Milbourne (2014)</w:t>
            </w:r>
          </w:p>
        </w:tc>
        <w:tc>
          <w:tcPr>
            <w:tcW w:w="779" w:type="pct"/>
          </w:tcPr>
          <w:p w14:paraId="3434808A" w14:textId="60F6D249" w:rsidR="00412D12" w:rsidRPr="007A1B9E" w:rsidRDefault="00CD5843" w:rsidP="00412D12">
            <w:pPr>
              <w:pStyle w:val="TableParagraph"/>
              <w:spacing w:line="241" w:lineRule="auto"/>
              <w:ind w:left="3"/>
              <w:rPr>
                <w:rFonts w:ascii="Times New Roman" w:eastAsia="Arial" w:hAnsi="Times New Roman" w:cs="Times New Roman"/>
              </w:rPr>
            </w:pPr>
            <w:r w:rsidRPr="007A1B9E">
              <w:rPr>
                <w:rFonts w:ascii="Times New Roman" w:hAnsi="Times New Roman" w:cs="Times New Roman"/>
                <w:spacing w:val="-1"/>
              </w:rPr>
              <w:t>Groups assignments</w:t>
            </w:r>
          </w:p>
          <w:p w14:paraId="5D33FF34" w14:textId="77777777" w:rsidR="00412D12" w:rsidRPr="007A1B9E" w:rsidRDefault="00412D12" w:rsidP="00412D12">
            <w:pPr>
              <w:pStyle w:val="TableParagraph"/>
              <w:spacing w:before="8"/>
              <w:rPr>
                <w:rFonts w:ascii="Times New Roman" w:eastAsia="Arial" w:hAnsi="Times New Roman" w:cs="Times New Roman"/>
                <w:b/>
                <w:bCs/>
              </w:rPr>
            </w:pPr>
          </w:p>
          <w:p w14:paraId="4D4A1CAF" w14:textId="2ED25C43" w:rsidR="00412D12" w:rsidRPr="007A1B9E" w:rsidRDefault="00412D12" w:rsidP="00412D12">
            <w:pPr>
              <w:rPr>
                <w:bCs/>
                <w:i/>
                <w:iCs/>
                <w:sz w:val="22"/>
                <w:szCs w:val="22"/>
              </w:rPr>
            </w:pPr>
            <w:r w:rsidRPr="007A1B9E">
              <w:rPr>
                <w:spacing w:val="-1"/>
                <w:sz w:val="22"/>
                <w:szCs w:val="22"/>
              </w:rPr>
              <w:t>Discussion Groups</w:t>
            </w:r>
          </w:p>
        </w:tc>
      </w:tr>
      <w:tr w:rsidR="007A1B9E" w:rsidRPr="007A1B9E" w14:paraId="483681B4" w14:textId="77777777" w:rsidTr="007A1B9E">
        <w:trPr>
          <w:trHeight w:val="782"/>
        </w:trPr>
        <w:tc>
          <w:tcPr>
            <w:tcW w:w="516" w:type="pct"/>
          </w:tcPr>
          <w:p w14:paraId="0FBA4EA6" w14:textId="50A0615E" w:rsidR="00412D12" w:rsidRPr="007A1B9E" w:rsidRDefault="00412D12" w:rsidP="00412D12">
            <w:pPr>
              <w:rPr>
                <w:bCs/>
                <w:iCs/>
                <w:sz w:val="22"/>
                <w:szCs w:val="22"/>
              </w:rPr>
            </w:pPr>
            <w:r w:rsidRPr="007A1B9E">
              <w:rPr>
                <w:bCs/>
                <w:iCs/>
                <w:sz w:val="22"/>
                <w:szCs w:val="22"/>
              </w:rPr>
              <w:lastRenderedPageBreak/>
              <w:t>Week 5</w:t>
            </w:r>
          </w:p>
        </w:tc>
        <w:tc>
          <w:tcPr>
            <w:tcW w:w="1699" w:type="pct"/>
          </w:tcPr>
          <w:p w14:paraId="64591FF2" w14:textId="1E8992E1" w:rsidR="00412D12" w:rsidRPr="007A1B9E" w:rsidRDefault="00412D12" w:rsidP="007A1B9E">
            <w:pPr>
              <w:pStyle w:val="TableParagraph"/>
              <w:spacing w:before="100" w:line="239" w:lineRule="auto"/>
              <w:ind w:right="-148"/>
              <w:rPr>
                <w:rFonts w:ascii="Times New Roman" w:hAnsi="Times New Roman" w:cs="Times New Roman"/>
                <w:b/>
                <w:spacing w:val="-1"/>
              </w:rPr>
            </w:pPr>
            <w:r w:rsidRPr="007A1B9E">
              <w:rPr>
                <w:rFonts w:ascii="Times New Roman" w:hAnsi="Times New Roman" w:cs="Times New Roman"/>
                <w:b/>
                <w:spacing w:val="-1"/>
              </w:rPr>
              <w:t>Topic:</w:t>
            </w:r>
            <w:r w:rsidRPr="007A1B9E">
              <w:rPr>
                <w:rFonts w:ascii="Times New Roman" w:hAnsi="Times New Roman" w:cs="Times New Roman"/>
                <w:b/>
                <w:spacing w:val="60"/>
              </w:rPr>
              <w:t xml:space="preserve"> </w:t>
            </w:r>
            <w:r w:rsidR="00D96D87" w:rsidRPr="007A1B9E">
              <w:rPr>
                <w:rFonts w:ascii="Times New Roman" w:hAnsi="Times New Roman" w:cs="Times New Roman"/>
              </w:rPr>
              <w:t>Curriculum Approaches</w:t>
            </w:r>
          </w:p>
          <w:p w14:paraId="6A8499C5" w14:textId="060264C0" w:rsidR="00194EB4" w:rsidRPr="007A1B9E" w:rsidRDefault="007A1B9E" w:rsidP="007A1B9E">
            <w:pPr>
              <w:pStyle w:val="TableParagraph"/>
              <w:ind w:right="-58"/>
              <w:contextualSpacing/>
              <w:rPr>
                <w:rFonts w:ascii="Times New Roman" w:eastAsia="Arial" w:hAnsi="Times New Roman" w:cs="Times New Roman"/>
              </w:rPr>
            </w:pPr>
            <w:r>
              <w:rPr>
                <w:rFonts w:ascii="Times New Roman" w:eastAsia="Arial" w:hAnsi="Times New Roman" w:cs="Times New Roman"/>
              </w:rPr>
              <w:t>*</w:t>
            </w:r>
            <w:r w:rsidR="00194EB4" w:rsidRPr="007A1B9E">
              <w:rPr>
                <w:rFonts w:ascii="Times New Roman" w:eastAsia="Arial" w:hAnsi="Times New Roman" w:cs="Times New Roman"/>
              </w:rPr>
              <w:t>Reggio Emilia</w:t>
            </w:r>
          </w:p>
          <w:p w14:paraId="3BF50A18" w14:textId="24DFDB9D" w:rsidR="00194EB4" w:rsidRPr="007A1B9E" w:rsidRDefault="007A1B9E" w:rsidP="007A1B9E">
            <w:pPr>
              <w:pStyle w:val="TableParagraph"/>
              <w:ind w:right="-58"/>
              <w:contextualSpacing/>
              <w:rPr>
                <w:rFonts w:ascii="Times New Roman" w:eastAsia="Arial" w:hAnsi="Times New Roman" w:cs="Times New Roman"/>
              </w:rPr>
            </w:pPr>
            <w:r>
              <w:rPr>
                <w:rFonts w:ascii="Times New Roman" w:eastAsia="Arial" w:hAnsi="Times New Roman" w:cs="Times New Roman"/>
              </w:rPr>
              <w:t>*</w:t>
            </w:r>
            <w:r w:rsidR="00194EB4" w:rsidRPr="007A1B9E">
              <w:rPr>
                <w:rFonts w:ascii="Times New Roman" w:eastAsia="Arial" w:hAnsi="Times New Roman" w:cs="Times New Roman"/>
              </w:rPr>
              <w:t>Montessori</w:t>
            </w:r>
          </w:p>
          <w:p w14:paraId="580301C9" w14:textId="3AF8E2EA" w:rsidR="00194EB4" w:rsidRPr="007A1B9E" w:rsidRDefault="007A1B9E" w:rsidP="007A1B9E">
            <w:pPr>
              <w:pStyle w:val="TableParagraph"/>
              <w:ind w:right="-58"/>
              <w:contextualSpacing/>
              <w:rPr>
                <w:rFonts w:ascii="Times New Roman" w:eastAsia="Arial" w:hAnsi="Times New Roman" w:cs="Times New Roman"/>
              </w:rPr>
            </w:pPr>
            <w:r>
              <w:rPr>
                <w:rFonts w:ascii="Times New Roman" w:eastAsia="Arial" w:hAnsi="Times New Roman" w:cs="Times New Roman"/>
              </w:rPr>
              <w:t>*</w:t>
            </w:r>
            <w:r w:rsidR="00194EB4" w:rsidRPr="007A1B9E">
              <w:rPr>
                <w:rFonts w:ascii="Times New Roman" w:eastAsia="Arial" w:hAnsi="Times New Roman" w:cs="Times New Roman"/>
              </w:rPr>
              <w:t>Project Approach</w:t>
            </w:r>
          </w:p>
          <w:p w14:paraId="7C0C03C3" w14:textId="7925EC6B" w:rsidR="00194EB4" w:rsidRPr="007A1B9E" w:rsidRDefault="007A1B9E" w:rsidP="007A1B9E">
            <w:pPr>
              <w:pStyle w:val="TableParagraph"/>
              <w:ind w:right="-129"/>
              <w:contextualSpacing/>
              <w:rPr>
                <w:rFonts w:ascii="Times New Roman" w:eastAsia="Arial" w:hAnsi="Times New Roman" w:cs="Times New Roman"/>
              </w:rPr>
            </w:pPr>
            <w:r>
              <w:rPr>
                <w:rFonts w:ascii="Times New Roman" w:eastAsia="Arial" w:hAnsi="Times New Roman" w:cs="Times New Roman"/>
              </w:rPr>
              <w:t>*</w:t>
            </w:r>
            <w:r w:rsidR="00194EB4" w:rsidRPr="007A1B9E">
              <w:rPr>
                <w:rFonts w:ascii="Times New Roman" w:eastAsia="Arial" w:hAnsi="Times New Roman" w:cs="Times New Roman"/>
              </w:rPr>
              <w:t>Play-based</w:t>
            </w:r>
          </w:p>
          <w:p w14:paraId="7967E5E2" w14:textId="69EAA9E5" w:rsidR="003A7E85" w:rsidRPr="007A1B9E" w:rsidRDefault="003A7E85" w:rsidP="00022AE2">
            <w:pPr>
              <w:pStyle w:val="TableParagraph"/>
              <w:ind w:left="101" w:right="1354"/>
              <w:contextualSpacing/>
              <w:rPr>
                <w:rFonts w:ascii="Times New Roman" w:hAnsi="Times New Roman" w:cs="Times New Roman"/>
                <w:b/>
                <w:spacing w:val="-1"/>
              </w:rPr>
            </w:pPr>
          </w:p>
        </w:tc>
        <w:tc>
          <w:tcPr>
            <w:tcW w:w="2007" w:type="pct"/>
          </w:tcPr>
          <w:p w14:paraId="37D80E5B" w14:textId="77777777" w:rsidR="00412D12" w:rsidRPr="007A1B9E" w:rsidRDefault="00110860" w:rsidP="00412D12">
            <w:pPr>
              <w:rPr>
                <w:bCs/>
                <w:sz w:val="22"/>
                <w:szCs w:val="22"/>
              </w:rPr>
            </w:pPr>
            <w:r w:rsidRPr="007A1B9E">
              <w:rPr>
                <w:bCs/>
                <w:sz w:val="22"/>
                <w:szCs w:val="22"/>
              </w:rPr>
              <w:t>Beneke &amp; Ostrosky (2015)</w:t>
            </w:r>
          </w:p>
          <w:p w14:paraId="2CCDEEA5" w14:textId="77777777" w:rsidR="00110860" w:rsidRPr="007A1B9E" w:rsidRDefault="00110860" w:rsidP="00412D12">
            <w:pPr>
              <w:rPr>
                <w:bCs/>
                <w:sz w:val="22"/>
                <w:szCs w:val="22"/>
              </w:rPr>
            </w:pPr>
          </w:p>
          <w:p w14:paraId="21EAF60E" w14:textId="508CD687" w:rsidR="00110860" w:rsidRPr="007A1B9E" w:rsidRDefault="00110860" w:rsidP="00412D12">
            <w:pPr>
              <w:rPr>
                <w:bCs/>
                <w:sz w:val="22"/>
                <w:szCs w:val="22"/>
              </w:rPr>
            </w:pPr>
            <w:r w:rsidRPr="007A1B9E">
              <w:rPr>
                <w:bCs/>
                <w:sz w:val="22"/>
                <w:szCs w:val="22"/>
              </w:rPr>
              <w:t>Hewett (2001)</w:t>
            </w:r>
          </w:p>
        </w:tc>
        <w:tc>
          <w:tcPr>
            <w:tcW w:w="779" w:type="pct"/>
          </w:tcPr>
          <w:p w14:paraId="4DEE40BD" w14:textId="404CA230" w:rsidR="00412D12" w:rsidRPr="007A1B9E" w:rsidRDefault="00194EB4" w:rsidP="00412D12">
            <w:pPr>
              <w:rPr>
                <w:bCs/>
                <w:sz w:val="22"/>
                <w:szCs w:val="22"/>
              </w:rPr>
            </w:pPr>
            <w:r w:rsidRPr="007A1B9E">
              <w:rPr>
                <w:bCs/>
                <w:sz w:val="22"/>
                <w:szCs w:val="22"/>
              </w:rPr>
              <w:t xml:space="preserve">Videos </w:t>
            </w:r>
          </w:p>
        </w:tc>
      </w:tr>
      <w:tr w:rsidR="007A1B9E" w:rsidRPr="007A1B9E" w14:paraId="77785E06" w14:textId="77777777" w:rsidTr="007A1B9E">
        <w:tc>
          <w:tcPr>
            <w:tcW w:w="516" w:type="pct"/>
          </w:tcPr>
          <w:p w14:paraId="6E1AB792" w14:textId="7748C0C5" w:rsidR="00412D12" w:rsidRPr="007A1B9E" w:rsidRDefault="00412D12" w:rsidP="00412D12">
            <w:pPr>
              <w:rPr>
                <w:bCs/>
                <w:iCs/>
                <w:sz w:val="22"/>
                <w:szCs w:val="22"/>
              </w:rPr>
            </w:pPr>
            <w:r w:rsidRPr="007A1B9E">
              <w:rPr>
                <w:bCs/>
                <w:iCs/>
                <w:sz w:val="22"/>
                <w:szCs w:val="22"/>
              </w:rPr>
              <w:t>Week 6</w:t>
            </w:r>
          </w:p>
        </w:tc>
        <w:tc>
          <w:tcPr>
            <w:tcW w:w="1699" w:type="pct"/>
          </w:tcPr>
          <w:p w14:paraId="6704B0ED" w14:textId="2B07179F" w:rsidR="003A7E85" w:rsidRPr="007A1B9E" w:rsidRDefault="003A7E85" w:rsidP="007A1B9E">
            <w:pPr>
              <w:pStyle w:val="TableParagraph"/>
              <w:spacing w:before="100" w:line="239" w:lineRule="auto"/>
              <w:ind w:right="-58"/>
              <w:rPr>
                <w:rFonts w:ascii="Times New Roman" w:eastAsia="Arial" w:hAnsi="Times New Roman" w:cs="Times New Roman"/>
                <w:b/>
                <w:iCs/>
              </w:rPr>
            </w:pPr>
            <w:r w:rsidRPr="007A1B9E">
              <w:rPr>
                <w:rFonts w:ascii="Times New Roman" w:eastAsia="Arial" w:hAnsi="Times New Roman" w:cs="Times New Roman"/>
                <w:b/>
                <w:iCs/>
              </w:rPr>
              <w:t xml:space="preserve">Topic:  </w:t>
            </w:r>
            <w:r w:rsidR="00C84328" w:rsidRPr="007A1B9E">
              <w:rPr>
                <w:rFonts w:ascii="Times New Roman" w:eastAsia="Arial" w:hAnsi="Times New Roman" w:cs="Times New Roman"/>
                <w:b/>
                <w:iCs/>
              </w:rPr>
              <w:t>Teaching Children with Disabilities</w:t>
            </w:r>
          </w:p>
          <w:p w14:paraId="522F93E0" w14:textId="3EEBB4AA" w:rsidR="005A2A24" w:rsidRPr="007A1B9E" w:rsidRDefault="007A1B9E" w:rsidP="007A1B9E">
            <w:pPr>
              <w:pStyle w:val="TableParagraph"/>
              <w:ind w:right="-129"/>
              <w:contextualSpacing/>
              <w:rPr>
                <w:rFonts w:ascii="Times New Roman" w:eastAsia="Arial" w:hAnsi="Times New Roman" w:cs="Times New Roman"/>
              </w:rPr>
            </w:pPr>
            <w:r>
              <w:rPr>
                <w:rFonts w:ascii="Times New Roman" w:eastAsia="Arial" w:hAnsi="Times New Roman" w:cs="Times New Roman"/>
              </w:rPr>
              <w:t>*</w:t>
            </w:r>
            <w:r w:rsidR="008D0303" w:rsidRPr="007A1B9E">
              <w:rPr>
                <w:rFonts w:ascii="Times New Roman" w:eastAsia="Arial" w:hAnsi="Times New Roman" w:cs="Times New Roman"/>
              </w:rPr>
              <w:t>Health impairments</w:t>
            </w:r>
          </w:p>
          <w:p w14:paraId="3A043877" w14:textId="737EB7E5" w:rsidR="008D0303" w:rsidRPr="007A1B9E" w:rsidRDefault="007A1B9E" w:rsidP="007A1B9E">
            <w:pPr>
              <w:pStyle w:val="TableParagraph"/>
              <w:ind w:right="-129"/>
              <w:contextualSpacing/>
              <w:rPr>
                <w:rFonts w:ascii="Times New Roman" w:eastAsia="Arial" w:hAnsi="Times New Roman" w:cs="Times New Roman"/>
              </w:rPr>
            </w:pPr>
            <w:r>
              <w:rPr>
                <w:rFonts w:ascii="Times New Roman" w:eastAsia="Arial" w:hAnsi="Times New Roman" w:cs="Times New Roman"/>
              </w:rPr>
              <w:t>*</w:t>
            </w:r>
            <w:r w:rsidR="008D0303" w:rsidRPr="007A1B9E">
              <w:rPr>
                <w:rFonts w:ascii="Times New Roman" w:eastAsia="Arial" w:hAnsi="Times New Roman" w:cs="Times New Roman"/>
              </w:rPr>
              <w:t>ASD</w:t>
            </w:r>
          </w:p>
          <w:p w14:paraId="31AC581D" w14:textId="5F61B9BC" w:rsidR="008D0303" w:rsidRPr="007A1B9E" w:rsidRDefault="007A1B9E" w:rsidP="007A1B9E">
            <w:pPr>
              <w:pStyle w:val="TableParagraph"/>
              <w:ind w:right="-129"/>
              <w:contextualSpacing/>
              <w:rPr>
                <w:rFonts w:ascii="Times New Roman" w:eastAsia="Arial" w:hAnsi="Times New Roman" w:cs="Times New Roman"/>
              </w:rPr>
            </w:pPr>
            <w:r>
              <w:rPr>
                <w:rFonts w:ascii="Times New Roman" w:eastAsia="Arial" w:hAnsi="Times New Roman" w:cs="Times New Roman"/>
              </w:rPr>
              <w:t>*</w:t>
            </w:r>
            <w:r w:rsidR="008D0303" w:rsidRPr="007A1B9E">
              <w:rPr>
                <w:rFonts w:ascii="Times New Roman" w:eastAsia="Arial" w:hAnsi="Times New Roman" w:cs="Times New Roman"/>
              </w:rPr>
              <w:t>Visual disabilities</w:t>
            </w:r>
          </w:p>
          <w:p w14:paraId="12014C6F" w14:textId="431F50B7" w:rsidR="008D0303" w:rsidRPr="007A1B9E" w:rsidRDefault="007A1B9E" w:rsidP="007A1B9E">
            <w:pPr>
              <w:pStyle w:val="TableParagraph"/>
              <w:ind w:right="-129"/>
              <w:contextualSpacing/>
              <w:rPr>
                <w:rFonts w:ascii="Times New Roman" w:eastAsia="Arial" w:hAnsi="Times New Roman" w:cs="Times New Roman"/>
              </w:rPr>
            </w:pPr>
            <w:r>
              <w:rPr>
                <w:rFonts w:ascii="Times New Roman" w:eastAsia="Arial" w:hAnsi="Times New Roman" w:cs="Times New Roman"/>
              </w:rPr>
              <w:t>*</w:t>
            </w:r>
            <w:r w:rsidR="004B0428" w:rsidRPr="007A1B9E">
              <w:rPr>
                <w:rFonts w:ascii="Times New Roman" w:eastAsia="Arial" w:hAnsi="Times New Roman" w:cs="Times New Roman"/>
              </w:rPr>
              <w:t>Difficulties in Learning</w:t>
            </w:r>
          </w:p>
        </w:tc>
        <w:tc>
          <w:tcPr>
            <w:tcW w:w="2007" w:type="pct"/>
          </w:tcPr>
          <w:p w14:paraId="56DE037B" w14:textId="411C14FF" w:rsidR="00412D12" w:rsidRPr="007A1B9E" w:rsidRDefault="00C84328" w:rsidP="00412D12">
            <w:pPr>
              <w:rPr>
                <w:bCs/>
                <w:i/>
                <w:iCs/>
                <w:sz w:val="22"/>
                <w:szCs w:val="22"/>
              </w:rPr>
            </w:pPr>
            <w:r w:rsidRPr="007A1B9E">
              <w:rPr>
                <w:sz w:val="22"/>
                <w:szCs w:val="22"/>
              </w:rPr>
              <w:t xml:space="preserve">Cook et al. Ch. </w:t>
            </w:r>
            <w:r w:rsidR="008D0303" w:rsidRPr="007A1B9E">
              <w:rPr>
                <w:sz w:val="22"/>
                <w:szCs w:val="22"/>
              </w:rPr>
              <w:t>5</w:t>
            </w:r>
          </w:p>
        </w:tc>
        <w:tc>
          <w:tcPr>
            <w:tcW w:w="779" w:type="pct"/>
          </w:tcPr>
          <w:p w14:paraId="1E3878A0" w14:textId="7900153B" w:rsidR="00412D12" w:rsidRPr="007A1B9E" w:rsidRDefault="004B0428" w:rsidP="00412D12">
            <w:pPr>
              <w:rPr>
                <w:bCs/>
                <w:sz w:val="22"/>
                <w:szCs w:val="22"/>
              </w:rPr>
            </w:pPr>
            <w:r w:rsidRPr="007A1B9E">
              <w:rPr>
                <w:bCs/>
                <w:sz w:val="22"/>
                <w:szCs w:val="22"/>
              </w:rPr>
              <w:t>Discussion group</w:t>
            </w:r>
          </w:p>
        </w:tc>
      </w:tr>
      <w:tr w:rsidR="007A1B9E" w:rsidRPr="007A1B9E" w14:paraId="65B6B026" w14:textId="77777777" w:rsidTr="007A1B9E">
        <w:tc>
          <w:tcPr>
            <w:tcW w:w="516" w:type="pct"/>
          </w:tcPr>
          <w:p w14:paraId="5FBC0C75" w14:textId="2AB88DB8" w:rsidR="00412D12" w:rsidRPr="007A1B9E" w:rsidRDefault="00DC2574" w:rsidP="00412D12">
            <w:pPr>
              <w:rPr>
                <w:bCs/>
                <w:sz w:val="22"/>
                <w:szCs w:val="22"/>
              </w:rPr>
            </w:pPr>
            <w:r w:rsidRPr="007A1B9E">
              <w:rPr>
                <w:bCs/>
                <w:sz w:val="22"/>
                <w:szCs w:val="22"/>
              </w:rPr>
              <w:t>Week 7</w:t>
            </w:r>
          </w:p>
        </w:tc>
        <w:tc>
          <w:tcPr>
            <w:tcW w:w="1699" w:type="pct"/>
          </w:tcPr>
          <w:p w14:paraId="32A49948" w14:textId="455E4469" w:rsidR="003A7E85" w:rsidRPr="007A1B9E" w:rsidRDefault="003A7E85" w:rsidP="007A1B9E">
            <w:pPr>
              <w:pStyle w:val="TableParagraph"/>
              <w:ind w:right="14"/>
              <w:contextualSpacing/>
              <w:rPr>
                <w:rFonts w:ascii="Times New Roman" w:hAnsi="Times New Roman" w:cs="Times New Roman"/>
                <w:b/>
                <w:i/>
                <w:spacing w:val="-1"/>
              </w:rPr>
            </w:pPr>
            <w:r w:rsidRPr="007A1B9E">
              <w:rPr>
                <w:rFonts w:ascii="Times New Roman" w:hAnsi="Times New Roman" w:cs="Times New Roman"/>
                <w:b/>
                <w:spacing w:val="-1"/>
              </w:rPr>
              <w:t xml:space="preserve">Topic:  </w:t>
            </w:r>
            <w:r w:rsidRPr="007A1B9E">
              <w:rPr>
                <w:rFonts w:ascii="Times New Roman" w:hAnsi="Times New Roman" w:cs="Times New Roman"/>
                <w:b/>
                <w:iCs/>
                <w:spacing w:val="-1"/>
              </w:rPr>
              <w:t>Managing early childhood programs</w:t>
            </w:r>
            <w:r w:rsidR="0038031F" w:rsidRPr="007A1B9E">
              <w:rPr>
                <w:rFonts w:ascii="Times New Roman" w:hAnsi="Times New Roman" w:cs="Times New Roman"/>
                <w:b/>
                <w:iCs/>
                <w:spacing w:val="-1"/>
              </w:rPr>
              <w:t xml:space="preserve"> &amp; Addressing challenging behaviors</w:t>
            </w:r>
          </w:p>
          <w:p w14:paraId="145BDEED" w14:textId="23685A25" w:rsidR="003A7E85" w:rsidRPr="007A1B9E" w:rsidRDefault="007A1B9E" w:rsidP="007A1B9E">
            <w:pPr>
              <w:pStyle w:val="TableParagraph"/>
              <w:ind w:right="14"/>
              <w:contextualSpacing/>
              <w:rPr>
                <w:rFonts w:ascii="Times New Roman" w:hAnsi="Times New Roman" w:cs="Times New Roman"/>
                <w:bCs/>
                <w:spacing w:val="-1"/>
              </w:rPr>
            </w:pPr>
            <w:r>
              <w:rPr>
                <w:rFonts w:ascii="Times New Roman" w:hAnsi="Times New Roman" w:cs="Times New Roman"/>
                <w:bCs/>
                <w:spacing w:val="-1"/>
              </w:rPr>
              <w:t>*</w:t>
            </w:r>
            <w:r w:rsidR="006E7B50" w:rsidRPr="007A1B9E">
              <w:rPr>
                <w:rFonts w:ascii="Times New Roman" w:hAnsi="Times New Roman" w:cs="Times New Roman"/>
                <w:bCs/>
                <w:spacing w:val="-1"/>
              </w:rPr>
              <w:t>Becoming emotionally secure</w:t>
            </w:r>
          </w:p>
          <w:p w14:paraId="588469FD" w14:textId="7556F2DD" w:rsidR="006E7B50" w:rsidRPr="007A1B9E" w:rsidRDefault="007A1B9E" w:rsidP="007A1B9E">
            <w:pPr>
              <w:pStyle w:val="TableParagraph"/>
              <w:ind w:right="14"/>
              <w:contextualSpacing/>
              <w:rPr>
                <w:rFonts w:ascii="Times New Roman" w:hAnsi="Times New Roman" w:cs="Times New Roman"/>
                <w:bCs/>
                <w:spacing w:val="-1"/>
              </w:rPr>
            </w:pPr>
            <w:r>
              <w:rPr>
                <w:rFonts w:ascii="Times New Roman" w:hAnsi="Times New Roman" w:cs="Times New Roman"/>
                <w:bCs/>
                <w:spacing w:val="-1"/>
              </w:rPr>
              <w:t>*</w:t>
            </w:r>
            <w:r w:rsidR="006E7B50" w:rsidRPr="007A1B9E">
              <w:rPr>
                <w:rFonts w:ascii="Times New Roman" w:hAnsi="Times New Roman" w:cs="Times New Roman"/>
                <w:bCs/>
                <w:spacing w:val="-1"/>
              </w:rPr>
              <w:t>Building a healthy environment</w:t>
            </w:r>
          </w:p>
          <w:p w14:paraId="589355AB" w14:textId="23AFF5AF" w:rsidR="00412D12" w:rsidRPr="007A1B9E" w:rsidRDefault="007A1B9E" w:rsidP="007A1B9E">
            <w:pPr>
              <w:pStyle w:val="TableParagraph"/>
              <w:ind w:right="14"/>
              <w:contextualSpacing/>
              <w:rPr>
                <w:rFonts w:ascii="Times New Roman" w:hAnsi="Times New Roman" w:cs="Times New Roman"/>
                <w:bCs/>
                <w:spacing w:val="-1"/>
              </w:rPr>
            </w:pPr>
            <w:r>
              <w:rPr>
                <w:rFonts w:ascii="Times New Roman" w:hAnsi="Times New Roman" w:cs="Times New Roman"/>
                <w:bCs/>
                <w:spacing w:val="-1"/>
              </w:rPr>
              <w:t>*</w:t>
            </w:r>
            <w:r w:rsidR="006E7B50" w:rsidRPr="007A1B9E">
              <w:rPr>
                <w:rFonts w:ascii="Times New Roman" w:hAnsi="Times New Roman" w:cs="Times New Roman"/>
                <w:bCs/>
                <w:spacing w:val="-1"/>
              </w:rPr>
              <w:t>Facilitating social skills</w:t>
            </w:r>
          </w:p>
          <w:p w14:paraId="4C36BD25" w14:textId="3070F58B" w:rsidR="00D92556" w:rsidRPr="007A1B9E" w:rsidRDefault="007A1B9E" w:rsidP="007A1B9E">
            <w:pPr>
              <w:pStyle w:val="TableParagraph"/>
              <w:ind w:right="14"/>
              <w:contextualSpacing/>
              <w:rPr>
                <w:rFonts w:ascii="Times New Roman" w:hAnsi="Times New Roman" w:cs="Times New Roman"/>
                <w:bCs/>
                <w:spacing w:val="-1"/>
              </w:rPr>
            </w:pPr>
            <w:r>
              <w:rPr>
                <w:rFonts w:ascii="Times New Roman" w:hAnsi="Times New Roman" w:cs="Times New Roman"/>
                <w:bCs/>
                <w:spacing w:val="-1"/>
              </w:rPr>
              <w:t>*</w:t>
            </w:r>
            <w:r w:rsidR="00D92556" w:rsidRPr="007A1B9E">
              <w:rPr>
                <w:rFonts w:ascii="Times New Roman" w:hAnsi="Times New Roman" w:cs="Times New Roman"/>
                <w:bCs/>
                <w:spacing w:val="-1"/>
              </w:rPr>
              <w:t>Behavior modeling</w:t>
            </w:r>
          </w:p>
        </w:tc>
        <w:tc>
          <w:tcPr>
            <w:tcW w:w="2007" w:type="pct"/>
          </w:tcPr>
          <w:p w14:paraId="2FA09468" w14:textId="3E6A14D3" w:rsidR="003A20A3" w:rsidRPr="007A1B9E" w:rsidRDefault="003A20A3" w:rsidP="00412D12">
            <w:pPr>
              <w:pStyle w:val="TableParagraph"/>
              <w:spacing w:line="250" w:lineRule="exact"/>
              <w:ind w:left="99" w:right="138"/>
              <w:rPr>
                <w:rFonts w:ascii="Times New Roman" w:hAnsi="Times New Roman" w:cs="Times New Roman"/>
              </w:rPr>
            </w:pPr>
          </w:p>
          <w:p w14:paraId="06ADC197" w14:textId="57689A35" w:rsidR="003A20A3" w:rsidRPr="007A1B9E" w:rsidRDefault="00B36A03" w:rsidP="00412D12">
            <w:pPr>
              <w:pStyle w:val="TableParagraph"/>
              <w:spacing w:line="250" w:lineRule="exact"/>
              <w:ind w:left="99" w:right="138"/>
              <w:rPr>
                <w:rFonts w:ascii="Times New Roman" w:hAnsi="Times New Roman" w:cs="Times New Roman"/>
              </w:rPr>
            </w:pPr>
            <w:r w:rsidRPr="007A1B9E">
              <w:rPr>
                <w:rFonts w:ascii="Times New Roman" w:hAnsi="Times New Roman" w:cs="Times New Roman"/>
              </w:rPr>
              <w:t>Cook et al. Ch. 6</w:t>
            </w:r>
          </w:p>
          <w:p w14:paraId="62F0D990" w14:textId="77777777" w:rsidR="006E7B50" w:rsidRPr="007A1B9E" w:rsidRDefault="006E7B50" w:rsidP="00412D12">
            <w:pPr>
              <w:pStyle w:val="TableParagraph"/>
              <w:spacing w:line="250" w:lineRule="exact"/>
              <w:ind w:left="99" w:right="138"/>
              <w:rPr>
                <w:rFonts w:ascii="Times New Roman" w:hAnsi="Times New Roman" w:cs="Times New Roman"/>
              </w:rPr>
            </w:pPr>
          </w:p>
          <w:p w14:paraId="49BD6D1D" w14:textId="36648F98" w:rsidR="00B36A03" w:rsidRPr="007A1B9E" w:rsidRDefault="00B36A03" w:rsidP="00412D12">
            <w:pPr>
              <w:pStyle w:val="TableParagraph"/>
              <w:spacing w:line="250" w:lineRule="exact"/>
              <w:ind w:left="99" w:right="138"/>
              <w:rPr>
                <w:rFonts w:ascii="Times New Roman" w:hAnsi="Times New Roman" w:cs="Times New Roman"/>
              </w:rPr>
            </w:pPr>
            <w:r w:rsidRPr="007A1B9E">
              <w:rPr>
                <w:rFonts w:ascii="Times New Roman" w:hAnsi="Times New Roman" w:cs="Times New Roman"/>
              </w:rPr>
              <w:t>Jolivette &amp; Steed</w:t>
            </w:r>
            <w:r w:rsidR="006A5D2B" w:rsidRPr="007A1B9E">
              <w:rPr>
                <w:rFonts w:ascii="Times New Roman" w:hAnsi="Times New Roman" w:cs="Times New Roman"/>
              </w:rPr>
              <w:t xml:space="preserve"> (2010)</w:t>
            </w:r>
          </w:p>
          <w:p w14:paraId="4AE58A51" w14:textId="62F825EE" w:rsidR="00FB5208" w:rsidRPr="007A1B9E" w:rsidRDefault="00FB5208" w:rsidP="00412D12">
            <w:pPr>
              <w:pStyle w:val="TableParagraph"/>
              <w:spacing w:line="250" w:lineRule="exact"/>
              <w:ind w:left="99" w:right="138"/>
              <w:rPr>
                <w:rFonts w:ascii="Times New Roman" w:hAnsi="Times New Roman" w:cs="Times New Roman"/>
              </w:rPr>
            </w:pPr>
          </w:p>
          <w:p w14:paraId="64D419DD" w14:textId="309B7873" w:rsidR="00FB5208" w:rsidRPr="007A1B9E" w:rsidRDefault="00FB5208" w:rsidP="00412D12">
            <w:pPr>
              <w:pStyle w:val="TableParagraph"/>
              <w:spacing w:line="250" w:lineRule="exact"/>
              <w:ind w:left="99" w:right="138"/>
              <w:rPr>
                <w:rFonts w:ascii="Times New Roman" w:eastAsia="Arial" w:hAnsi="Times New Roman" w:cs="Times New Roman"/>
              </w:rPr>
            </w:pPr>
            <w:r w:rsidRPr="007A1B9E">
              <w:rPr>
                <w:rFonts w:ascii="Times New Roman" w:hAnsi="Times New Roman" w:cs="Times New Roman"/>
              </w:rPr>
              <w:t>Tal (</w:t>
            </w:r>
            <w:r w:rsidR="006E7B50" w:rsidRPr="007A1B9E">
              <w:rPr>
                <w:rFonts w:ascii="Times New Roman" w:hAnsi="Times New Roman" w:cs="Times New Roman"/>
              </w:rPr>
              <w:t>2010)</w:t>
            </w:r>
          </w:p>
          <w:p w14:paraId="6B0309B5" w14:textId="77777777" w:rsidR="00412D12" w:rsidRPr="007A1B9E" w:rsidRDefault="00412D12" w:rsidP="00412D12">
            <w:pPr>
              <w:rPr>
                <w:bCs/>
                <w:i/>
                <w:iCs/>
                <w:sz w:val="22"/>
                <w:szCs w:val="22"/>
              </w:rPr>
            </w:pPr>
          </w:p>
        </w:tc>
        <w:tc>
          <w:tcPr>
            <w:tcW w:w="779" w:type="pct"/>
          </w:tcPr>
          <w:p w14:paraId="2B4415A8" w14:textId="77777777" w:rsidR="00412D12" w:rsidRPr="007A1B9E" w:rsidRDefault="00412D12" w:rsidP="00412D12">
            <w:pPr>
              <w:rPr>
                <w:spacing w:val="-1"/>
                <w:sz w:val="22"/>
                <w:szCs w:val="22"/>
              </w:rPr>
            </w:pPr>
          </w:p>
          <w:p w14:paraId="6E9859B7" w14:textId="75933423" w:rsidR="00412D12" w:rsidRPr="007A1B9E" w:rsidRDefault="00412D12" w:rsidP="00412D12">
            <w:pPr>
              <w:rPr>
                <w:bCs/>
                <w:i/>
                <w:iCs/>
                <w:sz w:val="22"/>
                <w:szCs w:val="22"/>
              </w:rPr>
            </w:pPr>
            <w:r w:rsidRPr="007A1B9E">
              <w:rPr>
                <w:spacing w:val="-1"/>
                <w:sz w:val="22"/>
                <w:szCs w:val="22"/>
              </w:rPr>
              <w:t>Content</w:t>
            </w:r>
            <w:r w:rsidRPr="007A1B9E">
              <w:rPr>
                <w:spacing w:val="21"/>
                <w:sz w:val="22"/>
                <w:szCs w:val="22"/>
              </w:rPr>
              <w:t xml:space="preserve"> </w:t>
            </w:r>
            <w:r w:rsidRPr="007A1B9E">
              <w:rPr>
                <w:spacing w:val="-1"/>
                <w:sz w:val="22"/>
                <w:szCs w:val="22"/>
              </w:rPr>
              <w:t>quiz</w:t>
            </w:r>
          </w:p>
        </w:tc>
      </w:tr>
      <w:tr w:rsidR="007A1B9E" w:rsidRPr="007A1B9E" w14:paraId="2AE37748" w14:textId="77777777" w:rsidTr="007A1B9E">
        <w:tc>
          <w:tcPr>
            <w:tcW w:w="516" w:type="pct"/>
          </w:tcPr>
          <w:p w14:paraId="2C908696" w14:textId="08B5775F" w:rsidR="005A2A24" w:rsidRPr="007A1B9E" w:rsidRDefault="005A2A24" w:rsidP="005A2A24">
            <w:pPr>
              <w:rPr>
                <w:bCs/>
                <w:i/>
                <w:iCs/>
                <w:sz w:val="22"/>
                <w:szCs w:val="22"/>
              </w:rPr>
            </w:pPr>
            <w:r w:rsidRPr="007A1B9E">
              <w:rPr>
                <w:bCs/>
                <w:sz w:val="22"/>
                <w:szCs w:val="22"/>
              </w:rPr>
              <w:t>Week 8</w:t>
            </w:r>
          </w:p>
        </w:tc>
        <w:tc>
          <w:tcPr>
            <w:tcW w:w="1699" w:type="pct"/>
          </w:tcPr>
          <w:p w14:paraId="14C9DC62" w14:textId="6BB7FFF9" w:rsidR="0038031F" w:rsidRPr="007A1B9E" w:rsidRDefault="002C7CE9" w:rsidP="007A1B9E">
            <w:pPr>
              <w:pStyle w:val="TableParagraph"/>
              <w:ind w:right="14"/>
              <w:contextualSpacing/>
              <w:rPr>
                <w:rFonts w:ascii="Times New Roman" w:hAnsi="Times New Roman" w:cs="Times New Roman"/>
                <w:b/>
                <w:i/>
                <w:spacing w:val="-1"/>
              </w:rPr>
            </w:pPr>
            <w:r w:rsidRPr="007A1B9E">
              <w:rPr>
                <w:rFonts w:ascii="Times New Roman" w:hAnsi="Times New Roman" w:cs="Times New Roman"/>
                <w:b/>
                <w:spacing w:val="-1"/>
              </w:rPr>
              <w:t>Cont.</w:t>
            </w:r>
            <w:r w:rsidR="0038031F" w:rsidRPr="007A1B9E">
              <w:rPr>
                <w:rFonts w:ascii="Times New Roman" w:hAnsi="Times New Roman" w:cs="Times New Roman"/>
                <w:b/>
                <w:spacing w:val="-1"/>
              </w:rPr>
              <w:t xml:space="preserve">:  </w:t>
            </w:r>
            <w:r w:rsidR="0038031F" w:rsidRPr="007A1B9E">
              <w:rPr>
                <w:rFonts w:ascii="Times New Roman" w:hAnsi="Times New Roman" w:cs="Times New Roman"/>
                <w:b/>
                <w:iCs/>
                <w:spacing w:val="-1"/>
              </w:rPr>
              <w:t>Managing early childhood programs &amp; Addressing challenging behaviors</w:t>
            </w:r>
          </w:p>
          <w:p w14:paraId="64661CC0" w14:textId="11ED5592" w:rsidR="005A2A24" w:rsidRPr="007A1B9E" w:rsidRDefault="007A1B9E" w:rsidP="007A1B9E">
            <w:pPr>
              <w:rPr>
                <w:bCs/>
                <w:sz w:val="22"/>
                <w:szCs w:val="22"/>
              </w:rPr>
            </w:pPr>
            <w:r>
              <w:rPr>
                <w:bCs/>
                <w:sz w:val="22"/>
                <w:szCs w:val="22"/>
              </w:rPr>
              <w:t>*</w:t>
            </w:r>
            <w:r w:rsidR="007815A5" w:rsidRPr="007A1B9E">
              <w:rPr>
                <w:bCs/>
                <w:sz w:val="22"/>
                <w:szCs w:val="22"/>
              </w:rPr>
              <w:t>Encouraging</w:t>
            </w:r>
            <w:r w:rsidR="005951D5" w:rsidRPr="007A1B9E">
              <w:rPr>
                <w:bCs/>
                <w:sz w:val="22"/>
                <w:szCs w:val="22"/>
              </w:rPr>
              <w:t xml:space="preserve"> </w:t>
            </w:r>
            <w:r w:rsidR="007815A5" w:rsidRPr="007A1B9E">
              <w:rPr>
                <w:bCs/>
                <w:sz w:val="22"/>
                <w:szCs w:val="22"/>
              </w:rPr>
              <w:t>developmental play behavior</w:t>
            </w:r>
          </w:p>
          <w:p w14:paraId="0431549E" w14:textId="58F88925" w:rsidR="007815A5" w:rsidRPr="007A1B9E" w:rsidRDefault="007A1B9E" w:rsidP="007A1B9E">
            <w:pPr>
              <w:rPr>
                <w:bCs/>
                <w:sz w:val="22"/>
                <w:szCs w:val="22"/>
              </w:rPr>
            </w:pPr>
            <w:r>
              <w:rPr>
                <w:bCs/>
                <w:sz w:val="22"/>
                <w:szCs w:val="22"/>
              </w:rPr>
              <w:t>*</w:t>
            </w:r>
            <w:r w:rsidR="00D92556" w:rsidRPr="007A1B9E">
              <w:rPr>
                <w:bCs/>
                <w:sz w:val="22"/>
                <w:szCs w:val="22"/>
              </w:rPr>
              <w:t>Temperament</w:t>
            </w:r>
          </w:p>
          <w:p w14:paraId="5ED1AF15" w14:textId="51B238BE" w:rsidR="00D92556" w:rsidRPr="007A1B9E" w:rsidRDefault="007A1B9E" w:rsidP="007A1B9E">
            <w:pPr>
              <w:rPr>
                <w:bCs/>
                <w:sz w:val="22"/>
                <w:szCs w:val="22"/>
              </w:rPr>
            </w:pPr>
            <w:r>
              <w:rPr>
                <w:bCs/>
                <w:sz w:val="22"/>
                <w:szCs w:val="22"/>
              </w:rPr>
              <w:t>*</w:t>
            </w:r>
            <w:r w:rsidR="00D92556" w:rsidRPr="007A1B9E">
              <w:rPr>
                <w:bCs/>
                <w:sz w:val="22"/>
                <w:szCs w:val="22"/>
              </w:rPr>
              <w:t>PBS</w:t>
            </w:r>
          </w:p>
          <w:p w14:paraId="3F87E7BB" w14:textId="3D37A4DE" w:rsidR="00D92556" w:rsidRPr="007A1B9E" w:rsidRDefault="007A1B9E" w:rsidP="007A1B9E">
            <w:pPr>
              <w:rPr>
                <w:bCs/>
                <w:sz w:val="22"/>
                <w:szCs w:val="22"/>
              </w:rPr>
            </w:pPr>
            <w:r>
              <w:rPr>
                <w:bCs/>
                <w:sz w:val="22"/>
                <w:szCs w:val="22"/>
              </w:rPr>
              <w:t>*</w:t>
            </w:r>
            <w:r w:rsidR="00D92556" w:rsidRPr="007A1B9E">
              <w:rPr>
                <w:bCs/>
                <w:sz w:val="22"/>
                <w:szCs w:val="22"/>
              </w:rPr>
              <w:t>Social Stories</w:t>
            </w:r>
          </w:p>
        </w:tc>
        <w:tc>
          <w:tcPr>
            <w:tcW w:w="2007" w:type="pct"/>
          </w:tcPr>
          <w:p w14:paraId="40085954" w14:textId="02D7F359" w:rsidR="005A2A24" w:rsidRPr="007A1B9E" w:rsidRDefault="0075731F" w:rsidP="005A2A24">
            <w:pPr>
              <w:pStyle w:val="TableParagraph"/>
              <w:ind w:right="247"/>
              <w:rPr>
                <w:rFonts w:ascii="Times New Roman" w:hAnsi="Times New Roman" w:cs="Times New Roman"/>
                <w:bCs/>
              </w:rPr>
            </w:pPr>
            <w:r w:rsidRPr="007A1B9E">
              <w:rPr>
                <w:rFonts w:ascii="Times New Roman" w:hAnsi="Times New Roman" w:cs="Times New Roman"/>
                <w:bCs/>
              </w:rPr>
              <w:t xml:space="preserve">Explore </w:t>
            </w:r>
            <w:r w:rsidR="00D611D2" w:rsidRPr="007A1B9E">
              <w:rPr>
                <w:rFonts w:ascii="Times New Roman" w:hAnsi="Times New Roman" w:cs="Times New Roman"/>
                <w:bCs/>
              </w:rPr>
              <w:t xml:space="preserve">websites: </w:t>
            </w:r>
          </w:p>
          <w:p w14:paraId="319F4831" w14:textId="7C428449" w:rsidR="00CF14C8" w:rsidRPr="00B87BC7" w:rsidRDefault="00922184" w:rsidP="005A2A24">
            <w:pPr>
              <w:pStyle w:val="TableParagraph"/>
              <w:ind w:right="247"/>
              <w:rPr>
                <w:rFonts w:ascii="Times New Roman" w:eastAsia="Times New Roman" w:hAnsi="Times New Roman" w:cs="Times New Roman"/>
                <w:color w:val="4472C4" w:themeColor="accent1"/>
              </w:rPr>
            </w:pPr>
            <w:hyperlink r:id="rId23" w:history="1">
              <w:r w:rsidR="00CF14C8" w:rsidRPr="00B87BC7">
                <w:rPr>
                  <w:rFonts w:ascii="Times New Roman" w:eastAsia="Times New Roman" w:hAnsi="Times New Roman" w:cs="Times New Roman"/>
                  <w:color w:val="4472C4" w:themeColor="accent1"/>
                  <w:u w:val="single"/>
                </w:rPr>
                <w:t>http://csefel.vanderbilt.edu/</w:t>
              </w:r>
            </w:hyperlink>
          </w:p>
          <w:p w14:paraId="1ED9F189" w14:textId="2A13E8EA" w:rsidR="00CF14C8" w:rsidRPr="00B87BC7" w:rsidRDefault="00CF14C8" w:rsidP="005A2A24">
            <w:pPr>
              <w:pStyle w:val="TableParagraph"/>
              <w:ind w:right="247"/>
              <w:rPr>
                <w:rFonts w:ascii="Times New Roman" w:hAnsi="Times New Roman" w:cs="Times New Roman"/>
                <w:bCs/>
                <w:color w:val="4472C4" w:themeColor="accent1"/>
              </w:rPr>
            </w:pPr>
          </w:p>
          <w:p w14:paraId="58DB322C" w14:textId="2D3E27BF" w:rsidR="00CF14C8" w:rsidRPr="00B87BC7" w:rsidRDefault="00922184" w:rsidP="005A2A24">
            <w:pPr>
              <w:pStyle w:val="TableParagraph"/>
              <w:ind w:right="247"/>
              <w:rPr>
                <w:rFonts w:ascii="Times New Roman" w:eastAsia="Times New Roman" w:hAnsi="Times New Roman" w:cs="Times New Roman"/>
                <w:color w:val="4472C4" w:themeColor="accent1"/>
              </w:rPr>
            </w:pPr>
            <w:hyperlink r:id="rId24" w:history="1">
              <w:r w:rsidR="00536EE0" w:rsidRPr="00B87BC7">
                <w:rPr>
                  <w:rFonts w:ascii="Times New Roman" w:eastAsia="Times New Roman" w:hAnsi="Times New Roman" w:cs="Times New Roman"/>
                  <w:color w:val="4472C4" w:themeColor="accent1"/>
                  <w:u w:val="single"/>
                </w:rPr>
                <w:t>https://www.pbis.org/</w:t>
              </w:r>
            </w:hyperlink>
          </w:p>
          <w:p w14:paraId="44879D8F" w14:textId="21B44241" w:rsidR="0000699E" w:rsidRPr="00B87BC7" w:rsidRDefault="0000699E" w:rsidP="005A2A24">
            <w:pPr>
              <w:pStyle w:val="TableParagraph"/>
              <w:ind w:right="247"/>
              <w:rPr>
                <w:rFonts w:ascii="Times New Roman" w:hAnsi="Times New Roman" w:cs="Times New Roman"/>
                <w:bCs/>
                <w:color w:val="4472C4" w:themeColor="accent1"/>
              </w:rPr>
            </w:pPr>
          </w:p>
          <w:p w14:paraId="1B5E8025" w14:textId="5DBC2EE3" w:rsidR="0000699E" w:rsidRPr="00B87BC7" w:rsidRDefault="00922184" w:rsidP="005A2A24">
            <w:pPr>
              <w:pStyle w:val="TableParagraph"/>
              <w:ind w:right="247"/>
              <w:rPr>
                <w:rFonts w:ascii="Times New Roman" w:hAnsi="Times New Roman" w:cs="Times New Roman"/>
                <w:bCs/>
                <w:color w:val="4472C4" w:themeColor="accent1"/>
              </w:rPr>
            </w:pPr>
            <w:hyperlink r:id="rId25" w:history="1">
              <w:r w:rsidR="0000699E" w:rsidRPr="00B87BC7">
                <w:rPr>
                  <w:rFonts w:ascii="Times New Roman" w:eastAsia="Times New Roman" w:hAnsi="Times New Roman" w:cs="Times New Roman"/>
                  <w:color w:val="4472C4" w:themeColor="accent1"/>
                  <w:u w:val="single"/>
                </w:rPr>
                <w:t>https://www.autismspeaks.org/what-autism</w:t>
              </w:r>
            </w:hyperlink>
          </w:p>
          <w:p w14:paraId="5BD1D676" w14:textId="35D26B93" w:rsidR="005A2A24" w:rsidRPr="007A1B9E" w:rsidRDefault="005A2A24" w:rsidP="005A2A24">
            <w:pPr>
              <w:rPr>
                <w:bCs/>
                <w:i/>
                <w:iCs/>
                <w:sz w:val="22"/>
                <w:szCs w:val="22"/>
              </w:rPr>
            </w:pPr>
          </w:p>
        </w:tc>
        <w:tc>
          <w:tcPr>
            <w:tcW w:w="779" w:type="pct"/>
          </w:tcPr>
          <w:p w14:paraId="74D49C40" w14:textId="283E23FF" w:rsidR="005A2A24" w:rsidRPr="007A1B9E" w:rsidRDefault="0075731F" w:rsidP="005A2A24">
            <w:pPr>
              <w:pStyle w:val="TableParagraph"/>
              <w:spacing w:before="85"/>
              <w:ind w:left="3" w:right="210"/>
              <w:rPr>
                <w:rFonts w:ascii="Times New Roman" w:eastAsia="Arial" w:hAnsi="Times New Roman" w:cs="Times New Roman"/>
              </w:rPr>
            </w:pPr>
            <w:r w:rsidRPr="007A1B9E">
              <w:rPr>
                <w:rFonts w:ascii="Times New Roman" w:hAnsi="Times New Roman" w:cs="Times New Roman"/>
              </w:rPr>
              <w:t>Resource list</w:t>
            </w:r>
          </w:p>
          <w:p w14:paraId="1B7B2AE1" w14:textId="77777777" w:rsidR="005A2A24" w:rsidRPr="007A1B9E" w:rsidRDefault="005A2A24" w:rsidP="005A2A24">
            <w:pPr>
              <w:pStyle w:val="TableParagraph"/>
              <w:spacing w:before="9"/>
              <w:rPr>
                <w:rFonts w:ascii="Times New Roman" w:eastAsia="Times New Roman" w:hAnsi="Times New Roman" w:cs="Times New Roman"/>
              </w:rPr>
            </w:pPr>
          </w:p>
          <w:p w14:paraId="1C1D4B6E" w14:textId="5F28B54E" w:rsidR="005A2A24" w:rsidRPr="007A1B9E" w:rsidRDefault="005A2A24" w:rsidP="005A2A24">
            <w:pPr>
              <w:rPr>
                <w:bCs/>
                <w:i/>
                <w:iCs/>
                <w:sz w:val="22"/>
                <w:szCs w:val="22"/>
              </w:rPr>
            </w:pPr>
            <w:r w:rsidRPr="007A1B9E">
              <w:rPr>
                <w:spacing w:val="-1"/>
                <w:sz w:val="22"/>
                <w:szCs w:val="22"/>
              </w:rPr>
              <w:t>Discussion Groups</w:t>
            </w:r>
          </w:p>
        </w:tc>
      </w:tr>
      <w:tr w:rsidR="007A1B9E" w:rsidRPr="007A1B9E" w14:paraId="648CB38A" w14:textId="77777777" w:rsidTr="007A1B9E">
        <w:tc>
          <w:tcPr>
            <w:tcW w:w="516" w:type="pct"/>
          </w:tcPr>
          <w:p w14:paraId="7363C119" w14:textId="0349F83F" w:rsidR="005A2A24" w:rsidRPr="007A1B9E" w:rsidRDefault="005A2A24" w:rsidP="005A2A24">
            <w:pPr>
              <w:rPr>
                <w:bCs/>
                <w:i/>
                <w:iCs/>
                <w:sz w:val="22"/>
                <w:szCs w:val="22"/>
              </w:rPr>
            </w:pPr>
            <w:r w:rsidRPr="007A1B9E">
              <w:rPr>
                <w:bCs/>
                <w:sz w:val="22"/>
                <w:szCs w:val="22"/>
              </w:rPr>
              <w:t>Week 9</w:t>
            </w:r>
          </w:p>
        </w:tc>
        <w:tc>
          <w:tcPr>
            <w:tcW w:w="1699" w:type="pct"/>
          </w:tcPr>
          <w:p w14:paraId="4F91B55E" w14:textId="77777777" w:rsidR="007A1B9E" w:rsidRDefault="003A7E85" w:rsidP="007A1B9E">
            <w:pPr>
              <w:widowControl w:val="0"/>
              <w:tabs>
                <w:tab w:val="left" w:pos="825"/>
              </w:tabs>
              <w:spacing w:before="1"/>
              <w:rPr>
                <w:b/>
                <w:bCs/>
                <w:sz w:val="22"/>
                <w:szCs w:val="22"/>
              </w:rPr>
            </w:pPr>
            <w:r w:rsidRPr="007A1B9E">
              <w:rPr>
                <w:rFonts w:eastAsia="Arial"/>
                <w:b/>
                <w:sz w:val="22"/>
                <w:szCs w:val="22"/>
              </w:rPr>
              <w:t xml:space="preserve">Topic: </w:t>
            </w:r>
            <w:r w:rsidR="00A11614" w:rsidRPr="007A1B9E">
              <w:rPr>
                <w:b/>
                <w:bCs/>
                <w:sz w:val="22"/>
                <w:szCs w:val="22"/>
              </w:rPr>
              <w:t>Motor and Self Care Skills</w:t>
            </w:r>
          </w:p>
          <w:p w14:paraId="0FD98A66" w14:textId="06113D50" w:rsidR="00A11614" w:rsidRPr="007A1B9E" w:rsidRDefault="007A1B9E" w:rsidP="007A1B9E">
            <w:pPr>
              <w:widowControl w:val="0"/>
              <w:tabs>
                <w:tab w:val="left" w:pos="825"/>
              </w:tabs>
              <w:spacing w:before="1"/>
              <w:rPr>
                <w:rFonts w:eastAsia="Arial"/>
                <w:b/>
                <w:bCs/>
                <w:sz w:val="22"/>
                <w:szCs w:val="22"/>
              </w:rPr>
            </w:pPr>
            <w:r>
              <w:rPr>
                <w:bCs/>
                <w:spacing w:val="-1"/>
                <w:sz w:val="22"/>
                <w:szCs w:val="22"/>
              </w:rPr>
              <w:t>*</w:t>
            </w:r>
            <w:r w:rsidR="00C0272C" w:rsidRPr="007A1B9E">
              <w:rPr>
                <w:bCs/>
                <w:spacing w:val="-1"/>
                <w:sz w:val="22"/>
                <w:szCs w:val="22"/>
              </w:rPr>
              <w:t>Developmental motor skills</w:t>
            </w:r>
          </w:p>
          <w:p w14:paraId="11B5084D" w14:textId="5E69D15F" w:rsidR="00C0272C" w:rsidRPr="007A1B9E" w:rsidRDefault="007A1B9E" w:rsidP="007A1B9E">
            <w:pPr>
              <w:rPr>
                <w:bCs/>
                <w:sz w:val="22"/>
                <w:szCs w:val="22"/>
              </w:rPr>
            </w:pPr>
            <w:r>
              <w:rPr>
                <w:bCs/>
                <w:sz w:val="22"/>
                <w:szCs w:val="22"/>
              </w:rPr>
              <w:t>*</w:t>
            </w:r>
            <w:r w:rsidR="00FF7E5A" w:rsidRPr="007A1B9E">
              <w:rPr>
                <w:bCs/>
                <w:sz w:val="22"/>
                <w:szCs w:val="22"/>
              </w:rPr>
              <w:t>Assessment of motor skills</w:t>
            </w:r>
          </w:p>
          <w:p w14:paraId="2BE2A146" w14:textId="3D722532" w:rsidR="00FF7E5A" w:rsidRPr="007A1B9E" w:rsidRDefault="007A1B9E" w:rsidP="007A1B9E">
            <w:pPr>
              <w:rPr>
                <w:bCs/>
                <w:sz w:val="22"/>
                <w:szCs w:val="22"/>
              </w:rPr>
            </w:pPr>
            <w:r>
              <w:rPr>
                <w:bCs/>
                <w:sz w:val="22"/>
                <w:szCs w:val="22"/>
              </w:rPr>
              <w:t>*</w:t>
            </w:r>
            <w:r w:rsidR="00FF7E5A" w:rsidRPr="007A1B9E">
              <w:rPr>
                <w:bCs/>
                <w:sz w:val="22"/>
                <w:szCs w:val="22"/>
              </w:rPr>
              <w:t>Development of adaptive behavior skills</w:t>
            </w:r>
          </w:p>
          <w:p w14:paraId="54F3C1E9" w14:textId="5F09BB24" w:rsidR="005A2A24" w:rsidRPr="007A1B9E" w:rsidRDefault="007A1B9E" w:rsidP="007A1B9E">
            <w:pPr>
              <w:rPr>
                <w:bCs/>
                <w:sz w:val="22"/>
                <w:szCs w:val="22"/>
              </w:rPr>
            </w:pPr>
            <w:r>
              <w:rPr>
                <w:bCs/>
                <w:sz w:val="22"/>
                <w:szCs w:val="22"/>
              </w:rPr>
              <w:t>*</w:t>
            </w:r>
            <w:r w:rsidR="00FF7E5A" w:rsidRPr="007A1B9E">
              <w:rPr>
                <w:bCs/>
                <w:sz w:val="22"/>
                <w:szCs w:val="22"/>
              </w:rPr>
              <w:t>Adapting environment</w:t>
            </w:r>
          </w:p>
        </w:tc>
        <w:tc>
          <w:tcPr>
            <w:tcW w:w="2007" w:type="pct"/>
          </w:tcPr>
          <w:p w14:paraId="2662DBCA" w14:textId="53E93F79" w:rsidR="005A2A24" w:rsidRPr="007A1B9E" w:rsidRDefault="00C0272C" w:rsidP="005A2A24">
            <w:pPr>
              <w:rPr>
                <w:bCs/>
                <w:sz w:val="22"/>
                <w:szCs w:val="22"/>
              </w:rPr>
            </w:pPr>
            <w:r w:rsidRPr="007A1B9E">
              <w:rPr>
                <w:bCs/>
                <w:sz w:val="22"/>
                <w:szCs w:val="22"/>
              </w:rPr>
              <w:t>Cook et al. Ch 7</w:t>
            </w:r>
          </w:p>
        </w:tc>
        <w:tc>
          <w:tcPr>
            <w:tcW w:w="779" w:type="pct"/>
          </w:tcPr>
          <w:p w14:paraId="3996AD8C" w14:textId="5A5551AF" w:rsidR="005A2A24" w:rsidRPr="007A1B9E" w:rsidRDefault="003061D7" w:rsidP="005A2A24">
            <w:pPr>
              <w:rPr>
                <w:bCs/>
                <w:i/>
                <w:iCs/>
                <w:sz w:val="22"/>
                <w:szCs w:val="22"/>
              </w:rPr>
            </w:pPr>
            <w:r w:rsidRPr="007A1B9E">
              <w:rPr>
                <w:spacing w:val="-1"/>
                <w:sz w:val="22"/>
                <w:szCs w:val="22"/>
              </w:rPr>
              <w:t>Discussion Groups</w:t>
            </w:r>
          </w:p>
        </w:tc>
      </w:tr>
      <w:tr w:rsidR="007A1B9E" w:rsidRPr="007A1B9E" w14:paraId="54FA9A6C" w14:textId="77777777" w:rsidTr="007A1B9E">
        <w:tc>
          <w:tcPr>
            <w:tcW w:w="516" w:type="pct"/>
          </w:tcPr>
          <w:p w14:paraId="04D0B39E" w14:textId="6A8FD1D7" w:rsidR="005A2A24" w:rsidRPr="007A1B9E" w:rsidRDefault="005A2A24" w:rsidP="005A2A24">
            <w:pPr>
              <w:rPr>
                <w:bCs/>
                <w:i/>
                <w:iCs/>
                <w:sz w:val="22"/>
                <w:szCs w:val="22"/>
              </w:rPr>
            </w:pPr>
            <w:r w:rsidRPr="007A1B9E">
              <w:rPr>
                <w:bCs/>
                <w:sz w:val="22"/>
                <w:szCs w:val="22"/>
              </w:rPr>
              <w:t>Week 10</w:t>
            </w:r>
          </w:p>
        </w:tc>
        <w:tc>
          <w:tcPr>
            <w:tcW w:w="1699" w:type="pct"/>
          </w:tcPr>
          <w:p w14:paraId="3137E0D9" w14:textId="700A5CE1" w:rsidR="005A2A24" w:rsidRPr="007A1B9E" w:rsidRDefault="005A2A24" w:rsidP="005A2A24">
            <w:pPr>
              <w:rPr>
                <w:b/>
                <w:sz w:val="22"/>
                <w:szCs w:val="22"/>
              </w:rPr>
            </w:pPr>
            <w:r w:rsidRPr="007A1B9E">
              <w:rPr>
                <w:b/>
                <w:sz w:val="22"/>
                <w:szCs w:val="22"/>
              </w:rPr>
              <w:t xml:space="preserve">Topic:  </w:t>
            </w:r>
            <w:r w:rsidR="003061D7" w:rsidRPr="007A1B9E">
              <w:rPr>
                <w:b/>
                <w:sz w:val="22"/>
                <w:szCs w:val="22"/>
              </w:rPr>
              <w:t>Communication Skills</w:t>
            </w:r>
          </w:p>
          <w:p w14:paraId="47B9BF0C" w14:textId="7DF2D387" w:rsidR="005A2A24" w:rsidRPr="007A1B9E" w:rsidRDefault="007A1B9E" w:rsidP="007A1B9E">
            <w:pPr>
              <w:rPr>
                <w:bCs/>
                <w:sz w:val="22"/>
                <w:szCs w:val="22"/>
              </w:rPr>
            </w:pPr>
            <w:r>
              <w:rPr>
                <w:bCs/>
                <w:sz w:val="22"/>
                <w:szCs w:val="22"/>
              </w:rPr>
              <w:t>*</w:t>
            </w:r>
            <w:r w:rsidR="009E6A09" w:rsidRPr="007A1B9E">
              <w:rPr>
                <w:bCs/>
                <w:sz w:val="22"/>
                <w:szCs w:val="22"/>
              </w:rPr>
              <w:t>Content, use, form</w:t>
            </w:r>
          </w:p>
          <w:p w14:paraId="357073DC" w14:textId="67A9CC5D" w:rsidR="009E6A09" w:rsidRPr="007A1B9E" w:rsidRDefault="007A1B9E" w:rsidP="007A1B9E">
            <w:pPr>
              <w:rPr>
                <w:bCs/>
                <w:sz w:val="22"/>
                <w:szCs w:val="22"/>
              </w:rPr>
            </w:pPr>
            <w:r>
              <w:rPr>
                <w:bCs/>
                <w:sz w:val="22"/>
                <w:szCs w:val="22"/>
              </w:rPr>
              <w:t>*</w:t>
            </w:r>
            <w:r w:rsidR="00905DDA" w:rsidRPr="007A1B9E">
              <w:rPr>
                <w:bCs/>
                <w:sz w:val="22"/>
                <w:szCs w:val="22"/>
              </w:rPr>
              <w:t>Prelinguistic communication</w:t>
            </w:r>
          </w:p>
          <w:p w14:paraId="558758E3" w14:textId="2C2407CD" w:rsidR="005A2A24" w:rsidRPr="007A1B9E" w:rsidRDefault="007A1B9E" w:rsidP="007A1B9E">
            <w:pPr>
              <w:rPr>
                <w:bCs/>
                <w:sz w:val="22"/>
                <w:szCs w:val="22"/>
              </w:rPr>
            </w:pPr>
            <w:r>
              <w:rPr>
                <w:bCs/>
                <w:sz w:val="22"/>
                <w:szCs w:val="22"/>
              </w:rPr>
              <w:t>*</w:t>
            </w:r>
            <w:r w:rsidR="0040794E" w:rsidRPr="007A1B9E">
              <w:rPr>
                <w:bCs/>
                <w:sz w:val="22"/>
                <w:szCs w:val="22"/>
              </w:rPr>
              <w:t>Communication development</w:t>
            </w:r>
            <w:r w:rsidR="005A2A24" w:rsidRPr="007A1B9E">
              <w:rPr>
                <w:b/>
                <w:bCs/>
                <w:i/>
                <w:sz w:val="22"/>
                <w:szCs w:val="22"/>
              </w:rPr>
              <w:t xml:space="preserve"> </w:t>
            </w:r>
          </w:p>
        </w:tc>
        <w:tc>
          <w:tcPr>
            <w:tcW w:w="2007" w:type="pct"/>
          </w:tcPr>
          <w:p w14:paraId="4469E7E9" w14:textId="799647E8" w:rsidR="005A2A24" w:rsidRPr="007A1B9E" w:rsidRDefault="003061D7" w:rsidP="005A2A24">
            <w:pPr>
              <w:rPr>
                <w:bCs/>
                <w:i/>
                <w:iCs/>
                <w:sz w:val="22"/>
                <w:szCs w:val="22"/>
              </w:rPr>
            </w:pPr>
            <w:r w:rsidRPr="007A1B9E">
              <w:rPr>
                <w:sz w:val="22"/>
                <w:szCs w:val="22"/>
              </w:rPr>
              <w:t xml:space="preserve">Cook et al. </w:t>
            </w:r>
            <w:r w:rsidR="006C45D2" w:rsidRPr="007A1B9E">
              <w:rPr>
                <w:sz w:val="22"/>
                <w:szCs w:val="22"/>
              </w:rPr>
              <w:t>Ch. 8</w:t>
            </w:r>
          </w:p>
        </w:tc>
        <w:tc>
          <w:tcPr>
            <w:tcW w:w="779" w:type="pct"/>
          </w:tcPr>
          <w:p w14:paraId="2DF2C19E" w14:textId="77777777" w:rsidR="005A2A24" w:rsidRPr="007A1B9E" w:rsidRDefault="005A2A24" w:rsidP="005A2A24">
            <w:pPr>
              <w:rPr>
                <w:bCs/>
                <w:i/>
                <w:iCs/>
                <w:sz w:val="22"/>
                <w:szCs w:val="22"/>
              </w:rPr>
            </w:pPr>
          </w:p>
        </w:tc>
      </w:tr>
      <w:tr w:rsidR="007A1B9E" w:rsidRPr="007A1B9E" w14:paraId="11E51566" w14:textId="77777777" w:rsidTr="007A1B9E">
        <w:tc>
          <w:tcPr>
            <w:tcW w:w="516" w:type="pct"/>
          </w:tcPr>
          <w:p w14:paraId="5E250F10" w14:textId="30A8540C" w:rsidR="005A2A24" w:rsidRPr="007A1B9E" w:rsidRDefault="005A2A24" w:rsidP="005A2A24">
            <w:pPr>
              <w:rPr>
                <w:bCs/>
                <w:sz w:val="22"/>
                <w:szCs w:val="22"/>
              </w:rPr>
            </w:pPr>
            <w:r w:rsidRPr="007A1B9E">
              <w:rPr>
                <w:bCs/>
                <w:sz w:val="22"/>
                <w:szCs w:val="22"/>
              </w:rPr>
              <w:t>Week 11</w:t>
            </w:r>
          </w:p>
        </w:tc>
        <w:tc>
          <w:tcPr>
            <w:tcW w:w="1699" w:type="pct"/>
          </w:tcPr>
          <w:p w14:paraId="0DEF26D3" w14:textId="77777777" w:rsidR="00186FC1" w:rsidRPr="007A1B9E" w:rsidRDefault="005A2A24" w:rsidP="007A1B9E">
            <w:pPr>
              <w:pStyle w:val="TableParagraph"/>
              <w:spacing w:before="100"/>
              <w:rPr>
                <w:rFonts w:ascii="Times New Roman" w:hAnsi="Times New Roman" w:cs="Times New Roman"/>
                <w:b/>
                <w:spacing w:val="-1"/>
              </w:rPr>
            </w:pPr>
            <w:r w:rsidRPr="007A1B9E">
              <w:rPr>
                <w:rFonts w:ascii="Times New Roman" w:hAnsi="Times New Roman" w:cs="Times New Roman"/>
                <w:b/>
                <w:spacing w:val="-1"/>
              </w:rPr>
              <w:t xml:space="preserve">Topic:  </w:t>
            </w:r>
            <w:r w:rsidR="0013028B" w:rsidRPr="007A1B9E">
              <w:rPr>
                <w:rFonts w:ascii="Times New Roman" w:hAnsi="Times New Roman" w:cs="Times New Roman"/>
                <w:b/>
                <w:spacing w:val="-1"/>
              </w:rPr>
              <w:t xml:space="preserve">Cognitive skills </w:t>
            </w:r>
          </w:p>
          <w:p w14:paraId="08FBC9BA" w14:textId="317E6699" w:rsidR="005A2A24" w:rsidRPr="007A1B9E" w:rsidRDefault="007A1B9E" w:rsidP="007A1B9E">
            <w:pPr>
              <w:pStyle w:val="TableParagraph"/>
              <w:spacing w:before="100"/>
              <w:rPr>
                <w:rFonts w:ascii="Times New Roman" w:hAnsi="Times New Roman" w:cs="Times New Roman"/>
                <w:bCs/>
                <w:spacing w:val="-1"/>
              </w:rPr>
            </w:pPr>
            <w:r>
              <w:rPr>
                <w:rFonts w:ascii="Times New Roman" w:hAnsi="Times New Roman" w:cs="Times New Roman"/>
                <w:bCs/>
                <w:spacing w:val="-1"/>
              </w:rPr>
              <w:t>*</w:t>
            </w:r>
            <w:r w:rsidR="0013028B" w:rsidRPr="007A1B9E">
              <w:rPr>
                <w:rFonts w:ascii="Times New Roman" w:hAnsi="Times New Roman" w:cs="Times New Roman"/>
                <w:bCs/>
                <w:spacing w:val="-1"/>
              </w:rPr>
              <w:t>What is cognition</w:t>
            </w:r>
            <w:r>
              <w:rPr>
                <w:rFonts w:ascii="Times New Roman" w:hAnsi="Times New Roman" w:cs="Times New Roman"/>
                <w:bCs/>
                <w:spacing w:val="-1"/>
              </w:rPr>
              <w:t>?</w:t>
            </w:r>
          </w:p>
          <w:p w14:paraId="3E76A652" w14:textId="5932CDED" w:rsidR="005A2A24" w:rsidRPr="007A1B9E" w:rsidRDefault="007A1B9E" w:rsidP="007A1B9E">
            <w:pPr>
              <w:pStyle w:val="TableParagraph"/>
              <w:contextualSpacing/>
              <w:rPr>
                <w:rFonts w:ascii="Times New Roman" w:hAnsi="Times New Roman" w:cs="Times New Roman"/>
                <w:b/>
                <w:spacing w:val="-1"/>
              </w:rPr>
            </w:pPr>
            <w:r>
              <w:rPr>
                <w:rFonts w:ascii="Times New Roman" w:hAnsi="Times New Roman" w:cs="Times New Roman"/>
                <w:bCs/>
                <w:spacing w:val="-1"/>
              </w:rPr>
              <w:t>*</w:t>
            </w:r>
            <w:r w:rsidR="0013028B" w:rsidRPr="007A1B9E">
              <w:rPr>
                <w:rFonts w:ascii="Times New Roman" w:hAnsi="Times New Roman" w:cs="Times New Roman"/>
                <w:bCs/>
                <w:spacing w:val="-1"/>
              </w:rPr>
              <w:t>Cognitive process</w:t>
            </w:r>
          </w:p>
          <w:p w14:paraId="72F1E0B5" w14:textId="0D12EED8" w:rsidR="00186FC1" w:rsidRPr="007A1B9E" w:rsidRDefault="007A1B9E" w:rsidP="007A1B9E">
            <w:pPr>
              <w:pStyle w:val="TableParagraph"/>
              <w:contextualSpacing/>
              <w:rPr>
                <w:rFonts w:ascii="Times New Roman" w:hAnsi="Times New Roman" w:cs="Times New Roman"/>
                <w:bCs/>
                <w:iCs/>
                <w:spacing w:val="-1"/>
              </w:rPr>
            </w:pPr>
            <w:r>
              <w:rPr>
                <w:rFonts w:ascii="Times New Roman" w:hAnsi="Times New Roman" w:cs="Times New Roman"/>
                <w:bCs/>
                <w:iCs/>
                <w:spacing w:val="-1"/>
              </w:rPr>
              <w:t>*</w:t>
            </w:r>
            <w:r w:rsidR="00186FC1" w:rsidRPr="007A1B9E">
              <w:rPr>
                <w:rFonts w:ascii="Times New Roman" w:hAnsi="Times New Roman" w:cs="Times New Roman"/>
                <w:bCs/>
                <w:iCs/>
                <w:spacing w:val="-1"/>
              </w:rPr>
              <w:t xml:space="preserve">Development of </w:t>
            </w:r>
            <w:r>
              <w:rPr>
                <w:rFonts w:ascii="Times New Roman" w:hAnsi="Times New Roman" w:cs="Times New Roman"/>
                <w:bCs/>
                <w:iCs/>
                <w:spacing w:val="-1"/>
              </w:rPr>
              <w:t>c</w:t>
            </w:r>
            <w:r w:rsidR="00186FC1" w:rsidRPr="007A1B9E">
              <w:rPr>
                <w:rFonts w:ascii="Times New Roman" w:hAnsi="Times New Roman" w:cs="Times New Roman"/>
                <w:bCs/>
                <w:iCs/>
                <w:spacing w:val="-1"/>
              </w:rPr>
              <w:t xml:space="preserve">ognitive skills </w:t>
            </w:r>
          </w:p>
          <w:p w14:paraId="520E3E8E" w14:textId="2A617D9B" w:rsidR="005A2A24" w:rsidRPr="007A1B9E" w:rsidRDefault="007A1B9E" w:rsidP="007A1B9E">
            <w:pPr>
              <w:pStyle w:val="TableParagraph"/>
              <w:contextualSpacing/>
              <w:rPr>
                <w:rFonts w:ascii="Times New Roman" w:hAnsi="Times New Roman" w:cs="Times New Roman"/>
                <w:bCs/>
                <w:iCs/>
                <w:spacing w:val="-1"/>
              </w:rPr>
            </w:pPr>
            <w:r>
              <w:rPr>
                <w:rFonts w:ascii="Times New Roman" w:hAnsi="Times New Roman" w:cs="Times New Roman"/>
                <w:bCs/>
                <w:iCs/>
                <w:spacing w:val="-1"/>
              </w:rPr>
              <w:t>*</w:t>
            </w:r>
            <w:r w:rsidR="000E5DB1" w:rsidRPr="007A1B9E">
              <w:rPr>
                <w:rFonts w:ascii="Times New Roman" w:hAnsi="Times New Roman" w:cs="Times New Roman"/>
                <w:bCs/>
                <w:iCs/>
                <w:spacing w:val="-1"/>
              </w:rPr>
              <w:t xml:space="preserve">Cognitive skills through </w:t>
            </w:r>
            <w:r w:rsidR="00186FC1" w:rsidRPr="007A1B9E">
              <w:rPr>
                <w:rFonts w:ascii="Times New Roman" w:hAnsi="Times New Roman" w:cs="Times New Roman"/>
                <w:bCs/>
                <w:iCs/>
                <w:spacing w:val="-1"/>
              </w:rPr>
              <w:t xml:space="preserve">the </w:t>
            </w:r>
            <w:r w:rsidR="00186FC1" w:rsidRPr="007A1B9E">
              <w:rPr>
                <w:rFonts w:ascii="Times New Roman" w:hAnsi="Times New Roman" w:cs="Times New Roman"/>
                <w:bCs/>
                <w:iCs/>
                <w:spacing w:val="-1"/>
              </w:rPr>
              <w:lastRenderedPageBreak/>
              <w:t>development of play</w:t>
            </w:r>
            <w:r w:rsidR="005A2A24" w:rsidRPr="007A1B9E">
              <w:rPr>
                <w:rFonts w:ascii="Times New Roman" w:hAnsi="Times New Roman" w:cs="Times New Roman"/>
                <w:bCs/>
                <w:iCs/>
                <w:spacing w:val="-1"/>
              </w:rPr>
              <w:t xml:space="preserve"> </w:t>
            </w:r>
          </w:p>
          <w:p w14:paraId="2EFF8F62" w14:textId="791C726E" w:rsidR="00186FC1" w:rsidRPr="007A1B9E" w:rsidRDefault="007A1B9E" w:rsidP="007A1B9E">
            <w:pPr>
              <w:pStyle w:val="TableParagraph"/>
              <w:contextualSpacing/>
              <w:rPr>
                <w:rFonts w:ascii="Times New Roman" w:hAnsi="Times New Roman" w:cs="Times New Roman"/>
                <w:bCs/>
                <w:iCs/>
                <w:spacing w:val="-1"/>
              </w:rPr>
            </w:pPr>
            <w:r>
              <w:rPr>
                <w:rFonts w:ascii="Times New Roman" w:hAnsi="Times New Roman" w:cs="Times New Roman"/>
                <w:bCs/>
                <w:iCs/>
                <w:spacing w:val="-1"/>
              </w:rPr>
              <w:t>*</w:t>
            </w:r>
            <w:r w:rsidR="00186FC1" w:rsidRPr="007A1B9E">
              <w:rPr>
                <w:rFonts w:ascii="Times New Roman" w:hAnsi="Times New Roman" w:cs="Times New Roman"/>
                <w:bCs/>
                <w:iCs/>
                <w:spacing w:val="-1"/>
              </w:rPr>
              <w:t>Supporting cognitive development</w:t>
            </w:r>
          </w:p>
          <w:p w14:paraId="4EBFCBFA" w14:textId="535EDEF8" w:rsidR="009A1C73" w:rsidRPr="007A1B9E" w:rsidRDefault="007A1B9E" w:rsidP="007A1B9E">
            <w:pPr>
              <w:pStyle w:val="TableParagraph"/>
              <w:contextualSpacing/>
              <w:rPr>
                <w:rFonts w:ascii="Times New Roman" w:hAnsi="Times New Roman" w:cs="Times New Roman"/>
                <w:bCs/>
                <w:iCs/>
                <w:spacing w:val="-1"/>
              </w:rPr>
            </w:pPr>
            <w:r>
              <w:rPr>
                <w:rFonts w:ascii="Times New Roman" w:hAnsi="Times New Roman" w:cs="Times New Roman"/>
                <w:bCs/>
                <w:iCs/>
                <w:spacing w:val="-1"/>
              </w:rPr>
              <w:t>*</w:t>
            </w:r>
            <w:r w:rsidR="009A1C73" w:rsidRPr="007A1B9E">
              <w:rPr>
                <w:rFonts w:ascii="Times New Roman" w:hAnsi="Times New Roman" w:cs="Times New Roman"/>
                <w:bCs/>
                <w:iCs/>
                <w:spacing w:val="-1"/>
              </w:rPr>
              <w:t>Intellectual disabilities</w:t>
            </w:r>
          </w:p>
        </w:tc>
        <w:tc>
          <w:tcPr>
            <w:tcW w:w="2007" w:type="pct"/>
          </w:tcPr>
          <w:p w14:paraId="2F0116A1" w14:textId="43E6DAB0" w:rsidR="005A2A24" w:rsidRPr="007A1B9E" w:rsidRDefault="0040794E" w:rsidP="005A2A24">
            <w:pPr>
              <w:rPr>
                <w:bCs/>
                <w:i/>
                <w:iCs/>
                <w:sz w:val="22"/>
                <w:szCs w:val="22"/>
              </w:rPr>
            </w:pPr>
            <w:r w:rsidRPr="007A1B9E">
              <w:rPr>
                <w:sz w:val="22"/>
                <w:szCs w:val="22"/>
              </w:rPr>
              <w:lastRenderedPageBreak/>
              <w:t>Cook et al. Ch. 9</w:t>
            </w:r>
            <w:r w:rsidR="00186FC1" w:rsidRPr="007A1B9E">
              <w:rPr>
                <w:sz w:val="22"/>
                <w:szCs w:val="22"/>
              </w:rPr>
              <w:t xml:space="preserve"> (</w:t>
            </w:r>
            <w:r w:rsidR="00B33C3C" w:rsidRPr="007A1B9E">
              <w:rPr>
                <w:sz w:val="22"/>
                <w:szCs w:val="22"/>
              </w:rPr>
              <w:t>p. 282-</w:t>
            </w:r>
            <w:r w:rsidR="006331FA" w:rsidRPr="007A1B9E">
              <w:rPr>
                <w:sz w:val="22"/>
                <w:szCs w:val="22"/>
              </w:rPr>
              <w:t xml:space="preserve"> 29</w:t>
            </w:r>
            <w:r w:rsidR="009A1C73" w:rsidRPr="007A1B9E">
              <w:rPr>
                <w:sz w:val="22"/>
                <w:szCs w:val="22"/>
              </w:rPr>
              <w:t>7)</w:t>
            </w:r>
          </w:p>
        </w:tc>
        <w:tc>
          <w:tcPr>
            <w:tcW w:w="779" w:type="pct"/>
          </w:tcPr>
          <w:p w14:paraId="57CDEC0A" w14:textId="77777777" w:rsidR="005A2A24" w:rsidRPr="007A1B9E" w:rsidRDefault="005A2A24" w:rsidP="005A2A24">
            <w:pPr>
              <w:rPr>
                <w:bCs/>
                <w:i/>
                <w:iCs/>
                <w:sz w:val="22"/>
                <w:szCs w:val="22"/>
              </w:rPr>
            </w:pPr>
          </w:p>
        </w:tc>
      </w:tr>
      <w:tr w:rsidR="007A1B9E" w:rsidRPr="007A1B9E" w14:paraId="0C371F31" w14:textId="77777777" w:rsidTr="007A1B9E">
        <w:tc>
          <w:tcPr>
            <w:tcW w:w="516" w:type="pct"/>
          </w:tcPr>
          <w:p w14:paraId="33104EFD" w14:textId="15FEDDB2" w:rsidR="005A2A24" w:rsidRPr="007A1B9E" w:rsidRDefault="005A2A24" w:rsidP="005A2A24">
            <w:pPr>
              <w:rPr>
                <w:bCs/>
                <w:sz w:val="22"/>
                <w:szCs w:val="22"/>
              </w:rPr>
            </w:pPr>
            <w:r w:rsidRPr="007A1B9E">
              <w:rPr>
                <w:bCs/>
                <w:sz w:val="22"/>
                <w:szCs w:val="22"/>
              </w:rPr>
              <w:t>Week 12</w:t>
            </w:r>
          </w:p>
        </w:tc>
        <w:tc>
          <w:tcPr>
            <w:tcW w:w="1699" w:type="pct"/>
          </w:tcPr>
          <w:p w14:paraId="708B7E02" w14:textId="617816F5" w:rsidR="005A2A24" w:rsidRPr="007A1B9E" w:rsidRDefault="005A2A24" w:rsidP="005A2A24">
            <w:pPr>
              <w:pStyle w:val="TableParagraph"/>
              <w:spacing w:before="100"/>
              <w:rPr>
                <w:rFonts w:ascii="Times New Roman" w:eastAsia="Arial" w:hAnsi="Times New Roman" w:cs="Times New Roman"/>
              </w:rPr>
            </w:pPr>
            <w:r w:rsidRPr="007A1B9E">
              <w:rPr>
                <w:rFonts w:ascii="Times New Roman" w:hAnsi="Times New Roman" w:cs="Times New Roman"/>
                <w:b/>
                <w:spacing w:val="-1"/>
              </w:rPr>
              <w:t>Topic:</w:t>
            </w:r>
            <w:r w:rsidR="009A1C73" w:rsidRPr="007A1B9E">
              <w:rPr>
                <w:rFonts w:ascii="Times New Roman" w:hAnsi="Times New Roman" w:cs="Times New Roman"/>
                <w:b/>
                <w:spacing w:val="-1"/>
              </w:rPr>
              <w:t xml:space="preserve"> Literacy </w:t>
            </w:r>
            <w:r w:rsidR="004E245F" w:rsidRPr="007A1B9E">
              <w:rPr>
                <w:rFonts w:ascii="Times New Roman" w:hAnsi="Times New Roman" w:cs="Times New Roman"/>
                <w:b/>
                <w:spacing w:val="-1"/>
              </w:rPr>
              <w:t>skills</w:t>
            </w:r>
          </w:p>
          <w:p w14:paraId="68BD9EAE" w14:textId="4B284F37" w:rsidR="005A2A24" w:rsidRPr="007A1B9E" w:rsidRDefault="007A1B9E" w:rsidP="007A1B9E">
            <w:pPr>
              <w:widowControl w:val="0"/>
              <w:tabs>
                <w:tab w:val="left" w:pos="825"/>
              </w:tabs>
              <w:spacing w:before="1"/>
              <w:rPr>
                <w:rFonts w:eastAsia="Arial"/>
                <w:sz w:val="22"/>
                <w:szCs w:val="22"/>
              </w:rPr>
            </w:pPr>
            <w:r>
              <w:rPr>
                <w:spacing w:val="-1"/>
                <w:sz w:val="22"/>
                <w:szCs w:val="22"/>
              </w:rPr>
              <w:t>*</w:t>
            </w:r>
            <w:r w:rsidR="00932FB7" w:rsidRPr="007A1B9E">
              <w:rPr>
                <w:spacing w:val="-1"/>
                <w:sz w:val="22"/>
                <w:szCs w:val="22"/>
              </w:rPr>
              <w:t>Information processing</w:t>
            </w:r>
          </w:p>
          <w:p w14:paraId="4CE5A465" w14:textId="6473BF6E" w:rsidR="00932FB7" w:rsidRPr="007A1B9E" w:rsidRDefault="007A1B9E" w:rsidP="007A1B9E">
            <w:pPr>
              <w:widowControl w:val="0"/>
              <w:tabs>
                <w:tab w:val="left" w:pos="825"/>
              </w:tabs>
              <w:spacing w:before="1"/>
              <w:rPr>
                <w:rFonts w:eastAsia="Arial"/>
                <w:sz w:val="22"/>
                <w:szCs w:val="22"/>
              </w:rPr>
            </w:pPr>
            <w:r>
              <w:rPr>
                <w:rFonts w:eastAsia="Arial"/>
                <w:spacing w:val="-1"/>
                <w:sz w:val="22"/>
                <w:szCs w:val="22"/>
              </w:rPr>
              <w:t>*</w:t>
            </w:r>
            <w:r w:rsidR="00327723" w:rsidRPr="007A1B9E">
              <w:rPr>
                <w:rFonts w:eastAsia="Arial"/>
                <w:spacing w:val="-1"/>
                <w:sz w:val="22"/>
                <w:szCs w:val="22"/>
              </w:rPr>
              <w:t>Emergent</w:t>
            </w:r>
            <w:r w:rsidR="00932FB7" w:rsidRPr="007A1B9E">
              <w:rPr>
                <w:rFonts w:eastAsia="Arial"/>
                <w:spacing w:val="-1"/>
                <w:sz w:val="22"/>
                <w:szCs w:val="22"/>
              </w:rPr>
              <w:t xml:space="preserve"> math</w:t>
            </w:r>
          </w:p>
          <w:p w14:paraId="74A05458" w14:textId="4783BF9E" w:rsidR="00932FB7" w:rsidRPr="007A1B9E" w:rsidRDefault="007A1B9E" w:rsidP="007A1B9E">
            <w:pPr>
              <w:widowControl w:val="0"/>
              <w:tabs>
                <w:tab w:val="left" w:pos="825"/>
              </w:tabs>
              <w:spacing w:before="1"/>
              <w:rPr>
                <w:rFonts w:eastAsia="Arial"/>
                <w:sz w:val="22"/>
                <w:szCs w:val="22"/>
              </w:rPr>
            </w:pPr>
            <w:r>
              <w:rPr>
                <w:rFonts w:eastAsia="Arial"/>
                <w:sz w:val="22"/>
                <w:szCs w:val="22"/>
              </w:rPr>
              <w:t>*</w:t>
            </w:r>
            <w:r w:rsidR="00932FB7" w:rsidRPr="007A1B9E">
              <w:rPr>
                <w:rFonts w:eastAsia="Arial"/>
                <w:sz w:val="22"/>
                <w:szCs w:val="22"/>
              </w:rPr>
              <w:t>Development of literacy</w:t>
            </w:r>
          </w:p>
          <w:p w14:paraId="7992DDB5" w14:textId="245AF661" w:rsidR="00932FB7" w:rsidRPr="007A1B9E" w:rsidRDefault="007A1B9E" w:rsidP="007A1B9E">
            <w:pPr>
              <w:widowControl w:val="0"/>
              <w:tabs>
                <w:tab w:val="left" w:pos="825"/>
              </w:tabs>
              <w:spacing w:before="1"/>
              <w:rPr>
                <w:rFonts w:eastAsia="Arial"/>
                <w:sz w:val="22"/>
                <w:szCs w:val="22"/>
              </w:rPr>
            </w:pPr>
            <w:r>
              <w:rPr>
                <w:rFonts w:eastAsia="Arial"/>
                <w:sz w:val="22"/>
                <w:szCs w:val="22"/>
              </w:rPr>
              <w:t>*</w:t>
            </w:r>
            <w:r w:rsidR="00327723" w:rsidRPr="007A1B9E">
              <w:rPr>
                <w:rFonts w:eastAsia="Arial"/>
                <w:sz w:val="22"/>
                <w:szCs w:val="22"/>
              </w:rPr>
              <w:t>Cultural differences in language and literacy</w:t>
            </w:r>
          </w:p>
          <w:p w14:paraId="13B31ACD" w14:textId="50AAA2E1" w:rsidR="005A2A24" w:rsidRPr="007A1B9E" w:rsidRDefault="007A1B9E" w:rsidP="007A1B9E">
            <w:pPr>
              <w:widowControl w:val="0"/>
              <w:tabs>
                <w:tab w:val="left" w:pos="825"/>
              </w:tabs>
              <w:spacing w:before="1"/>
              <w:rPr>
                <w:rFonts w:eastAsia="Arial"/>
                <w:sz w:val="22"/>
                <w:szCs w:val="22"/>
              </w:rPr>
            </w:pPr>
            <w:r>
              <w:rPr>
                <w:spacing w:val="-1"/>
                <w:sz w:val="22"/>
                <w:szCs w:val="22"/>
              </w:rPr>
              <w:t>*</w:t>
            </w:r>
            <w:r w:rsidR="005A2A24" w:rsidRPr="007A1B9E">
              <w:rPr>
                <w:spacing w:val="-1"/>
                <w:sz w:val="22"/>
                <w:szCs w:val="22"/>
              </w:rPr>
              <w:t>Family advocacy</w:t>
            </w:r>
          </w:p>
        </w:tc>
        <w:tc>
          <w:tcPr>
            <w:tcW w:w="2007" w:type="pct"/>
          </w:tcPr>
          <w:p w14:paraId="1370FF6D" w14:textId="283632E6" w:rsidR="003A20A3" w:rsidRPr="007A1B9E" w:rsidRDefault="009A1C73" w:rsidP="003A20A3">
            <w:pPr>
              <w:pStyle w:val="TableParagraph"/>
              <w:spacing w:before="9"/>
              <w:rPr>
                <w:rFonts w:ascii="Times New Roman" w:eastAsia="Times New Roman" w:hAnsi="Times New Roman" w:cs="Times New Roman"/>
              </w:rPr>
            </w:pPr>
            <w:r w:rsidRPr="007A1B9E">
              <w:rPr>
                <w:rFonts w:ascii="Times New Roman" w:eastAsia="Times New Roman" w:hAnsi="Times New Roman" w:cs="Times New Roman"/>
              </w:rPr>
              <w:t>Cook et al. Ch</w:t>
            </w:r>
            <w:r w:rsidR="00932FB7" w:rsidRPr="007A1B9E">
              <w:rPr>
                <w:rFonts w:ascii="Times New Roman" w:eastAsia="Times New Roman" w:hAnsi="Times New Roman" w:cs="Times New Roman"/>
              </w:rPr>
              <w:t xml:space="preserve">. 9 </w:t>
            </w:r>
            <w:r w:rsidR="00327723" w:rsidRPr="007A1B9E">
              <w:rPr>
                <w:rFonts w:ascii="Times New Roman" w:eastAsia="Times New Roman" w:hAnsi="Times New Roman" w:cs="Times New Roman"/>
              </w:rPr>
              <w:t>(p. 2</w:t>
            </w:r>
            <w:r w:rsidR="00194DEC" w:rsidRPr="007A1B9E">
              <w:rPr>
                <w:rFonts w:ascii="Times New Roman" w:eastAsia="Times New Roman" w:hAnsi="Times New Roman" w:cs="Times New Roman"/>
              </w:rPr>
              <w:t>97-324)</w:t>
            </w:r>
          </w:p>
          <w:p w14:paraId="5917EA9C" w14:textId="77777777" w:rsidR="005A2A24" w:rsidRPr="007A1B9E" w:rsidRDefault="005A2A24" w:rsidP="00327723">
            <w:pPr>
              <w:pStyle w:val="TableParagraph"/>
              <w:spacing w:line="250" w:lineRule="exact"/>
              <w:ind w:left="99" w:right="138"/>
              <w:rPr>
                <w:rFonts w:ascii="Times New Roman" w:hAnsi="Times New Roman" w:cs="Times New Roman"/>
                <w:bCs/>
                <w:i/>
                <w:iCs/>
              </w:rPr>
            </w:pPr>
          </w:p>
        </w:tc>
        <w:tc>
          <w:tcPr>
            <w:tcW w:w="779" w:type="pct"/>
          </w:tcPr>
          <w:p w14:paraId="05904F19" w14:textId="77777777" w:rsidR="005A2A24" w:rsidRPr="007A1B9E" w:rsidRDefault="005A2A24" w:rsidP="005A2A24">
            <w:pPr>
              <w:rPr>
                <w:bCs/>
                <w:i/>
                <w:iCs/>
                <w:sz w:val="22"/>
                <w:szCs w:val="22"/>
              </w:rPr>
            </w:pPr>
          </w:p>
        </w:tc>
      </w:tr>
      <w:tr w:rsidR="007A1B9E" w:rsidRPr="007A1B9E" w14:paraId="0C556930" w14:textId="77777777" w:rsidTr="007A1B9E">
        <w:tc>
          <w:tcPr>
            <w:tcW w:w="516" w:type="pct"/>
          </w:tcPr>
          <w:p w14:paraId="783C8757" w14:textId="73D1E4C4" w:rsidR="005A2A24" w:rsidRPr="007A1B9E" w:rsidRDefault="005A2A24" w:rsidP="005A2A24">
            <w:pPr>
              <w:rPr>
                <w:bCs/>
                <w:sz w:val="22"/>
                <w:szCs w:val="22"/>
              </w:rPr>
            </w:pPr>
            <w:r w:rsidRPr="007A1B9E">
              <w:rPr>
                <w:bCs/>
                <w:sz w:val="22"/>
                <w:szCs w:val="22"/>
              </w:rPr>
              <w:t>Week 13</w:t>
            </w:r>
          </w:p>
        </w:tc>
        <w:tc>
          <w:tcPr>
            <w:tcW w:w="1699" w:type="pct"/>
          </w:tcPr>
          <w:p w14:paraId="27CAC5E7" w14:textId="0F4C19C4" w:rsidR="005A2A24" w:rsidRPr="007A1B9E" w:rsidRDefault="005A2A24" w:rsidP="005C04E5">
            <w:pPr>
              <w:widowControl w:val="0"/>
              <w:tabs>
                <w:tab w:val="left" w:pos="825"/>
              </w:tabs>
              <w:spacing w:before="1"/>
              <w:rPr>
                <w:rFonts w:eastAsia="Arial"/>
                <w:b/>
                <w:bCs/>
                <w:sz w:val="22"/>
                <w:szCs w:val="22"/>
              </w:rPr>
            </w:pPr>
            <w:r w:rsidRPr="007A1B9E">
              <w:rPr>
                <w:b/>
                <w:spacing w:val="-1"/>
                <w:sz w:val="22"/>
                <w:szCs w:val="22"/>
              </w:rPr>
              <w:t>Topic:</w:t>
            </w:r>
            <w:r w:rsidRPr="007A1B9E">
              <w:rPr>
                <w:b/>
                <w:spacing w:val="60"/>
                <w:sz w:val="22"/>
                <w:szCs w:val="22"/>
              </w:rPr>
              <w:t xml:space="preserve"> </w:t>
            </w:r>
            <w:r w:rsidR="005C04E5" w:rsidRPr="007A1B9E">
              <w:rPr>
                <w:b/>
                <w:bCs/>
                <w:sz w:val="22"/>
                <w:szCs w:val="22"/>
              </w:rPr>
              <w:t>Promoting STEAM</w:t>
            </w:r>
            <w:r w:rsidR="005C04E5" w:rsidRPr="007A1B9E">
              <w:rPr>
                <w:b/>
                <w:bCs/>
                <w:spacing w:val="-1"/>
                <w:sz w:val="22"/>
                <w:szCs w:val="22"/>
              </w:rPr>
              <w:t xml:space="preserve"> </w:t>
            </w:r>
            <w:r w:rsidRPr="007A1B9E">
              <w:rPr>
                <w:b/>
                <w:bCs/>
                <w:spacing w:val="-1"/>
                <w:sz w:val="22"/>
                <w:szCs w:val="22"/>
              </w:rPr>
              <w:t>Families as partners</w:t>
            </w:r>
          </w:p>
          <w:p w14:paraId="45211628" w14:textId="4719A4F4" w:rsidR="00022AE2" w:rsidRPr="007A1B9E" w:rsidRDefault="00022AE2" w:rsidP="007A1B9E">
            <w:pPr>
              <w:widowControl w:val="0"/>
              <w:tabs>
                <w:tab w:val="left" w:pos="825"/>
              </w:tabs>
              <w:spacing w:before="1"/>
              <w:rPr>
                <w:rFonts w:eastAsia="Arial"/>
                <w:sz w:val="22"/>
                <w:szCs w:val="22"/>
              </w:rPr>
            </w:pPr>
          </w:p>
        </w:tc>
        <w:tc>
          <w:tcPr>
            <w:tcW w:w="2007" w:type="pct"/>
          </w:tcPr>
          <w:p w14:paraId="403A1490" w14:textId="591A9A1F" w:rsidR="005A2A24" w:rsidRPr="007A1B9E" w:rsidRDefault="00A3243E" w:rsidP="005A2A24">
            <w:pPr>
              <w:rPr>
                <w:bCs/>
                <w:sz w:val="22"/>
                <w:szCs w:val="22"/>
              </w:rPr>
            </w:pPr>
            <w:r w:rsidRPr="007A1B9E">
              <w:rPr>
                <w:bCs/>
                <w:sz w:val="22"/>
                <w:szCs w:val="22"/>
              </w:rPr>
              <w:t>Do</w:t>
            </w:r>
            <w:r w:rsidR="00FB283F" w:rsidRPr="007A1B9E">
              <w:rPr>
                <w:bCs/>
                <w:sz w:val="22"/>
                <w:szCs w:val="22"/>
              </w:rPr>
              <w:t>negan-Ritter (2015)</w:t>
            </w:r>
          </w:p>
          <w:p w14:paraId="4BE4C3BF" w14:textId="77777777" w:rsidR="00CE59B9" w:rsidRPr="007A1B9E" w:rsidRDefault="00CE59B9" w:rsidP="005A2A24">
            <w:pPr>
              <w:rPr>
                <w:bCs/>
                <w:sz w:val="22"/>
                <w:szCs w:val="22"/>
              </w:rPr>
            </w:pPr>
          </w:p>
          <w:p w14:paraId="41A71477" w14:textId="77777777" w:rsidR="00CE59B9" w:rsidRPr="007A1B9E" w:rsidRDefault="00FB283F" w:rsidP="005A2A24">
            <w:pPr>
              <w:rPr>
                <w:bCs/>
                <w:sz w:val="22"/>
                <w:szCs w:val="22"/>
              </w:rPr>
            </w:pPr>
            <w:r w:rsidRPr="007A1B9E">
              <w:rPr>
                <w:bCs/>
                <w:sz w:val="22"/>
                <w:szCs w:val="22"/>
              </w:rPr>
              <w:t>Horn et al. (2016)</w:t>
            </w:r>
          </w:p>
          <w:p w14:paraId="215BD89F" w14:textId="165478B2" w:rsidR="001C4965" w:rsidRPr="007A1B9E" w:rsidRDefault="001C4965" w:rsidP="005A2A24">
            <w:pPr>
              <w:rPr>
                <w:bCs/>
                <w:sz w:val="22"/>
                <w:szCs w:val="22"/>
              </w:rPr>
            </w:pPr>
          </w:p>
        </w:tc>
        <w:tc>
          <w:tcPr>
            <w:tcW w:w="779" w:type="pct"/>
          </w:tcPr>
          <w:p w14:paraId="5B92084D" w14:textId="77777777" w:rsidR="005A2A24" w:rsidRPr="007A1B9E" w:rsidRDefault="005A2A24" w:rsidP="005A2A24">
            <w:pPr>
              <w:rPr>
                <w:bCs/>
                <w:i/>
                <w:iCs/>
                <w:sz w:val="22"/>
                <w:szCs w:val="22"/>
              </w:rPr>
            </w:pPr>
          </w:p>
        </w:tc>
      </w:tr>
      <w:tr w:rsidR="007A1B9E" w:rsidRPr="007A1B9E" w14:paraId="65E5CDAD" w14:textId="77777777" w:rsidTr="007A1B9E">
        <w:tc>
          <w:tcPr>
            <w:tcW w:w="516" w:type="pct"/>
          </w:tcPr>
          <w:p w14:paraId="1FF657E5" w14:textId="066E10A1" w:rsidR="005A2A24" w:rsidRPr="007A1B9E" w:rsidRDefault="005A2A24" w:rsidP="005A2A24">
            <w:pPr>
              <w:rPr>
                <w:bCs/>
                <w:sz w:val="22"/>
                <w:szCs w:val="22"/>
              </w:rPr>
            </w:pPr>
            <w:r w:rsidRPr="007A1B9E">
              <w:rPr>
                <w:bCs/>
                <w:sz w:val="22"/>
                <w:szCs w:val="22"/>
              </w:rPr>
              <w:t>Week 14</w:t>
            </w:r>
          </w:p>
        </w:tc>
        <w:tc>
          <w:tcPr>
            <w:tcW w:w="1699" w:type="pct"/>
          </w:tcPr>
          <w:p w14:paraId="738FEA71" w14:textId="4EC57943" w:rsidR="005A2A24" w:rsidRPr="007A1B9E" w:rsidRDefault="005A2A24" w:rsidP="007A1B9E">
            <w:pPr>
              <w:pStyle w:val="TableParagraph"/>
              <w:spacing w:before="100"/>
              <w:ind w:right="282"/>
              <w:rPr>
                <w:rFonts w:ascii="Times New Roman" w:eastAsia="Arial" w:hAnsi="Times New Roman" w:cs="Times New Roman"/>
              </w:rPr>
            </w:pPr>
            <w:r w:rsidRPr="007A1B9E">
              <w:rPr>
                <w:rFonts w:ascii="Times New Roman" w:hAnsi="Times New Roman" w:cs="Times New Roman"/>
                <w:b/>
                <w:spacing w:val="-1"/>
              </w:rPr>
              <w:t>Topic:</w:t>
            </w:r>
            <w:r w:rsidRPr="007A1B9E">
              <w:rPr>
                <w:rFonts w:ascii="Times New Roman" w:hAnsi="Times New Roman" w:cs="Times New Roman"/>
                <w:b/>
                <w:spacing w:val="60"/>
              </w:rPr>
              <w:t xml:space="preserve"> </w:t>
            </w:r>
            <w:r w:rsidR="00FB283F" w:rsidRPr="007A1B9E">
              <w:rPr>
                <w:rFonts w:ascii="Times New Roman" w:hAnsi="Times New Roman" w:cs="Times New Roman"/>
                <w:b/>
                <w:spacing w:val="-1"/>
              </w:rPr>
              <w:t>Teaming</w:t>
            </w:r>
          </w:p>
          <w:p w14:paraId="079803A4" w14:textId="70D31975" w:rsidR="005A2A24" w:rsidRPr="007A1B9E" w:rsidRDefault="007A1B9E" w:rsidP="007A1B9E">
            <w:pPr>
              <w:widowControl w:val="0"/>
              <w:tabs>
                <w:tab w:val="left" w:pos="393"/>
              </w:tabs>
              <w:spacing w:line="269" w:lineRule="exact"/>
              <w:rPr>
                <w:rFonts w:eastAsia="Arial"/>
                <w:sz w:val="22"/>
                <w:szCs w:val="22"/>
              </w:rPr>
            </w:pPr>
            <w:r>
              <w:rPr>
                <w:spacing w:val="-1"/>
                <w:sz w:val="22"/>
                <w:szCs w:val="22"/>
              </w:rPr>
              <w:t>*</w:t>
            </w:r>
            <w:r w:rsidR="00FA2E28" w:rsidRPr="007A1B9E">
              <w:rPr>
                <w:spacing w:val="-1"/>
                <w:sz w:val="22"/>
                <w:szCs w:val="22"/>
              </w:rPr>
              <w:t>Collaboration and problem solving</w:t>
            </w:r>
            <w:r w:rsidR="005A2A24" w:rsidRPr="007A1B9E">
              <w:rPr>
                <w:spacing w:val="-1"/>
                <w:sz w:val="22"/>
                <w:szCs w:val="22"/>
              </w:rPr>
              <w:t xml:space="preserve"> </w:t>
            </w:r>
          </w:p>
          <w:p w14:paraId="005E7244" w14:textId="6D84959D" w:rsidR="00FA2E28" w:rsidRPr="007A1B9E" w:rsidRDefault="007A1B9E" w:rsidP="007A1B9E">
            <w:pPr>
              <w:widowControl w:val="0"/>
              <w:tabs>
                <w:tab w:val="left" w:pos="393"/>
              </w:tabs>
              <w:spacing w:line="269" w:lineRule="exact"/>
              <w:rPr>
                <w:rFonts w:eastAsia="Arial"/>
                <w:sz w:val="22"/>
                <w:szCs w:val="22"/>
              </w:rPr>
            </w:pPr>
            <w:r>
              <w:rPr>
                <w:rFonts w:eastAsia="Arial"/>
                <w:sz w:val="22"/>
                <w:szCs w:val="22"/>
              </w:rPr>
              <w:t>*</w:t>
            </w:r>
            <w:r w:rsidR="00FA2E28" w:rsidRPr="007A1B9E">
              <w:rPr>
                <w:rFonts w:eastAsia="Arial"/>
                <w:sz w:val="22"/>
                <w:szCs w:val="22"/>
              </w:rPr>
              <w:t>Co-teaching approach</w:t>
            </w:r>
          </w:p>
          <w:p w14:paraId="4896BA7B" w14:textId="126C8879" w:rsidR="00FA2E28" w:rsidRPr="007A1B9E" w:rsidRDefault="007A1B9E" w:rsidP="007A1B9E">
            <w:pPr>
              <w:widowControl w:val="0"/>
              <w:tabs>
                <w:tab w:val="left" w:pos="393"/>
              </w:tabs>
              <w:spacing w:line="269" w:lineRule="exact"/>
              <w:rPr>
                <w:rFonts w:eastAsia="Arial"/>
                <w:sz w:val="22"/>
                <w:szCs w:val="22"/>
              </w:rPr>
            </w:pPr>
            <w:r>
              <w:rPr>
                <w:rFonts w:eastAsia="Arial"/>
                <w:sz w:val="22"/>
                <w:szCs w:val="22"/>
              </w:rPr>
              <w:t>*</w:t>
            </w:r>
            <w:r w:rsidR="00CE38E5" w:rsidRPr="007A1B9E">
              <w:rPr>
                <w:rFonts w:eastAsia="Arial"/>
                <w:sz w:val="22"/>
                <w:szCs w:val="22"/>
              </w:rPr>
              <w:t xml:space="preserve">Effective teaming with </w:t>
            </w:r>
            <w:r w:rsidR="00F61CF1" w:rsidRPr="007A1B9E">
              <w:rPr>
                <w:rFonts w:eastAsia="Arial"/>
                <w:sz w:val="22"/>
                <w:szCs w:val="22"/>
              </w:rPr>
              <w:t>interdisciplinary</w:t>
            </w:r>
            <w:r w:rsidR="00CE38E5" w:rsidRPr="007A1B9E">
              <w:rPr>
                <w:rFonts w:eastAsia="Arial"/>
                <w:sz w:val="22"/>
                <w:szCs w:val="22"/>
              </w:rPr>
              <w:t xml:space="preserve"> specialists </w:t>
            </w:r>
          </w:p>
        </w:tc>
        <w:tc>
          <w:tcPr>
            <w:tcW w:w="2007" w:type="pct"/>
          </w:tcPr>
          <w:p w14:paraId="597CEA85" w14:textId="719932AB" w:rsidR="00CE59B9" w:rsidRPr="007A1B9E" w:rsidRDefault="00FA2E28" w:rsidP="005A2A24">
            <w:pPr>
              <w:rPr>
                <w:bCs/>
                <w:sz w:val="22"/>
                <w:szCs w:val="22"/>
              </w:rPr>
            </w:pPr>
            <w:r w:rsidRPr="007A1B9E">
              <w:rPr>
                <w:bCs/>
                <w:sz w:val="22"/>
                <w:szCs w:val="22"/>
              </w:rPr>
              <w:t xml:space="preserve">Cook et al. Ch. 10 </w:t>
            </w:r>
          </w:p>
        </w:tc>
        <w:tc>
          <w:tcPr>
            <w:tcW w:w="779" w:type="pct"/>
          </w:tcPr>
          <w:p w14:paraId="283DCCC8" w14:textId="77777777" w:rsidR="005A2A24" w:rsidRPr="007A1B9E" w:rsidRDefault="005A2A24" w:rsidP="005A2A24">
            <w:pPr>
              <w:rPr>
                <w:bCs/>
                <w:i/>
                <w:iCs/>
                <w:sz w:val="22"/>
                <w:szCs w:val="22"/>
              </w:rPr>
            </w:pPr>
          </w:p>
        </w:tc>
      </w:tr>
      <w:tr w:rsidR="007A1B9E" w:rsidRPr="007A1B9E" w14:paraId="00AA1834" w14:textId="77777777" w:rsidTr="007A1B9E">
        <w:tc>
          <w:tcPr>
            <w:tcW w:w="516" w:type="pct"/>
          </w:tcPr>
          <w:p w14:paraId="08BA8B90" w14:textId="07B34966" w:rsidR="005A2A24" w:rsidRPr="007A1B9E" w:rsidRDefault="005A2A24" w:rsidP="005A2A24">
            <w:pPr>
              <w:rPr>
                <w:bCs/>
                <w:sz w:val="22"/>
                <w:szCs w:val="22"/>
              </w:rPr>
            </w:pPr>
            <w:r w:rsidRPr="007A1B9E">
              <w:rPr>
                <w:bCs/>
                <w:sz w:val="22"/>
                <w:szCs w:val="22"/>
              </w:rPr>
              <w:t>Week 15</w:t>
            </w:r>
          </w:p>
        </w:tc>
        <w:tc>
          <w:tcPr>
            <w:tcW w:w="1699" w:type="pct"/>
          </w:tcPr>
          <w:p w14:paraId="28FA8A6C" w14:textId="77777777" w:rsidR="005A2A24" w:rsidRPr="007A1B9E" w:rsidRDefault="005A2A24" w:rsidP="005A2A24">
            <w:pPr>
              <w:rPr>
                <w:b/>
                <w:sz w:val="22"/>
                <w:szCs w:val="22"/>
              </w:rPr>
            </w:pPr>
            <w:r w:rsidRPr="007A1B9E">
              <w:rPr>
                <w:b/>
                <w:sz w:val="22"/>
                <w:szCs w:val="22"/>
              </w:rPr>
              <w:t>Topic:  Program Evaluation</w:t>
            </w:r>
          </w:p>
          <w:p w14:paraId="2E9D0769" w14:textId="68BC34BD" w:rsidR="005A2A24" w:rsidRPr="007A1B9E" w:rsidRDefault="007A1B9E" w:rsidP="007A1B9E">
            <w:pPr>
              <w:pStyle w:val="Normal2"/>
              <w:rPr>
                <w:rFonts w:ascii="Times New Roman" w:hAnsi="Times New Roman" w:cs="Times New Roman"/>
                <w:sz w:val="22"/>
                <w:szCs w:val="22"/>
              </w:rPr>
            </w:pPr>
            <w:r>
              <w:rPr>
                <w:rFonts w:ascii="Times New Roman" w:hAnsi="Times New Roman" w:cs="Times New Roman"/>
                <w:sz w:val="22"/>
                <w:szCs w:val="22"/>
              </w:rPr>
              <w:t>*</w:t>
            </w:r>
            <w:r w:rsidR="005A2A24" w:rsidRPr="007A1B9E">
              <w:rPr>
                <w:rFonts w:ascii="Times New Roman" w:hAnsi="Times New Roman" w:cs="Times New Roman"/>
                <w:sz w:val="22"/>
                <w:szCs w:val="22"/>
              </w:rPr>
              <w:t>Purposes of evaluation</w:t>
            </w:r>
          </w:p>
          <w:p w14:paraId="59320722" w14:textId="17402C00" w:rsidR="005A2A24" w:rsidRPr="007A1B9E" w:rsidRDefault="007A1B9E" w:rsidP="007A1B9E">
            <w:pPr>
              <w:pStyle w:val="Normal2"/>
              <w:rPr>
                <w:rFonts w:ascii="Times New Roman" w:hAnsi="Times New Roman" w:cs="Times New Roman"/>
                <w:sz w:val="22"/>
                <w:szCs w:val="22"/>
              </w:rPr>
            </w:pPr>
            <w:r>
              <w:rPr>
                <w:rFonts w:ascii="Times New Roman" w:hAnsi="Times New Roman" w:cs="Times New Roman"/>
                <w:sz w:val="22"/>
                <w:szCs w:val="22"/>
              </w:rPr>
              <w:t>*</w:t>
            </w:r>
            <w:r w:rsidR="005A2A24" w:rsidRPr="007A1B9E">
              <w:rPr>
                <w:rFonts w:ascii="Times New Roman" w:hAnsi="Times New Roman" w:cs="Times New Roman"/>
                <w:sz w:val="22"/>
                <w:szCs w:val="22"/>
              </w:rPr>
              <w:t>Monitoring and controlling for quality</w:t>
            </w:r>
          </w:p>
          <w:p w14:paraId="6F4881D5" w14:textId="13E4C0B6" w:rsidR="005A2A24" w:rsidRPr="007A1B9E" w:rsidRDefault="007A1B9E" w:rsidP="007A1B9E">
            <w:pPr>
              <w:pStyle w:val="Normal2"/>
              <w:rPr>
                <w:rFonts w:ascii="Times New Roman" w:hAnsi="Times New Roman" w:cs="Times New Roman"/>
                <w:sz w:val="22"/>
                <w:szCs w:val="22"/>
              </w:rPr>
            </w:pPr>
            <w:r>
              <w:rPr>
                <w:rFonts w:ascii="Times New Roman" w:hAnsi="Times New Roman" w:cs="Times New Roman"/>
                <w:sz w:val="22"/>
                <w:szCs w:val="22"/>
              </w:rPr>
              <w:t>*</w:t>
            </w:r>
            <w:r w:rsidR="005A2A24" w:rsidRPr="007A1B9E">
              <w:rPr>
                <w:rFonts w:ascii="Times New Roman" w:hAnsi="Times New Roman" w:cs="Times New Roman"/>
                <w:sz w:val="22"/>
                <w:szCs w:val="22"/>
              </w:rPr>
              <w:t>Program evaluation</w:t>
            </w:r>
          </w:p>
          <w:p w14:paraId="7788BEFE" w14:textId="77777777" w:rsidR="005A2A24" w:rsidRPr="007A1B9E" w:rsidRDefault="005A2A24" w:rsidP="005A2A24">
            <w:pPr>
              <w:rPr>
                <w:bCs/>
                <w:i/>
                <w:iCs/>
                <w:sz w:val="22"/>
                <w:szCs w:val="22"/>
              </w:rPr>
            </w:pPr>
          </w:p>
        </w:tc>
        <w:tc>
          <w:tcPr>
            <w:tcW w:w="2007" w:type="pct"/>
          </w:tcPr>
          <w:p w14:paraId="54141281" w14:textId="77777777" w:rsidR="005A2A24" w:rsidRPr="007A1B9E" w:rsidRDefault="005A2A24" w:rsidP="005A2A24">
            <w:pPr>
              <w:rPr>
                <w:bCs/>
                <w:i/>
                <w:iCs/>
                <w:sz w:val="22"/>
                <w:szCs w:val="22"/>
              </w:rPr>
            </w:pPr>
          </w:p>
        </w:tc>
        <w:tc>
          <w:tcPr>
            <w:tcW w:w="779" w:type="pct"/>
          </w:tcPr>
          <w:p w14:paraId="2116BF00" w14:textId="77777777" w:rsidR="005A2A24" w:rsidRPr="007A1B9E" w:rsidRDefault="005A2A24" w:rsidP="005A2A24">
            <w:pPr>
              <w:rPr>
                <w:bCs/>
                <w:i/>
                <w:iCs/>
                <w:sz w:val="22"/>
                <w:szCs w:val="22"/>
              </w:rPr>
            </w:pPr>
          </w:p>
        </w:tc>
      </w:tr>
    </w:tbl>
    <w:p w14:paraId="64F082A5" w14:textId="643E2DD7" w:rsidR="001C4965" w:rsidRPr="007A1B9E" w:rsidRDefault="001C4965" w:rsidP="00627ADA">
      <w:pPr>
        <w:spacing w:line="251" w:lineRule="exact"/>
        <w:contextualSpacing/>
        <w:rPr>
          <w:rFonts w:eastAsia="Arial"/>
          <w:sz w:val="22"/>
          <w:szCs w:val="22"/>
        </w:rPr>
        <w:sectPr w:rsidR="001C4965" w:rsidRPr="007A1B9E" w:rsidSect="00D9709B">
          <w:headerReference w:type="even" r:id="rId26"/>
          <w:headerReference w:type="default" r:id="rId27"/>
          <w:type w:val="continuous"/>
          <w:pgSz w:w="12240" w:h="15840"/>
          <w:pgMar w:top="1440" w:right="1440" w:bottom="1440" w:left="1440" w:header="1440" w:footer="1440" w:gutter="0"/>
          <w:cols w:space="720"/>
        </w:sectPr>
      </w:pPr>
    </w:p>
    <w:p w14:paraId="78E8EFA3" w14:textId="1EF687CF" w:rsidR="00022513" w:rsidRPr="007A1B9E" w:rsidRDefault="00022513" w:rsidP="00022513">
      <w:pPr>
        <w:rPr>
          <w:sz w:val="22"/>
          <w:szCs w:val="22"/>
        </w:rPr>
      </w:pPr>
    </w:p>
    <w:sectPr w:rsidR="00022513" w:rsidRPr="007A1B9E" w:rsidSect="001C4965">
      <w:headerReference w:type="even" r:id="rId28"/>
      <w:headerReference w:type="default" r:id="rId29"/>
      <w:type w:val="continuous"/>
      <w:pgSz w:w="12240" w:h="15840"/>
      <w:pgMar w:top="936" w:right="720" w:bottom="274" w:left="1339"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7CA9" w14:textId="77777777" w:rsidR="00922184" w:rsidRDefault="00922184">
      <w:r>
        <w:separator/>
      </w:r>
    </w:p>
  </w:endnote>
  <w:endnote w:type="continuationSeparator" w:id="0">
    <w:p w14:paraId="0255A6AC" w14:textId="77777777" w:rsidR="00922184" w:rsidRDefault="0092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C7CA" w14:textId="77777777" w:rsidR="00922184" w:rsidRDefault="00922184">
      <w:r>
        <w:separator/>
      </w:r>
    </w:p>
  </w:footnote>
  <w:footnote w:type="continuationSeparator" w:id="0">
    <w:p w14:paraId="542CE3BD" w14:textId="77777777" w:rsidR="00922184" w:rsidRDefault="0092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837441"/>
      <w:docPartObj>
        <w:docPartGallery w:val="Page Numbers (Top of Page)"/>
        <w:docPartUnique/>
      </w:docPartObj>
    </w:sdtPr>
    <w:sdtEndPr>
      <w:rPr>
        <w:rStyle w:val="PageNumber"/>
      </w:rPr>
    </w:sdtEndPr>
    <w:sdtContent>
      <w:p w14:paraId="36DB05C0" w14:textId="238D44AC" w:rsidR="00D9709B" w:rsidRDefault="00D9709B" w:rsidP="002242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68637" w14:textId="77777777" w:rsidR="00D616F3" w:rsidRDefault="00D616F3" w:rsidP="00D970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970997"/>
      <w:docPartObj>
        <w:docPartGallery w:val="Page Numbers (Top of Page)"/>
        <w:docPartUnique/>
      </w:docPartObj>
    </w:sdtPr>
    <w:sdtEndPr>
      <w:rPr>
        <w:rStyle w:val="PageNumber"/>
      </w:rPr>
    </w:sdtEndPr>
    <w:sdtContent>
      <w:p w14:paraId="2376E190" w14:textId="419D0426" w:rsidR="00D9709B" w:rsidRDefault="00D9709B" w:rsidP="002242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12182D" w14:textId="2DA23580" w:rsidR="00D616F3" w:rsidRDefault="00D616F3" w:rsidP="00D9709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6" w14:textId="77777777" w:rsidR="001B038B" w:rsidRDefault="00AD7EA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67" w14:textId="77777777" w:rsidR="001B038B" w:rsidRDefault="001B038B">
    <w:pPr>
      <w:pBdr>
        <w:top w:val="nil"/>
        <w:left w:val="nil"/>
        <w:bottom w:val="nil"/>
        <w:right w:val="nil"/>
        <w:between w:val="nil"/>
      </w:pBdr>
      <w:tabs>
        <w:tab w:val="center" w:pos="4680"/>
        <w:tab w:val="right" w:pos="9360"/>
      </w:tabs>
      <w:ind w:right="360"/>
      <w:rPr>
        <w:color w:val="000000"/>
      </w:rPr>
    </w:pPr>
  </w:p>
  <w:p w14:paraId="068869A3" w14:textId="77777777" w:rsidR="00920C7A" w:rsidRDefault="00920C7A"/>
  <w:p w14:paraId="42A971B2" w14:textId="77777777" w:rsidR="00920C7A" w:rsidRDefault="00920C7A"/>
  <w:p w14:paraId="2E76359A" w14:textId="77777777" w:rsidR="00920C7A" w:rsidRDefault="00920C7A"/>
  <w:p w14:paraId="5CEDA2D5" w14:textId="77777777" w:rsidR="00920C7A" w:rsidRDefault="00920C7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A67B" w14:textId="77777777" w:rsidR="00920C7A" w:rsidRDefault="00920C7A"/>
  <w:p w14:paraId="067EB1AF" w14:textId="77777777" w:rsidR="00920C7A" w:rsidRDefault="00920C7A"/>
  <w:p w14:paraId="393FA7EE" w14:textId="77777777" w:rsidR="00920C7A" w:rsidRDefault="00920C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3A3"/>
    <w:multiLevelType w:val="multilevel"/>
    <w:tmpl w:val="548C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37E10"/>
    <w:multiLevelType w:val="hybridMultilevel"/>
    <w:tmpl w:val="9AEE0D8E"/>
    <w:lvl w:ilvl="0" w:tplc="848C7AE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6ABA"/>
    <w:multiLevelType w:val="hybridMultilevel"/>
    <w:tmpl w:val="7D2A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E0D55"/>
    <w:multiLevelType w:val="hybridMultilevel"/>
    <w:tmpl w:val="338E55CA"/>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16760"/>
    <w:multiLevelType w:val="hybridMultilevel"/>
    <w:tmpl w:val="5B788AEC"/>
    <w:lvl w:ilvl="0" w:tplc="920C6AF6">
      <w:start w:val="1"/>
      <w:numFmt w:val="bullet"/>
      <w:lvlText w:val="▪"/>
      <w:lvlJc w:val="left"/>
      <w:pPr>
        <w:ind w:left="824" w:hanging="360"/>
      </w:pPr>
      <w:rPr>
        <w:rFonts w:ascii="Times New Roman" w:eastAsia="Times New Roman" w:hAnsi="Times New Roman" w:hint="default"/>
        <w:w w:val="12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610DE"/>
    <w:multiLevelType w:val="multilevel"/>
    <w:tmpl w:val="A844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120E9"/>
    <w:multiLevelType w:val="hybridMultilevel"/>
    <w:tmpl w:val="9C6C4AFA"/>
    <w:lvl w:ilvl="0" w:tplc="AEF8CF9C">
      <w:start w:val="1"/>
      <w:numFmt w:val="bullet"/>
      <w:lvlText w:val="▪"/>
      <w:lvlJc w:val="left"/>
      <w:pPr>
        <w:ind w:left="824" w:hanging="360"/>
      </w:pPr>
      <w:rPr>
        <w:rFonts w:ascii="Times New Roman" w:eastAsia="Times New Roman" w:hAnsi="Times New Roman" w:hint="default"/>
        <w:w w:val="129"/>
        <w:sz w:val="22"/>
        <w:szCs w:val="22"/>
      </w:rPr>
    </w:lvl>
    <w:lvl w:ilvl="1" w:tplc="2308345E">
      <w:start w:val="1"/>
      <w:numFmt w:val="bullet"/>
      <w:lvlText w:val="•"/>
      <w:lvlJc w:val="left"/>
      <w:pPr>
        <w:ind w:left="1227" w:hanging="360"/>
      </w:pPr>
      <w:rPr>
        <w:rFonts w:hint="default"/>
      </w:rPr>
    </w:lvl>
    <w:lvl w:ilvl="2" w:tplc="45FC5200">
      <w:start w:val="1"/>
      <w:numFmt w:val="bullet"/>
      <w:lvlText w:val="•"/>
      <w:lvlJc w:val="left"/>
      <w:pPr>
        <w:ind w:left="1629" w:hanging="360"/>
      </w:pPr>
      <w:rPr>
        <w:rFonts w:hint="default"/>
      </w:rPr>
    </w:lvl>
    <w:lvl w:ilvl="3" w:tplc="3306C5F6">
      <w:start w:val="1"/>
      <w:numFmt w:val="bullet"/>
      <w:lvlText w:val="•"/>
      <w:lvlJc w:val="left"/>
      <w:pPr>
        <w:ind w:left="2032" w:hanging="360"/>
      </w:pPr>
      <w:rPr>
        <w:rFonts w:hint="default"/>
      </w:rPr>
    </w:lvl>
    <w:lvl w:ilvl="4" w:tplc="EB0E2788">
      <w:start w:val="1"/>
      <w:numFmt w:val="bullet"/>
      <w:lvlText w:val="•"/>
      <w:lvlJc w:val="left"/>
      <w:pPr>
        <w:ind w:left="2435" w:hanging="360"/>
      </w:pPr>
      <w:rPr>
        <w:rFonts w:hint="default"/>
      </w:rPr>
    </w:lvl>
    <w:lvl w:ilvl="5" w:tplc="E07480CE">
      <w:start w:val="1"/>
      <w:numFmt w:val="bullet"/>
      <w:lvlText w:val="•"/>
      <w:lvlJc w:val="left"/>
      <w:pPr>
        <w:ind w:left="2837" w:hanging="360"/>
      </w:pPr>
      <w:rPr>
        <w:rFonts w:hint="default"/>
      </w:rPr>
    </w:lvl>
    <w:lvl w:ilvl="6" w:tplc="F8B83500">
      <w:start w:val="1"/>
      <w:numFmt w:val="bullet"/>
      <w:lvlText w:val="•"/>
      <w:lvlJc w:val="left"/>
      <w:pPr>
        <w:ind w:left="3240" w:hanging="360"/>
      </w:pPr>
      <w:rPr>
        <w:rFonts w:hint="default"/>
      </w:rPr>
    </w:lvl>
    <w:lvl w:ilvl="7" w:tplc="8EDE4800">
      <w:start w:val="1"/>
      <w:numFmt w:val="bullet"/>
      <w:lvlText w:val="•"/>
      <w:lvlJc w:val="left"/>
      <w:pPr>
        <w:ind w:left="3642" w:hanging="360"/>
      </w:pPr>
      <w:rPr>
        <w:rFonts w:hint="default"/>
      </w:rPr>
    </w:lvl>
    <w:lvl w:ilvl="8" w:tplc="7C30B29A">
      <w:start w:val="1"/>
      <w:numFmt w:val="bullet"/>
      <w:lvlText w:val="•"/>
      <w:lvlJc w:val="left"/>
      <w:pPr>
        <w:ind w:left="4045" w:hanging="360"/>
      </w:pPr>
      <w:rPr>
        <w:rFonts w:hint="default"/>
      </w:rPr>
    </w:lvl>
  </w:abstractNum>
  <w:abstractNum w:abstractNumId="7" w15:restartNumberingAfterBreak="0">
    <w:nsid w:val="1A212762"/>
    <w:multiLevelType w:val="hybridMultilevel"/>
    <w:tmpl w:val="54D26A9E"/>
    <w:lvl w:ilvl="0" w:tplc="D7821ABA">
      <w:start w:val="1"/>
      <w:numFmt w:val="bullet"/>
      <w:lvlText w:val="•"/>
      <w:lvlJc w:val="left"/>
      <w:pPr>
        <w:ind w:left="822" w:hanging="360"/>
      </w:pPr>
      <w:rPr>
        <w:rFonts w:ascii="Symbol" w:eastAsia="Symbol" w:hAnsi="Symbol" w:hint="default"/>
        <w:sz w:val="20"/>
        <w:szCs w:val="20"/>
      </w:rPr>
    </w:lvl>
    <w:lvl w:ilvl="1" w:tplc="C8A86DF6">
      <w:start w:val="1"/>
      <w:numFmt w:val="bullet"/>
      <w:lvlText w:val="•"/>
      <w:lvlJc w:val="left"/>
      <w:pPr>
        <w:ind w:left="1698" w:hanging="360"/>
      </w:pPr>
      <w:rPr>
        <w:rFonts w:hint="default"/>
      </w:rPr>
    </w:lvl>
    <w:lvl w:ilvl="2" w:tplc="D778BA60">
      <w:start w:val="1"/>
      <w:numFmt w:val="bullet"/>
      <w:lvlText w:val="•"/>
      <w:lvlJc w:val="left"/>
      <w:pPr>
        <w:ind w:left="2574" w:hanging="360"/>
      </w:pPr>
      <w:rPr>
        <w:rFonts w:hint="default"/>
      </w:rPr>
    </w:lvl>
    <w:lvl w:ilvl="3" w:tplc="7904100C">
      <w:start w:val="1"/>
      <w:numFmt w:val="bullet"/>
      <w:lvlText w:val="•"/>
      <w:lvlJc w:val="left"/>
      <w:pPr>
        <w:ind w:left="3450" w:hanging="360"/>
      </w:pPr>
      <w:rPr>
        <w:rFonts w:hint="default"/>
      </w:rPr>
    </w:lvl>
    <w:lvl w:ilvl="4" w:tplc="F4C60664">
      <w:start w:val="1"/>
      <w:numFmt w:val="bullet"/>
      <w:lvlText w:val="•"/>
      <w:lvlJc w:val="left"/>
      <w:pPr>
        <w:ind w:left="4325" w:hanging="360"/>
      </w:pPr>
      <w:rPr>
        <w:rFonts w:hint="default"/>
      </w:rPr>
    </w:lvl>
    <w:lvl w:ilvl="5" w:tplc="7F6A705E">
      <w:start w:val="1"/>
      <w:numFmt w:val="bullet"/>
      <w:lvlText w:val="•"/>
      <w:lvlJc w:val="left"/>
      <w:pPr>
        <w:ind w:left="5201" w:hanging="360"/>
      </w:pPr>
      <w:rPr>
        <w:rFonts w:hint="default"/>
      </w:rPr>
    </w:lvl>
    <w:lvl w:ilvl="6" w:tplc="52D4FD66">
      <w:start w:val="1"/>
      <w:numFmt w:val="bullet"/>
      <w:lvlText w:val="•"/>
      <w:lvlJc w:val="left"/>
      <w:pPr>
        <w:ind w:left="6077" w:hanging="360"/>
      </w:pPr>
      <w:rPr>
        <w:rFonts w:hint="default"/>
      </w:rPr>
    </w:lvl>
    <w:lvl w:ilvl="7" w:tplc="C7685BEA">
      <w:start w:val="1"/>
      <w:numFmt w:val="bullet"/>
      <w:lvlText w:val="•"/>
      <w:lvlJc w:val="left"/>
      <w:pPr>
        <w:ind w:left="6952" w:hanging="360"/>
      </w:pPr>
      <w:rPr>
        <w:rFonts w:hint="default"/>
      </w:rPr>
    </w:lvl>
    <w:lvl w:ilvl="8" w:tplc="975C3A72">
      <w:start w:val="1"/>
      <w:numFmt w:val="bullet"/>
      <w:lvlText w:val="•"/>
      <w:lvlJc w:val="left"/>
      <w:pPr>
        <w:ind w:left="7828" w:hanging="360"/>
      </w:pPr>
      <w:rPr>
        <w:rFonts w:hint="default"/>
      </w:rPr>
    </w:lvl>
  </w:abstractNum>
  <w:abstractNum w:abstractNumId="8" w15:restartNumberingAfterBreak="0">
    <w:nsid w:val="1D9763BE"/>
    <w:multiLevelType w:val="multilevel"/>
    <w:tmpl w:val="951A89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DEB6DFA"/>
    <w:multiLevelType w:val="multilevel"/>
    <w:tmpl w:val="CDBE8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113078"/>
    <w:multiLevelType w:val="hybridMultilevel"/>
    <w:tmpl w:val="60B200AA"/>
    <w:lvl w:ilvl="0" w:tplc="B90458A0">
      <w:start w:val="1"/>
      <w:numFmt w:val="bullet"/>
      <w:lvlText w:val="▪"/>
      <w:lvlJc w:val="left"/>
      <w:pPr>
        <w:ind w:left="824" w:hanging="360"/>
      </w:pPr>
      <w:rPr>
        <w:rFonts w:ascii="Times New Roman" w:eastAsia="Times New Roman" w:hAnsi="Times New Roman" w:hint="default"/>
        <w:w w:val="129"/>
        <w:sz w:val="22"/>
        <w:szCs w:val="22"/>
      </w:rPr>
    </w:lvl>
    <w:lvl w:ilvl="1" w:tplc="8698DA28">
      <w:start w:val="1"/>
      <w:numFmt w:val="bullet"/>
      <w:lvlText w:val="•"/>
      <w:lvlJc w:val="left"/>
      <w:pPr>
        <w:ind w:left="1227" w:hanging="360"/>
      </w:pPr>
      <w:rPr>
        <w:rFonts w:hint="default"/>
      </w:rPr>
    </w:lvl>
    <w:lvl w:ilvl="2" w:tplc="D1041312">
      <w:start w:val="1"/>
      <w:numFmt w:val="bullet"/>
      <w:lvlText w:val="•"/>
      <w:lvlJc w:val="left"/>
      <w:pPr>
        <w:ind w:left="1629" w:hanging="360"/>
      </w:pPr>
      <w:rPr>
        <w:rFonts w:hint="default"/>
      </w:rPr>
    </w:lvl>
    <w:lvl w:ilvl="3" w:tplc="02888E90">
      <w:start w:val="1"/>
      <w:numFmt w:val="bullet"/>
      <w:lvlText w:val="•"/>
      <w:lvlJc w:val="left"/>
      <w:pPr>
        <w:ind w:left="2032" w:hanging="360"/>
      </w:pPr>
      <w:rPr>
        <w:rFonts w:hint="default"/>
      </w:rPr>
    </w:lvl>
    <w:lvl w:ilvl="4" w:tplc="987A2586">
      <w:start w:val="1"/>
      <w:numFmt w:val="bullet"/>
      <w:lvlText w:val="•"/>
      <w:lvlJc w:val="left"/>
      <w:pPr>
        <w:ind w:left="2435" w:hanging="360"/>
      </w:pPr>
      <w:rPr>
        <w:rFonts w:hint="default"/>
      </w:rPr>
    </w:lvl>
    <w:lvl w:ilvl="5" w:tplc="F8740FA4">
      <w:start w:val="1"/>
      <w:numFmt w:val="bullet"/>
      <w:lvlText w:val="•"/>
      <w:lvlJc w:val="left"/>
      <w:pPr>
        <w:ind w:left="2837" w:hanging="360"/>
      </w:pPr>
      <w:rPr>
        <w:rFonts w:hint="default"/>
      </w:rPr>
    </w:lvl>
    <w:lvl w:ilvl="6" w:tplc="80BC3526">
      <w:start w:val="1"/>
      <w:numFmt w:val="bullet"/>
      <w:lvlText w:val="•"/>
      <w:lvlJc w:val="left"/>
      <w:pPr>
        <w:ind w:left="3240" w:hanging="360"/>
      </w:pPr>
      <w:rPr>
        <w:rFonts w:hint="default"/>
      </w:rPr>
    </w:lvl>
    <w:lvl w:ilvl="7" w:tplc="5768895A">
      <w:start w:val="1"/>
      <w:numFmt w:val="bullet"/>
      <w:lvlText w:val="•"/>
      <w:lvlJc w:val="left"/>
      <w:pPr>
        <w:ind w:left="3642" w:hanging="360"/>
      </w:pPr>
      <w:rPr>
        <w:rFonts w:hint="default"/>
      </w:rPr>
    </w:lvl>
    <w:lvl w:ilvl="8" w:tplc="E80CB3A8">
      <w:start w:val="1"/>
      <w:numFmt w:val="bullet"/>
      <w:lvlText w:val="•"/>
      <w:lvlJc w:val="left"/>
      <w:pPr>
        <w:ind w:left="4045" w:hanging="360"/>
      </w:pPr>
      <w:rPr>
        <w:rFonts w:hint="default"/>
      </w:rPr>
    </w:lvl>
  </w:abstractNum>
  <w:abstractNum w:abstractNumId="11" w15:restartNumberingAfterBreak="0">
    <w:nsid w:val="23122025"/>
    <w:multiLevelType w:val="hybridMultilevel"/>
    <w:tmpl w:val="C1D0D53A"/>
    <w:lvl w:ilvl="0" w:tplc="BA1A2BE2">
      <w:start w:val="1"/>
      <w:numFmt w:val="bullet"/>
      <w:lvlText w:val="•"/>
      <w:lvlJc w:val="left"/>
      <w:pPr>
        <w:ind w:left="392" w:hanging="288"/>
      </w:pPr>
      <w:rPr>
        <w:rFonts w:ascii="Symbol" w:eastAsia="Symbol" w:hAnsi="Symbol" w:hint="default"/>
        <w:sz w:val="22"/>
        <w:szCs w:val="22"/>
      </w:rPr>
    </w:lvl>
    <w:lvl w:ilvl="1" w:tplc="CC9ACD50">
      <w:start w:val="1"/>
      <w:numFmt w:val="bullet"/>
      <w:lvlText w:val="•"/>
      <w:lvlJc w:val="left"/>
      <w:pPr>
        <w:ind w:left="838" w:hanging="288"/>
      </w:pPr>
      <w:rPr>
        <w:rFonts w:hint="default"/>
      </w:rPr>
    </w:lvl>
    <w:lvl w:ilvl="2" w:tplc="254C489A">
      <w:start w:val="1"/>
      <w:numFmt w:val="bullet"/>
      <w:lvlText w:val="•"/>
      <w:lvlJc w:val="left"/>
      <w:pPr>
        <w:ind w:left="1284" w:hanging="288"/>
      </w:pPr>
      <w:rPr>
        <w:rFonts w:hint="default"/>
      </w:rPr>
    </w:lvl>
    <w:lvl w:ilvl="3" w:tplc="B8181FD0">
      <w:start w:val="1"/>
      <w:numFmt w:val="bullet"/>
      <w:lvlText w:val="•"/>
      <w:lvlJc w:val="left"/>
      <w:pPr>
        <w:ind w:left="1730" w:hanging="288"/>
      </w:pPr>
      <w:rPr>
        <w:rFonts w:hint="default"/>
      </w:rPr>
    </w:lvl>
    <w:lvl w:ilvl="4" w:tplc="D3FE6E88">
      <w:start w:val="1"/>
      <w:numFmt w:val="bullet"/>
      <w:lvlText w:val="•"/>
      <w:lvlJc w:val="left"/>
      <w:pPr>
        <w:ind w:left="2175" w:hanging="288"/>
      </w:pPr>
      <w:rPr>
        <w:rFonts w:hint="default"/>
      </w:rPr>
    </w:lvl>
    <w:lvl w:ilvl="5" w:tplc="F732DEF0">
      <w:start w:val="1"/>
      <w:numFmt w:val="bullet"/>
      <w:lvlText w:val="•"/>
      <w:lvlJc w:val="left"/>
      <w:pPr>
        <w:ind w:left="2621" w:hanging="288"/>
      </w:pPr>
      <w:rPr>
        <w:rFonts w:hint="default"/>
      </w:rPr>
    </w:lvl>
    <w:lvl w:ilvl="6" w:tplc="39C834C0">
      <w:start w:val="1"/>
      <w:numFmt w:val="bullet"/>
      <w:lvlText w:val="•"/>
      <w:lvlJc w:val="left"/>
      <w:pPr>
        <w:ind w:left="3067" w:hanging="288"/>
      </w:pPr>
      <w:rPr>
        <w:rFonts w:hint="default"/>
      </w:rPr>
    </w:lvl>
    <w:lvl w:ilvl="7" w:tplc="0308C732">
      <w:start w:val="1"/>
      <w:numFmt w:val="bullet"/>
      <w:lvlText w:val="•"/>
      <w:lvlJc w:val="left"/>
      <w:pPr>
        <w:ind w:left="3513" w:hanging="288"/>
      </w:pPr>
      <w:rPr>
        <w:rFonts w:hint="default"/>
      </w:rPr>
    </w:lvl>
    <w:lvl w:ilvl="8" w:tplc="4A68F32A">
      <w:start w:val="1"/>
      <w:numFmt w:val="bullet"/>
      <w:lvlText w:val="•"/>
      <w:lvlJc w:val="left"/>
      <w:pPr>
        <w:ind w:left="3959" w:hanging="288"/>
      </w:pPr>
      <w:rPr>
        <w:rFonts w:hint="default"/>
      </w:rPr>
    </w:lvl>
  </w:abstractNum>
  <w:abstractNum w:abstractNumId="12" w15:restartNumberingAfterBreak="0">
    <w:nsid w:val="240C0820"/>
    <w:multiLevelType w:val="hybridMultilevel"/>
    <w:tmpl w:val="3E10361C"/>
    <w:lvl w:ilvl="0" w:tplc="04090005">
      <w:start w:val="1"/>
      <w:numFmt w:val="bullet"/>
      <w:lvlText w:val=""/>
      <w:lvlJc w:val="left"/>
      <w:pPr>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A199F"/>
    <w:multiLevelType w:val="hybridMultilevel"/>
    <w:tmpl w:val="4E66203A"/>
    <w:lvl w:ilvl="0" w:tplc="C1486768">
      <w:start w:val="1"/>
      <w:numFmt w:val="bullet"/>
      <w:lvlText w:val="▪"/>
      <w:lvlJc w:val="left"/>
      <w:pPr>
        <w:ind w:left="824" w:hanging="360"/>
      </w:pPr>
      <w:rPr>
        <w:rFonts w:ascii="Times New Roman" w:eastAsia="Times New Roman" w:hAnsi="Times New Roman" w:hint="default"/>
        <w:w w:val="129"/>
        <w:sz w:val="22"/>
        <w:szCs w:val="22"/>
      </w:rPr>
    </w:lvl>
    <w:lvl w:ilvl="1" w:tplc="9FB8F232">
      <w:start w:val="1"/>
      <w:numFmt w:val="bullet"/>
      <w:lvlText w:val="•"/>
      <w:lvlJc w:val="left"/>
      <w:pPr>
        <w:ind w:left="1227" w:hanging="360"/>
      </w:pPr>
      <w:rPr>
        <w:rFonts w:hint="default"/>
      </w:rPr>
    </w:lvl>
    <w:lvl w:ilvl="2" w:tplc="027E0DD4">
      <w:start w:val="1"/>
      <w:numFmt w:val="bullet"/>
      <w:lvlText w:val="•"/>
      <w:lvlJc w:val="left"/>
      <w:pPr>
        <w:ind w:left="1629" w:hanging="360"/>
      </w:pPr>
      <w:rPr>
        <w:rFonts w:hint="default"/>
      </w:rPr>
    </w:lvl>
    <w:lvl w:ilvl="3" w:tplc="CE9857F8">
      <w:start w:val="1"/>
      <w:numFmt w:val="bullet"/>
      <w:lvlText w:val="•"/>
      <w:lvlJc w:val="left"/>
      <w:pPr>
        <w:ind w:left="2032" w:hanging="360"/>
      </w:pPr>
      <w:rPr>
        <w:rFonts w:hint="default"/>
      </w:rPr>
    </w:lvl>
    <w:lvl w:ilvl="4" w:tplc="404AAF40">
      <w:start w:val="1"/>
      <w:numFmt w:val="bullet"/>
      <w:lvlText w:val="•"/>
      <w:lvlJc w:val="left"/>
      <w:pPr>
        <w:ind w:left="2435" w:hanging="360"/>
      </w:pPr>
      <w:rPr>
        <w:rFonts w:hint="default"/>
      </w:rPr>
    </w:lvl>
    <w:lvl w:ilvl="5" w:tplc="AE2A35B4">
      <w:start w:val="1"/>
      <w:numFmt w:val="bullet"/>
      <w:lvlText w:val="•"/>
      <w:lvlJc w:val="left"/>
      <w:pPr>
        <w:ind w:left="2837" w:hanging="360"/>
      </w:pPr>
      <w:rPr>
        <w:rFonts w:hint="default"/>
      </w:rPr>
    </w:lvl>
    <w:lvl w:ilvl="6" w:tplc="957E7132">
      <w:start w:val="1"/>
      <w:numFmt w:val="bullet"/>
      <w:lvlText w:val="•"/>
      <w:lvlJc w:val="left"/>
      <w:pPr>
        <w:ind w:left="3240" w:hanging="360"/>
      </w:pPr>
      <w:rPr>
        <w:rFonts w:hint="default"/>
      </w:rPr>
    </w:lvl>
    <w:lvl w:ilvl="7" w:tplc="2D34A584">
      <w:start w:val="1"/>
      <w:numFmt w:val="bullet"/>
      <w:lvlText w:val="•"/>
      <w:lvlJc w:val="left"/>
      <w:pPr>
        <w:ind w:left="3642" w:hanging="360"/>
      </w:pPr>
      <w:rPr>
        <w:rFonts w:hint="default"/>
      </w:rPr>
    </w:lvl>
    <w:lvl w:ilvl="8" w:tplc="23CEF0B6">
      <w:start w:val="1"/>
      <w:numFmt w:val="bullet"/>
      <w:lvlText w:val="•"/>
      <w:lvlJc w:val="left"/>
      <w:pPr>
        <w:ind w:left="4045" w:hanging="360"/>
      </w:pPr>
      <w:rPr>
        <w:rFonts w:hint="default"/>
      </w:rPr>
    </w:lvl>
  </w:abstractNum>
  <w:abstractNum w:abstractNumId="14" w15:restartNumberingAfterBreak="0">
    <w:nsid w:val="2AB0663E"/>
    <w:multiLevelType w:val="hybridMultilevel"/>
    <w:tmpl w:val="8C8A23DE"/>
    <w:lvl w:ilvl="0" w:tplc="04090005">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5" w15:restartNumberingAfterBreak="0">
    <w:nsid w:val="38C82290"/>
    <w:multiLevelType w:val="hybridMultilevel"/>
    <w:tmpl w:val="2A0EBC34"/>
    <w:lvl w:ilvl="0" w:tplc="C5ACD5EA">
      <w:start w:val="1"/>
      <w:numFmt w:val="bullet"/>
      <w:lvlText w:val="▪"/>
      <w:lvlJc w:val="left"/>
      <w:pPr>
        <w:ind w:left="824" w:hanging="360"/>
      </w:pPr>
      <w:rPr>
        <w:rFonts w:ascii="Times New Roman" w:eastAsia="Times New Roman" w:hAnsi="Times New Roman" w:hint="default"/>
        <w:w w:val="129"/>
        <w:sz w:val="22"/>
        <w:szCs w:val="22"/>
      </w:rPr>
    </w:lvl>
    <w:lvl w:ilvl="1" w:tplc="F796ECE0">
      <w:start w:val="1"/>
      <w:numFmt w:val="bullet"/>
      <w:lvlText w:val="•"/>
      <w:lvlJc w:val="left"/>
      <w:pPr>
        <w:ind w:left="1227" w:hanging="360"/>
      </w:pPr>
      <w:rPr>
        <w:rFonts w:hint="default"/>
      </w:rPr>
    </w:lvl>
    <w:lvl w:ilvl="2" w:tplc="EF38C71C">
      <w:start w:val="1"/>
      <w:numFmt w:val="bullet"/>
      <w:lvlText w:val="•"/>
      <w:lvlJc w:val="left"/>
      <w:pPr>
        <w:ind w:left="1629" w:hanging="360"/>
      </w:pPr>
      <w:rPr>
        <w:rFonts w:hint="default"/>
      </w:rPr>
    </w:lvl>
    <w:lvl w:ilvl="3" w:tplc="31722DBC">
      <w:start w:val="1"/>
      <w:numFmt w:val="bullet"/>
      <w:lvlText w:val="•"/>
      <w:lvlJc w:val="left"/>
      <w:pPr>
        <w:ind w:left="2032" w:hanging="360"/>
      </w:pPr>
      <w:rPr>
        <w:rFonts w:hint="default"/>
      </w:rPr>
    </w:lvl>
    <w:lvl w:ilvl="4" w:tplc="E6701076">
      <w:start w:val="1"/>
      <w:numFmt w:val="bullet"/>
      <w:lvlText w:val="•"/>
      <w:lvlJc w:val="left"/>
      <w:pPr>
        <w:ind w:left="2435" w:hanging="360"/>
      </w:pPr>
      <w:rPr>
        <w:rFonts w:hint="default"/>
      </w:rPr>
    </w:lvl>
    <w:lvl w:ilvl="5" w:tplc="BFE8AF42">
      <w:start w:val="1"/>
      <w:numFmt w:val="bullet"/>
      <w:lvlText w:val="•"/>
      <w:lvlJc w:val="left"/>
      <w:pPr>
        <w:ind w:left="2837" w:hanging="360"/>
      </w:pPr>
      <w:rPr>
        <w:rFonts w:hint="default"/>
      </w:rPr>
    </w:lvl>
    <w:lvl w:ilvl="6" w:tplc="F064EBF2">
      <w:start w:val="1"/>
      <w:numFmt w:val="bullet"/>
      <w:lvlText w:val="•"/>
      <w:lvlJc w:val="left"/>
      <w:pPr>
        <w:ind w:left="3240" w:hanging="360"/>
      </w:pPr>
      <w:rPr>
        <w:rFonts w:hint="default"/>
      </w:rPr>
    </w:lvl>
    <w:lvl w:ilvl="7" w:tplc="53461574">
      <w:start w:val="1"/>
      <w:numFmt w:val="bullet"/>
      <w:lvlText w:val="•"/>
      <w:lvlJc w:val="left"/>
      <w:pPr>
        <w:ind w:left="3642" w:hanging="360"/>
      </w:pPr>
      <w:rPr>
        <w:rFonts w:hint="default"/>
      </w:rPr>
    </w:lvl>
    <w:lvl w:ilvl="8" w:tplc="4796952C">
      <w:start w:val="1"/>
      <w:numFmt w:val="bullet"/>
      <w:lvlText w:val="•"/>
      <w:lvlJc w:val="left"/>
      <w:pPr>
        <w:ind w:left="4045" w:hanging="360"/>
      </w:pPr>
      <w:rPr>
        <w:rFonts w:hint="default"/>
      </w:rPr>
    </w:lvl>
  </w:abstractNum>
  <w:abstractNum w:abstractNumId="16" w15:restartNumberingAfterBreak="0">
    <w:nsid w:val="38D3364A"/>
    <w:multiLevelType w:val="hybridMultilevel"/>
    <w:tmpl w:val="DC206754"/>
    <w:lvl w:ilvl="0" w:tplc="7CB223DC">
      <w:start w:val="4"/>
      <w:numFmt w:val="decimal"/>
      <w:lvlText w:val="%1."/>
      <w:lvlJc w:val="left"/>
      <w:pPr>
        <w:ind w:left="822" w:hanging="360"/>
      </w:pPr>
      <w:rPr>
        <w:rFonts w:ascii="Arial" w:eastAsia="Arial" w:hAnsi="Arial" w:hint="default"/>
        <w:w w:val="99"/>
        <w:sz w:val="24"/>
        <w:szCs w:val="24"/>
      </w:rPr>
    </w:lvl>
    <w:lvl w:ilvl="1" w:tplc="05144B9C">
      <w:start w:val="1"/>
      <w:numFmt w:val="bullet"/>
      <w:lvlText w:val="•"/>
      <w:lvlJc w:val="left"/>
      <w:pPr>
        <w:ind w:left="1182" w:hanging="360"/>
      </w:pPr>
      <w:rPr>
        <w:rFonts w:ascii="Symbol" w:eastAsia="Symbol" w:hAnsi="Symbol" w:hint="default"/>
        <w:w w:val="99"/>
        <w:sz w:val="24"/>
        <w:szCs w:val="24"/>
      </w:rPr>
    </w:lvl>
    <w:lvl w:ilvl="2" w:tplc="EC82CBAC">
      <w:start w:val="1"/>
      <w:numFmt w:val="bullet"/>
      <w:lvlText w:val="•"/>
      <w:lvlJc w:val="left"/>
      <w:pPr>
        <w:ind w:left="2115" w:hanging="360"/>
      </w:pPr>
      <w:rPr>
        <w:rFonts w:hint="default"/>
      </w:rPr>
    </w:lvl>
    <w:lvl w:ilvl="3" w:tplc="3CC6DB1A">
      <w:start w:val="1"/>
      <w:numFmt w:val="bullet"/>
      <w:lvlText w:val="•"/>
      <w:lvlJc w:val="left"/>
      <w:pPr>
        <w:ind w:left="3048" w:hanging="360"/>
      </w:pPr>
      <w:rPr>
        <w:rFonts w:hint="default"/>
      </w:rPr>
    </w:lvl>
    <w:lvl w:ilvl="4" w:tplc="FA5A0556">
      <w:start w:val="1"/>
      <w:numFmt w:val="bullet"/>
      <w:lvlText w:val="•"/>
      <w:lvlJc w:val="left"/>
      <w:pPr>
        <w:ind w:left="3981" w:hanging="360"/>
      </w:pPr>
      <w:rPr>
        <w:rFonts w:hint="default"/>
      </w:rPr>
    </w:lvl>
    <w:lvl w:ilvl="5" w:tplc="31A4E030">
      <w:start w:val="1"/>
      <w:numFmt w:val="bullet"/>
      <w:lvlText w:val="•"/>
      <w:lvlJc w:val="left"/>
      <w:pPr>
        <w:ind w:left="4914" w:hanging="360"/>
      </w:pPr>
      <w:rPr>
        <w:rFonts w:hint="default"/>
      </w:rPr>
    </w:lvl>
    <w:lvl w:ilvl="6" w:tplc="4FC8118C">
      <w:start w:val="1"/>
      <w:numFmt w:val="bullet"/>
      <w:lvlText w:val="•"/>
      <w:lvlJc w:val="left"/>
      <w:pPr>
        <w:ind w:left="5847" w:hanging="360"/>
      </w:pPr>
      <w:rPr>
        <w:rFonts w:hint="default"/>
      </w:rPr>
    </w:lvl>
    <w:lvl w:ilvl="7" w:tplc="86B2F332">
      <w:start w:val="1"/>
      <w:numFmt w:val="bullet"/>
      <w:lvlText w:val="•"/>
      <w:lvlJc w:val="left"/>
      <w:pPr>
        <w:ind w:left="6780" w:hanging="360"/>
      </w:pPr>
      <w:rPr>
        <w:rFonts w:hint="default"/>
      </w:rPr>
    </w:lvl>
    <w:lvl w:ilvl="8" w:tplc="561859E2">
      <w:start w:val="1"/>
      <w:numFmt w:val="bullet"/>
      <w:lvlText w:val="•"/>
      <w:lvlJc w:val="left"/>
      <w:pPr>
        <w:ind w:left="7713" w:hanging="360"/>
      </w:pPr>
      <w:rPr>
        <w:rFonts w:hint="default"/>
      </w:rPr>
    </w:lvl>
  </w:abstractNum>
  <w:abstractNum w:abstractNumId="17" w15:restartNumberingAfterBreak="0">
    <w:nsid w:val="39827E94"/>
    <w:multiLevelType w:val="hybridMultilevel"/>
    <w:tmpl w:val="A68821DC"/>
    <w:lvl w:ilvl="0" w:tplc="7DC68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45AED"/>
    <w:multiLevelType w:val="hybridMultilevel"/>
    <w:tmpl w:val="C21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27D37"/>
    <w:multiLevelType w:val="hybridMultilevel"/>
    <w:tmpl w:val="E5D4AC3E"/>
    <w:lvl w:ilvl="0" w:tplc="920C6AF6">
      <w:start w:val="1"/>
      <w:numFmt w:val="bullet"/>
      <w:lvlText w:val="▪"/>
      <w:lvlJc w:val="left"/>
      <w:pPr>
        <w:ind w:left="824" w:hanging="360"/>
      </w:pPr>
      <w:rPr>
        <w:rFonts w:ascii="Times New Roman" w:eastAsia="Times New Roman" w:hAnsi="Times New Roman" w:hint="default"/>
        <w:w w:val="12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801FD"/>
    <w:multiLevelType w:val="hybridMultilevel"/>
    <w:tmpl w:val="FAD0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A514C"/>
    <w:multiLevelType w:val="hybridMultilevel"/>
    <w:tmpl w:val="4C44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C53DE"/>
    <w:multiLevelType w:val="hybridMultilevel"/>
    <w:tmpl w:val="5798D7F6"/>
    <w:lvl w:ilvl="0" w:tplc="7DC683B0">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3082D"/>
    <w:multiLevelType w:val="hybridMultilevel"/>
    <w:tmpl w:val="C4D83C0C"/>
    <w:lvl w:ilvl="0" w:tplc="FA9E49C4">
      <w:start w:val="1"/>
      <w:numFmt w:val="bullet"/>
      <w:lvlText w:val="•"/>
      <w:lvlJc w:val="left"/>
      <w:pPr>
        <w:ind w:left="822" w:hanging="360"/>
      </w:pPr>
      <w:rPr>
        <w:rFonts w:ascii="Symbol" w:eastAsia="Symbol" w:hAnsi="Symbol" w:hint="default"/>
        <w:w w:val="99"/>
        <w:sz w:val="24"/>
        <w:szCs w:val="24"/>
      </w:rPr>
    </w:lvl>
    <w:lvl w:ilvl="1" w:tplc="59BE63C8">
      <w:start w:val="1"/>
      <w:numFmt w:val="bullet"/>
      <w:lvlText w:val="•"/>
      <w:lvlJc w:val="left"/>
      <w:pPr>
        <w:ind w:left="1698" w:hanging="360"/>
      </w:pPr>
      <w:rPr>
        <w:rFonts w:hint="default"/>
      </w:rPr>
    </w:lvl>
    <w:lvl w:ilvl="2" w:tplc="6930E38C">
      <w:start w:val="1"/>
      <w:numFmt w:val="bullet"/>
      <w:lvlText w:val="•"/>
      <w:lvlJc w:val="left"/>
      <w:pPr>
        <w:ind w:left="2574" w:hanging="360"/>
      </w:pPr>
      <w:rPr>
        <w:rFonts w:hint="default"/>
      </w:rPr>
    </w:lvl>
    <w:lvl w:ilvl="3" w:tplc="351CEE86">
      <w:start w:val="1"/>
      <w:numFmt w:val="bullet"/>
      <w:lvlText w:val="•"/>
      <w:lvlJc w:val="left"/>
      <w:pPr>
        <w:ind w:left="3450" w:hanging="360"/>
      </w:pPr>
      <w:rPr>
        <w:rFonts w:hint="default"/>
      </w:rPr>
    </w:lvl>
    <w:lvl w:ilvl="4" w:tplc="33B28130">
      <w:start w:val="1"/>
      <w:numFmt w:val="bullet"/>
      <w:lvlText w:val="•"/>
      <w:lvlJc w:val="left"/>
      <w:pPr>
        <w:ind w:left="4325" w:hanging="360"/>
      </w:pPr>
      <w:rPr>
        <w:rFonts w:hint="default"/>
      </w:rPr>
    </w:lvl>
    <w:lvl w:ilvl="5" w:tplc="6E74E562">
      <w:start w:val="1"/>
      <w:numFmt w:val="bullet"/>
      <w:lvlText w:val="•"/>
      <w:lvlJc w:val="left"/>
      <w:pPr>
        <w:ind w:left="5201" w:hanging="360"/>
      </w:pPr>
      <w:rPr>
        <w:rFonts w:hint="default"/>
      </w:rPr>
    </w:lvl>
    <w:lvl w:ilvl="6" w:tplc="7B669566">
      <w:start w:val="1"/>
      <w:numFmt w:val="bullet"/>
      <w:lvlText w:val="•"/>
      <w:lvlJc w:val="left"/>
      <w:pPr>
        <w:ind w:left="6077" w:hanging="360"/>
      </w:pPr>
      <w:rPr>
        <w:rFonts w:hint="default"/>
      </w:rPr>
    </w:lvl>
    <w:lvl w:ilvl="7" w:tplc="04C8E1BE">
      <w:start w:val="1"/>
      <w:numFmt w:val="bullet"/>
      <w:lvlText w:val="•"/>
      <w:lvlJc w:val="left"/>
      <w:pPr>
        <w:ind w:left="6952" w:hanging="360"/>
      </w:pPr>
      <w:rPr>
        <w:rFonts w:hint="default"/>
      </w:rPr>
    </w:lvl>
    <w:lvl w:ilvl="8" w:tplc="DF4AB38C">
      <w:start w:val="1"/>
      <w:numFmt w:val="bullet"/>
      <w:lvlText w:val="•"/>
      <w:lvlJc w:val="left"/>
      <w:pPr>
        <w:ind w:left="7828" w:hanging="360"/>
      </w:pPr>
      <w:rPr>
        <w:rFonts w:hint="default"/>
      </w:rPr>
    </w:lvl>
  </w:abstractNum>
  <w:abstractNum w:abstractNumId="24" w15:restartNumberingAfterBreak="0">
    <w:nsid w:val="4B4A1804"/>
    <w:multiLevelType w:val="hybridMultilevel"/>
    <w:tmpl w:val="F7B81102"/>
    <w:lvl w:ilvl="0" w:tplc="E3C215C4">
      <w:start w:val="1"/>
      <w:numFmt w:val="bullet"/>
      <w:lvlText w:val="▪"/>
      <w:lvlJc w:val="left"/>
      <w:pPr>
        <w:ind w:left="824" w:hanging="360"/>
      </w:pPr>
      <w:rPr>
        <w:rFonts w:ascii="Times New Roman" w:eastAsia="Times New Roman" w:hAnsi="Times New Roman" w:hint="default"/>
        <w:w w:val="129"/>
        <w:sz w:val="22"/>
        <w:szCs w:val="22"/>
      </w:rPr>
    </w:lvl>
    <w:lvl w:ilvl="1" w:tplc="6E8C5090">
      <w:start w:val="1"/>
      <w:numFmt w:val="bullet"/>
      <w:lvlText w:val="•"/>
      <w:lvlJc w:val="left"/>
      <w:pPr>
        <w:ind w:left="1227" w:hanging="360"/>
      </w:pPr>
      <w:rPr>
        <w:rFonts w:hint="default"/>
      </w:rPr>
    </w:lvl>
    <w:lvl w:ilvl="2" w:tplc="12EE9418">
      <w:start w:val="1"/>
      <w:numFmt w:val="bullet"/>
      <w:lvlText w:val="•"/>
      <w:lvlJc w:val="left"/>
      <w:pPr>
        <w:ind w:left="1629" w:hanging="360"/>
      </w:pPr>
      <w:rPr>
        <w:rFonts w:hint="default"/>
      </w:rPr>
    </w:lvl>
    <w:lvl w:ilvl="3" w:tplc="E58CC0C2">
      <w:start w:val="1"/>
      <w:numFmt w:val="bullet"/>
      <w:lvlText w:val="•"/>
      <w:lvlJc w:val="left"/>
      <w:pPr>
        <w:ind w:left="2032" w:hanging="360"/>
      </w:pPr>
      <w:rPr>
        <w:rFonts w:hint="default"/>
      </w:rPr>
    </w:lvl>
    <w:lvl w:ilvl="4" w:tplc="4ED80B9A">
      <w:start w:val="1"/>
      <w:numFmt w:val="bullet"/>
      <w:lvlText w:val="•"/>
      <w:lvlJc w:val="left"/>
      <w:pPr>
        <w:ind w:left="2435" w:hanging="360"/>
      </w:pPr>
      <w:rPr>
        <w:rFonts w:hint="default"/>
      </w:rPr>
    </w:lvl>
    <w:lvl w:ilvl="5" w:tplc="83F4A320">
      <w:start w:val="1"/>
      <w:numFmt w:val="bullet"/>
      <w:lvlText w:val="•"/>
      <w:lvlJc w:val="left"/>
      <w:pPr>
        <w:ind w:left="2837" w:hanging="360"/>
      </w:pPr>
      <w:rPr>
        <w:rFonts w:hint="default"/>
      </w:rPr>
    </w:lvl>
    <w:lvl w:ilvl="6" w:tplc="9C40ADDE">
      <w:start w:val="1"/>
      <w:numFmt w:val="bullet"/>
      <w:lvlText w:val="•"/>
      <w:lvlJc w:val="left"/>
      <w:pPr>
        <w:ind w:left="3240" w:hanging="360"/>
      </w:pPr>
      <w:rPr>
        <w:rFonts w:hint="default"/>
      </w:rPr>
    </w:lvl>
    <w:lvl w:ilvl="7" w:tplc="9EB401C0">
      <w:start w:val="1"/>
      <w:numFmt w:val="bullet"/>
      <w:lvlText w:val="•"/>
      <w:lvlJc w:val="left"/>
      <w:pPr>
        <w:ind w:left="3642" w:hanging="360"/>
      </w:pPr>
      <w:rPr>
        <w:rFonts w:hint="default"/>
      </w:rPr>
    </w:lvl>
    <w:lvl w:ilvl="8" w:tplc="90BCE178">
      <w:start w:val="1"/>
      <w:numFmt w:val="bullet"/>
      <w:lvlText w:val="•"/>
      <w:lvlJc w:val="left"/>
      <w:pPr>
        <w:ind w:left="4045" w:hanging="360"/>
      </w:pPr>
      <w:rPr>
        <w:rFonts w:hint="default"/>
      </w:rPr>
    </w:lvl>
  </w:abstractNum>
  <w:abstractNum w:abstractNumId="25"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C404F"/>
    <w:multiLevelType w:val="hybridMultilevel"/>
    <w:tmpl w:val="4B6C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E308A8"/>
    <w:multiLevelType w:val="hybridMultilevel"/>
    <w:tmpl w:val="E5966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230BA"/>
    <w:multiLevelType w:val="hybridMultilevel"/>
    <w:tmpl w:val="1840B5D4"/>
    <w:lvl w:ilvl="0" w:tplc="04090005">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9" w15:restartNumberingAfterBreak="0">
    <w:nsid w:val="58394D2A"/>
    <w:multiLevelType w:val="hybridMultilevel"/>
    <w:tmpl w:val="6E16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D489B"/>
    <w:multiLevelType w:val="hybridMultilevel"/>
    <w:tmpl w:val="D4CE81E2"/>
    <w:lvl w:ilvl="0" w:tplc="920C6AF6">
      <w:start w:val="1"/>
      <w:numFmt w:val="bullet"/>
      <w:lvlText w:val="▪"/>
      <w:lvlJc w:val="left"/>
      <w:pPr>
        <w:ind w:left="824" w:hanging="360"/>
      </w:pPr>
      <w:rPr>
        <w:rFonts w:ascii="Times New Roman" w:eastAsia="Times New Roman" w:hAnsi="Times New Roman" w:hint="default"/>
        <w:w w:val="12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95878"/>
    <w:multiLevelType w:val="multilevel"/>
    <w:tmpl w:val="7B5E2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43F0CBD"/>
    <w:multiLevelType w:val="hybridMultilevel"/>
    <w:tmpl w:val="DB420D50"/>
    <w:lvl w:ilvl="0" w:tplc="920C6AF6">
      <w:start w:val="1"/>
      <w:numFmt w:val="bullet"/>
      <w:lvlText w:val="▪"/>
      <w:lvlJc w:val="left"/>
      <w:pPr>
        <w:ind w:left="824" w:hanging="360"/>
      </w:pPr>
      <w:rPr>
        <w:rFonts w:ascii="Times New Roman" w:eastAsia="Times New Roman" w:hAnsi="Times New Roman" w:hint="default"/>
        <w:w w:val="12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842E7"/>
    <w:multiLevelType w:val="hybridMultilevel"/>
    <w:tmpl w:val="87A08020"/>
    <w:lvl w:ilvl="0" w:tplc="4F724720">
      <w:start w:val="1"/>
      <w:numFmt w:val="decimal"/>
      <w:lvlText w:val="%1."/>
      <w:lvlJc w:val="left"/>
      <w:pPr>
        <w:ind w:left="822" w:hanging="360"/>
      </w:pPr>
      <w:rPr>
        <w:rFonts w:ascii="Arial" w:eastAsia="Arial" w:hAnsi="Arial" w:hint="default"/>
        <w:b/>
        <w:bCs/>
        <w:w w:val="99"/>
        <w:sz w:val="24"/>
        <w:szCs w:val="24"/>
      </w:rPr>
    </w:lvl>
    <w:lvl w:ilvl="1" w:tplc="017AF776">
      <w:start w:val="1"/>
      <w:numFmt w:val="bullet"/>
      <w:lvlText w:val="•"/>
      <w:lvlJc w:val="left"/>
      <w:pPr>
        <w:ind w:left="1470" w:hanging="288"/>
      </w:pPr>
      <w:rPr>
        <w:rFonts w:ascii="Symbol" w:eastAsia="Symbol" w:hAnsi="Symbol" w:hint="default"/>
        <w:w w:val="99"/>
        <w:sz w:val="24"/>
        <w:szCs w:val="24"/>
      </w:rPr>
    </w:lvl>
    <w:lvl w:ilvl="2" w:tplc="17C65F36">
      <w:start w:val="1"/>
      <w:numFmt w:val="bullet"/>
      <w:lvlText w:val="•"/>
      <w:lvlJc w:val="left"/>
      <w:pPr>
        <w:ind w:left="2371" w:hanging="288"/>
      </w:pPr>
      <w:rPr>
        <w:rFonts w:hint="default"/>
      </w:rPr>
    </w:lvl>
    <w:lvl w:ilvl="3" w:tplc="1D86DFB6">
      <w:start w:val="1"/>
      <w:numFmt w:val="bullet"/>
      <w:lvlText w:val="•"/>
      <w:lvlJc w:val="left"/>
      <w:pPr>
        <w:ind w:left="3272" w:hanging="288"/>
      </w:pPr>
      <w:rPr>
        <w:rFonts w:hint="default"/>
      </w:rPr>
    </w:lvl>
    <w:lvl w:ilvl="4" w:tplc="DC007CB0">
      <w:start w:val="1"/>
      <w:numFmt w:val="bullet"/>
      <w:lvlText w:val="•"/>
      <w:lvlJc w:val="left"/>
      <w:pPr>
        <w:ind w:left="4173" w:hanging="288"/>
      </w:pPr>
      <w:rPr>
        <w:rFonts w:hint="default"/>
      </w:rPr>
    </w:lvl>
    <w:lvl w:ilvl="5" w:tplc="CAAA9AAE">
      <w:start w:val="1"/>
      <w:numFmt w:val="bullet"/>
      <w:lvlText w:val="•"/>
      <w:lvlJc w:val="left"/>
      <w:pPr>
        <w:ind w:left="5074" w:hanging="288"/>
      </w:pPr>
      <w:rPr>
        <w:rFonts w:hint="default"/>
      </w:rPr>
    </w:lvl>
    <w:lvl w:ilvl="6" w:tplc="7D3CE1DA">
      <w:start w:val="1"/>
      <w:numFmt w:val="bullet"/>
      <w:lvlText w:val="•"/>
      <w:lvlJc w:val="left"/>
      <w:pPr>
        <w:ind w:left="5975" w:hanging="288"/>
      </w:pPr>
      <w:rPr>
        <w:rFonts w:hint="default"/>
      </w:rPr>
    </w:lvl>
    <w:lvl w:ilvl="7" w:tplc="06E01BE2">
      <w:start w:val="1"/>
      <w:numFmt w:val="bullet"/>
      <w:lvlText w:val="•"/>
      <w:lvlJc w:val="left"/>
      <w:pPr>
        <w:ind w:left="6876" w:hanging="288"/>
      </w:pPr>
      <w:rPr>
        <w:rFonts w:hint="default"/>
      </w:rPr>
    </w:lvl>
    <w:lvl w:ilvl="8" w:tplc="0F62625E">
      <w:start w:val="1"/>
      <w:numFmt w:val="bullet"/>
      <w:lvlText w:val="•"/>
      <w:lvlJc w:val="left"/>
      <w:pPr>
        <w:ind w:left="7777" w:hanging="288"/>
      </w:pPr>
      <w:rPr>
        <w:rFonts w:hint="default"/>
      </w:rPr>
    </w:lvl>
  </w:abstractNum>
  <w:abstractNum w:abstractNumId="34" w15:restartNumberingAfterBreak="0">
    <w:nsid w:val="6ADC5B3A"/>
    <w:multiLevelType w:val="hybridMultilevel"/>
    <w:tmpl w:val="7AC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F4767"/>
    <w:multiLevelType w:val="hybridMultilevel"/>
    <w:tmpl w:val="DD825738"/>
    <w:lvl w:ilvl="0" w:tplc="920C6AF6">
      <w:start w:val="1"/>
      <w:numFmt w:val="bullet"/>
      <w:lvlText w:val="▪"/>
      <w:lvlJc w:val="left"/>
      <w:pPr>
        <w:ind w:left="824" w:hanging="360"/>
      </w:pPr>
      <w:rPr>
        <w:rFonts w:ascii="Times New Roman" w:eastAsia="Times New Roman" w:hAnsi="Times New Roman" w:hint="default"/>
        <w:w w:val="12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E2AD8"/>
    <w:multiLevelType w:val="hybridMultilevel"/>
    <w:tmpl w:val="B1442290"/>
    <w:lvl w:ilvl="0" w:tplc="601C91DE">
      <w:start w:val="1"/>
      <w:numFmt w:val="bullet"/>
      <w:lvlText w:val="▪"/>
      <w:lvlJc w:val="left"/>
      <w:pPr>
        <w:ind w:left="824" w:hanging="360"/>
      </w:pPr>
      <w:rPr>
        <w:rFonts w:ascii="Times New Roman" w:eastAsia="Times New Roman" w:hAnsi="Times New Roman" w:hint="default"/>
        <w:w w:val="129"/>
        <w:sz w:val="22"/>
        <w:szCs w:val="22"/>
      </w:rPr>
    </w:lvl>
    <w:lvl w:ilvl="1" w:tplc="6B089C44">
      <w:start w:val="1"/>
      <w:numFmt w:val="bullet"/>
      <w:lvlText w:val="•"/>
      <w:lvlJc w:val="left"/>
      <w:pPr>
        <w:ind w:left="1227" w:hanging="360"/>
      </w:pPr>
      <w:rPr>
        <w:rFonts w:hint="default"/>
      </w:rPr>
    </w:lvl>
    <w:lvl w:ilvl="2" w:tplc="81B69CFC">
      <w:start w:val="1"/>
      <w:numFmt w:val="bullet"/>
      <w:lvlText w:val="•"/>
      <w:lvlJc w:val="left"/>
      <w:pPr>
        <w:ind w:left="1629" w:hanging="360"/>
      </w:pPr>
      <w:rPr>
        <w:rFonts w:hint="default"/>
      </w:rPr>
    </w:lvl>
    <w:lvl w:ilvl="3" w:tplc="21122CD6">
      <w:start w:val="1"/>
      <w:numFmt w:val="bullet"/>
      <w:lvlText w:val="•"/>
      <w:lvlJc w:val="left"/>
      <w:pPr>
        <w:ind w:left="2032" w:hanging="360"/>
      </w:pPr>
      <w:rPr>
        <w:rFonts w:hint="default"/>
      </w:rPr>
    </w:lvl>
    <w:lvl w:ilvl="4" w:tplc="560A5A02">
      <w:start w:val="1"/>
      <w:numFmt w:val="bullet"/>
      <w:lvlText w:val="•"/>
      <w:lvlJc w:val="left"/>
      <w:pPr>
        <w:ind w:left="2435" w:hanging="360"/>
      </w:pPr>
      <w:rPr>
        <w:rFonts w:hint="default"/>
      </w:rPr>
    </w:lvl>
    <w:lvl w:ilvl="5" w:tplc="6BFC37F4">
      <w:start w:val="1"/>
      <w:numFmt w:val="bullet"/>
      <w:lvlText w:val="•"/>
      <w:lvlJc w:val="left"/>
      <w:pPr>
        <w:ind w:left="2837" w:hanging="360"/>
      </w:pPr>
      <w:rPr>
        <w:rFonts w:hint="default"/>
      </w:rPr>
    </w:lvl>
    <w:lvl w:ilvl="6" w:tplc="0A0233D0">
      <w:start w:val="1"/>
      <w:numFmt w:val="bullet"/>
      <w:lvlText w:val="•"/>
      <w:lvlJc w:val="left"/>
      <w:pPr>
        <w:ind w:left="3240" w:hanging="360"/>
      </w:pPr>
      <w:rPr>
        <w:rFonts w:hint="default"/>
      </w:rPr>
    </w:lvl>
    <w:lvl w:ilvl="7" w:tplc="1452EDD4">
      <w:start w:val="1"/>
      <w:numFmt w:val="bullet"/>
      <w:lvlText w:val="•"/>
      <w:lvlJc w:val="left"/>
      <w:pPr>
        <w:ind w:left="3642" w:hanging="360"/>
      </w:pPr>
      <w:rPr>
        <w:rFonts w:hint="default"/>
      </w:rPr>
    </w:lvl>
    <w:lvl w:ilvl="8" w:tplc="786C6406">
      <w:start w:val="1"/>
      <w:numFmt w:val="bullet"/>
      <w:lvlText w:val="•"/>
      <w:lvlJc w:val="left"/>
      <w:pPr>
        <w:ind w:left="4045" w:hanging="360"/>
      </w:pPr>
      <w:rPr>
        <w:rFonts w:hint="default"/>
      </w:rPr>
    </w:lvl>
  </w:abstractNum>
  <w:abstractNum w:abstractNumId="37" w15:restartNumberingAfterBreak="0">
    <w:nsid w:val="6EB734EC"/>
    <w:multiLevelType w:val="multilevel"/>
    <w:tmpl w:val="10281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FE167E0"/>
    <w:multiLevelType w:val="hybridMultilevel"/>
    <w:tmpl w:val="A8E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02519"/>
    <w:multiLevelType w:val="hybridMultilevel"/>
    <w:tmpl w:val="DA5A31A8"/>
    <w:lvl w:ilvl="0" w:tplc="49CED8C2">
      <w:start w:val="1"/>
      <w:numFmt w:val="bullet"/>
      <w:lvlText w:val="▪"/>
      <w:lvlJc w:val="left"/>
      <w:pPr>
        <w:ind w:left="824" w:hanging="360"/>
      </w:pPr>
      <w:rPr>
        <w:rFonts w:ascii="Times New Roman" w:eastAsia="Times New Roman" w:hAnsi="Times New Roman" w:hint="default"/>
        <w:w w:val="129"/>
        <w:sz w:val="22"/>
        <w:szCs w:val="22"/>
      </w:rPr>
    </w:lvl>
    <w:lvl w:ilvl="1" w:tplc="39B66D68">
      <w:start w:val="1"/>
      <w:numFmt w:val="bullet"/>
      <w:lvlText w:val="•"/>
      <w:lvlJc w:val="left"/>
      <w:pPr>
        <w:ind w:left="1227" w:hanging="360"/>
      </w:pPr>
      <w:rPr>
        <w:rFonts w:hint="default"/>
      </w:rPr>
    </w:lvl>
    <w:lvl w:ilvl="2" w:tplc="878A3D1E">
      <w:start w:val="1"/>
      <w:numFmt w:val="bullet"/>
      <w:lvlText w:val="•"/>
      <w:lvlJc w:val="left"/>
      <w:pPr>
        <w:ind w:left="1629" w:hanging="360"/>
      </w:pPr>
      <w:rPr>
        <w:rFonts w:hint="default"/>
      </w:rPr>
    </w:lvl>
    <w:lvl w:ilvl="3" w:tplc="3BA23D36">
      <w:start w:val="1"/>
      <w:numFmt w:val="bullet"/>
      <w:lvlText w:val="•"/>
      <w:lvlJc w:val="left"/>
      <w:pPr>
        <w:ind w:left="2032" w:hanging="360"/>
      </w:pPr>
      <w:rPr>
        <w:rFonts w:hint="default"/>
      </w:rPr>
    </w:lvl>
    <w:lvl w:ilvl="4" w:tplc="9208A67E">
      <w:start w:val="1"/>
      <w:numFmt w:val="bullet"/>
      <w:lvlText w:val="•"/>
      <w:lvlJc w:val="left"/>
      <w:pPr>
        <w:ind w:left="2435" w:hanging="360"/>
      </w:pPr>
      <w:rPr>
        <w:rFonts w:hint="default"/>
      </w:rPr>
    </w:lvl>
    <w:lvl w:ilvl="5" w:tplc="9F6802AE">
      <w:start w:val="1"/>
      <w:numFmt w:val="bullet"/>
      <w:lvlText w:val="•"/>
      <w:lvlJc w:val="left"/>
      <w:pPr>
        <w:ind w:left="2837" w:hanging="360"/>
      </w:pPr>
      <w:rPr>
        <w:rFonts w:hint="default"/>
      </w:rPr>
    </w:lvl>
    <w:lvl w:ilvl="6" w:tplc="489E399E">
      <w:start w:val="1"/>
      <w:numFmt w:val="bullet"/>
      <w:lvlText w:val="•"/>
      <w:lvlJc w:val="left"/>
      <w:pPr>
        <w:ind w:left="3240" w:hanging="360"/>
      </w:pPr>
      <w:rPr>
        <w:rFonts w:hint="default"/>
      </w:rPr>
    </w:lvl>
    <w:lvl w:ilvl="7" w:tplc="F0685290">
      <w:start w:val="1"/>
      <w:numFmt w:val="bullet"/>
      <w:lvlText w:val="•"/>
      <w:lvlJc w:val="left"/>
      <w:pPr>
        <w:ind w:left="3642" w:hanging="360"/>
      </w:pPr>
      <w:rPr>
        <w:rFonts w:hint="default"/>
      </w:rPr>
    </w:lvl>
    <w:lvl w:ilvl="8" w:tplc="CA3279D4">
      <w:start w:val="1"/>
      <w:numFmt w:val="bullet"/>
      <w:lvlText w:val="•"/>
      <w:lvlJc w:val="left"/>
      <w:pPr>
        <w:ind w:left="4045" w:hanging="360"/>
      </w:pPr>
      <w:rPr>
        <w:rFonts w:hint="default"/>
      </w:rPr>
    </w:lvl>
  </w:abstractNum>
  <w:abstractNum w:abstractNumId="40" w15:restartNumberingAfterBreak="0">
    <w:nsid w:val="78616B92"/>
    <w:multiLevelType w:val="hybridMultilevel"/>
    <w:tmpl w:val="052263B4"/>
    <w:lvl w:ilvl="0" w:tplc="920C6AF6">
      <w:start w:val="1"/>
      <w:numFmt w:val="bullet"/>
      <w:lvlText w:val="▪"/>
      <w:lvlJc w:val="left"/>
      <w:pPr>
        <w:ind w:left="824" w:hanging="360"/>
      </w:pPr>
      <w:rPr>
        <w:rFonts w:ascii="Times New Roman" w:eastAsia="Times New Roman" w:hAnsi="Times New Roman" w:hint="default"/>
        <w:w w:val="12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30174"/>
    <w:multiLevelType w:val="multilevel"/>
    <w:tmpl w:val="E6585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37"/>
  </w:num>
  <w:num w:numId="3">
    <w:abstractNumId w:val="5"/>
  </w:num>
  <w:num w:numId="4">
    <w:abstractNumId w:val="0"/>
  </w:num>
  <w:num w:numId="5">
    <w:abstractNumId w:val="31"/>
  </w:num>
  <w:num w:numId="6">
    <w:abstractNumId w:val="8"/>
  </w:num>
  <w:num w:numId="7">
    <w:abstractNumId w:val="41"/>
  </w:num>
  <w:num w:numId="8">
    <w:abstractNumId w:val="23"/>
  </w:num>
  <w:num w:numId="9">
    <w:abstractNumId w:val="7"/>
  </w:num>
  <w:num w:numId="10">
    <w:abstractNumId w:val="33"/>
  </w:num>
  <w:num w:numId="11">
    <w:abstractNumId w:val="16"/>
  </w:num>
  <w:num w:numId="12">
    <w:abstractNumId w:val="25"/>
  </w:num>
  <w:num w:numId="13">
    <w:abstractNumId w:val="34"/>
  </w:num>
  <w:num w:numId="14">
    <w:abstractNumId w:val="38"/>
  </w:num>
  <w:num w:numId="15">
    <w:abstractNumId w:val="21"/>
  </w:num>
  <w:num w:numId="16">
    <w:abstractNumId w:val="2"/>
  </w:num>
  <w:num w:numId="17">
    <w:abstractNumId w:val="20"/>
  </w:num>
  <w:num w:numId="18">
    <w:abstractNumId w:val="29"/>
  </w:num>
  <w:num w:numId="19">
    <w:abstractNumId w:val="17"/>
  </w:num>
  <w:num w:numId="20">
    <w:abstractNumId w:val="36"/>
  </w:num>
  <w:num w:numId="21">
    <w:abstractNumId w:val="24"/>
  </w:num>
  <w:num w:numId="22">
    <w:abstractNumId w:val="10"/>
  </w:num>
  <w:num w:numId="23">
    <w:abstractNumId w:val="39"/>
  </w:num>
  <w:num w:numId="24">
    <w:abstractNumId w:val="11"/>
  </w:num>
  <w:num w:numId="25">
    <w:abstractNumId w:val="6"/>
  </w:num>
  <w:num w:numId="26">
    <w:abstractNumId w:val="15"/>
  </w:num>
  <w:num w:numId="27">
    <w:abstractNumId w:val="13"/>
  </w:num>
  <w:num w:numId="28">
    <w:abstractNumId w:val="30"/>
  </w:num>
  <w:num w:numId="29">
    <w:abstractNumId w:val="4"/>
  </w:num>
  <w:num w:numId="30">
    <w:abstractNumId w:val="19"/>
  </w:num>
  <w:num w:numId="31">
    <w:abstractNumId w:val="40"/>
  </w:num>
  <w:num w:numId="32">
    <w:abstractNumId w:val="35"/>
  </w:num>
  <w:num w:numId="33">
    <w:abstractNumId w:val="32"/>
  </w:num>
  <w:num w:numId="34">
    <w:abstractNumId w:val="1"/>
  </w:num>
  <w:num w:numId="35">
    <w:abstractNumId w:val="12"/>
  </w:num>
  <w:num w:numId="36">
    <w:abstractNumId w:val="22"/>
  </w:num>
  <w:num w:numId="37">
    <w:abstractNumId w:val="28"/>
  </w:num>
  <w:num w:numId="38">
    <w:abstractNumId w:val="3"/>
  </w:num>
  <w:num w:numId="39">
    <w:abstractNumId w:val="26"/>
  </w:num>
  <w:num w:numId="40">
    <w:abstractNumId w:val="14"/>
  </w:num>
  <w:num w:numId="41">
    <w:abstractNumId w:val="1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8B"/>
    <w:rsid w:val="0000699E"/>
    <w:rsid w:val="000202A5"/>
    <w:rsid w:val="00022513"/>
    <w:rsid w:val="00022AE2"/>
    <w:rsid w:val="00022C77"/>
    <w:rsid w:val="000303F0"/>
    <w:rsid w:val="0003499C"/>
    <w:rsid w:val="00043C8C"/>
    <w:rsid w:val="00087AD5"/>
    <w:rsid w:val="000B13EA"/>
    <w:rsid w:val="000D5AB1"/>
    <w:rsid w:val="000E224C"/>
    <w:rsid w:val="000E3851"/>
    <w:rsid w:val="000E566F"/>
    <w:rsid w:val="000E5DB1"/>
    <w:rsid w:val="00110860"/>
    <w:rsid w:val="00121D60"/>
    <w:rsid w:val="00127C56"/>
    <w:rsid w:val="0013028B"/>
    <w:rsid w:val="00133CF6"/>
    <w:rsid w:val="0013482F"/>
    <w:rsid w:val="00164D5B"/>
    <w:rsid w:val="00180CED"/>
    <w:rsid w:val="00186FC1"/>
    <w:rsid w:val="00194DEC"/>
    <w:rsid w:val="00194EB4"/>
    <w:rsid w:val="001A3894"/>
    <w:rsid w:val="001B038B"/>
    <w:rsid w:val="001C37AA"/>
    <w:rsid w:val="001C4965"/>
    <w:rsid w:val="00210537"/>
    <w:rsid w:val="00226EBE"/>
    <w:rsid w:val="002430FC"/>
    <w:rsid w:val="002652DD"/>
    <w:rsid w:val="002A56CD"/>
    <w:rsid w:val="002C7CE9"/>
    <w:rsid w:val="002D36A9"/>
    <w:rsid w:val="002F28B6"/>
    <w:rsid w:val="003061D7"/>
    <w:rsid w:val="00312B04"/>
    <w:rsid w:val="00327723"/>
    <w:rsid w:val="00354430"/>
    <w:rsid w:val="003617FD"/>
    <w:rsid w:val="00377B39"/>
    <w:rsid w:val="0038031F"/>
    <w:rsid w:val="00396174"/>
    <w:rsid w:val="003A20A3"/>
    <w:rsid w:val="003A7E85"/>
    <w:rsid w:val="003B3470"/>
    <w:rsid w:val="003C6D50"/>
    <w:rsid w:val="0040794E"/>
    <w:rsid w:val="00412D12"/>
    <w:rsid w:val="00482A47"/>
    <w:rsid w:val="00494D39"/>
    <w:rsid w:val="004B0428"/>
    <w:rsid w:val="004C0275"/>
    <w:rsid w:val="004E245F"/>
    <w:rsid w:val="00501121"/>
    <w:rsid w:val="0050228C"/>
    <w:rsid w:val="00503B5E"/>
    <w:rsid w:val="00531990"/>
    <w:rsid w:val="00536EE0"/>
    <w:rsid w:val="00544C8E"/>
    <w:rsid w:val="005951D5"/>
    <w:rsid w:val="005A2A24"/>
    <w:rsid w:val="005C04E5"/>
    <w:rsid w:val="005E40E9"/>
    <w:rsid w:val="005E6A08"/>
    <w:rsid w:val="00610A86"/>
    <w:rsid w:val="00627ADA"/>
    <w:rsid w:val="006331FA"/>
    <w:rsid w:val="00681BFE"/>
    <w:rsid w:val="006A5D2B"/>
    <w:rsid w:val="006B4B9C"/>
    <w:rsid w:val="006C45D2"/>
    <w:rsid w:val="006C7F90"/>
    <w:rsid w:val="006D04BE"/>
    <w:rsid w:val="006D5883"/>
    <w:rsid w:val="006E507A"/>
    <w:rsid w:val="006E6597"/>
    <w:rsid w:val="006E7B50"/>
    <w:rsid w:val="00711AF8"/>
    <w:rsid w:val="0073732F"/>
    <w:rsid w:val="00752A51"/>
    <w:rsid w:val="00754F88"/>
    <w:rsid w:val="0075731F"/>
    <w:rsid w:val="007815A5"/>
    <w:rsid w:val="007A1B9E"/>
    <w:rsid w:val="007F087C"/>
    <w:rsid w:val="007F148F"/>
    <w:rsid w:val="007F3ABA"/>
    <w:rsid w:val="00805D6A"/>
    <w:rsid w:val="00826BCE"/>
    <w:rsid w:val="008345EB"/>
    <w:rsid w:val="0083711C"/>
    <w:rsid w:val="00853DA0"/>
    <w:rsid w:val="008633DD"/>
    <w:rsid w:val="00893B1B"/>
    <w:rsid w:val="00896F4C"/>
    <w:rsid w:val="008A0949"/>
    <w:rsid w:val="008D0303"/>
    <w:rsid w:val="008F3485"/>
    <w:rsid w:val="00905DDA"/>
    <w:rsid w:val="00920C7A"/>
    <w:rsid w:val="00922184"/>
    <w:rsid w:val="00932FB7"/>
    <w:rsid w:val="009412C6"/>
    <w:rsid w:val="00947020"/>
    <w:rsid w:val="00974F5C"/>
    <w:rsid w:val="009A1C73"/>
    <w:rsid w:val="009B640A"/>
    <w:rsid w:val="009D54EA"/>
    <w:rsid w:val="009E6A09"/>
    <w:rsid w:val="00A11614"/>
    <w:rsid w:val="00A16B4F"/>
    <w:rsid w:val="00A31AB3"/>
    <w:rsid w:val="00A3243E"/>
    <w:rsid w:val="00A45983"/>
    <w:rsid w:val="00A5633B"/>
    <w:rsid w:val="00A62FE1"/>
    <w:rsid w:val="00A65A49"/>
    <w:rsid w:val="00A66670"/>
    <w:rsid w:val="00A8039C"/>
    <w:rsid w:val="00AD7EA7"/>
    <w:rsid w:val="00AE01DE"/>
    <w:rsid w:val="00AF121C"/>
    <w:rsid w:val="00AF3177"/>
    <w:rsid w:val="00B05FE9"/>
    <w:rsid w:val="00B33C3C"/>
    <w:rsid w:val="00B36A03"/>
    <w:rsid w:val="00B732DF"/>
    <w:rsid w:val="00B87BC7"/>
    <w:rsid w:val="00BB1B94"/>
    <w:rsid w:val="00BD385A"/>
    <w:rsid w:val="00C0272C"/>
    <w:rsid w:val="00C06808"/>
    <w:rsid w:val="00C342E5"/>
    <w:rsid w:val="00C44FCC"/>
    <w:rsid w:val="00C5195C"/>
    <w:rsid w:val="00C84328"/>
    <w:rsid w:val="00CB7973"/>
    <w:rsid w:val="00CC4C74"/>
    <w:rsid w:val="00CD5843"/>
    <w:rsid w:val="00CE38E5"/>
    <w:rsid w:val="00CE59B9"/>
    <w:rsid w:val="00CF14C8"/>
    <w:rsid w:val="00D12F7B"/>
    <w:rsid w:val="00D611D2"/>
    <w:rsid w:val="00D616F3"/>
    <w:rsid w:val="00D739E3"/>
    <w:rsid w:val="00D87DFA"/>
    <w:rsid w:val="00D92556"/>
    <w:rsid w:val="00D96D87"/>
    <w:rsid w:val="00D9709B"/>
    <w:rsid w:val="00DC2574"/>
    <w:rsid w:val="00DF555F"/>
    <w:rsid w:val="00E20D7D"/>
    <w:rsid w:val="00E21BAD"/>
    <w:rsid w:val="00E424B9"/>
    <w:rsid w:val="00E87836"/>
    <w:rsid w:val="00EA6154"/>
    <w:rsid w:val="00EB44C6"/>
    <w:rsid w:val="00EC2F9E"/>
    <w:rsid w:val="00EC763E"/>
    <w:rsid w:val="00EE0ABB"/>
    <w:rsid w:val="00F01543"/>
    <w:rsid w:val="00F41432"/>
    <w:rsid w:val="00F41834"/>
    <w:rsid w:val="00F61CF1"/>
    <w:rsid w:val="00FA2E28"/>
    <w:rsid w:val="00FB283F"/>
    <w:rsid w:val="00FB5208"/>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73EA"/>
  <w15:docId w15:val="{19C2074E-5E73-6A46-9B90-8760707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5"/>
  </w:style>
  <w:style w:type="paragraph" w:styleId="Heading1">
    <w:name w:val="heading 1"/>
    <w:basedOn w:val="Normal1"/>
    <w:next w:val="Normal1"/>
    <w:link w:val="Heading1Char"/>
    <w:uiPriority w:val="9"/>
    <w:qFormat/>
    <w:rsid w:val="000420A7"/>
    <w:pPr>
      <w:keepNext/>
      <w:keepLines/>
      <w:spacing w:before="480"/>
      <w:outlineLvl w:val="0"/>
    </w:pPr>
    <w:rPr>
      <w:rFonts w:ascii="Calibri" w:eastAsia="Calibri" w:hAnsi="Calibri"/>
      <w:b/>
      <w:color w:val="3B618E"/>
      <w:sz w:val="28"/>
      <w:lang w:val="x-none" w:eastAsia="x-none"/>
    </w:rPr>
  </w:style>
  <w:style w:type="paragraph" w:styleId="Heading2">
    <w:name w:val="heading 2"/>
    <w:basedOn w:val="Normal"/>
    <w:next w:val="Normal"/>
    <w:link w:val="Heading2Char"/>
    <w:uiPriority w:val="9"/>
    <w:unhideWhenUsed/>
    <w:qFormat/>
    <w:rsid w:val="00EE75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D6E55"/>
    <w:pPr>
      <w:tabs>
        <w:tab w:val="center" w:pos="4680"/>
        <w:tab w:val="right" w:pos="9360"/>
      </w:tabs>
    </w:pPr>
  </w:style>
  <w:style w:type="character" w:customStyle="1" w:styleId="HeaderChar">
    <w:name w:val="Header Char"/>
    <w:basedOn w:val="DefaultParagraphFont"/>
    <w:link w:val="Header"/>
    <w:uiPriority w:val="99"/>
    <w:rsid w:val="00AD6E55"/>
    <w:rPr>
      <w:rFonts w:ascii="Times New Roman" w:eastAsia="Times New Roman" w:hAnsi="Times New Roman" w:cs="Times New Roman"/>
    </w:rPr>
  </w:style>
  <w:style w:type="paragraph" w:styleId="Footer">
    <w:name w:val="footer"/>
    <w:basedOn w:val="Normal"/>
    <w:link w:val="FooterChar"/>
    <w:uiPriority w:val="99"/>
    <w:unhideWhenUsed/>
    <w:rsid w:val="00AD6E55"/>
    <w:pPr>
      <w:tabs>
        <w:tab w:val="center" w:pos="4680"/>
        <w:tab w:val="right" w:pos="9360"/>
      </w:tabs>
    </w:pPr>
  </w:style>
  <w:style w:type="character" w:customStyle="1" w:styleId="FooterChar">
    <w:name w:val="Footer Char"/>
    <w:basedOn w:val="DefaultParagraphFont"/>
    <w:link w:val="Footer"/>
    <w:uiPriority w:val="99"/>
    <w:rsid w:val="00AD6E55"/>
    <w:rPr>
      <w:rFonts w:ascii="Times New Roman" w:eastAsia="Times New Roman" w:hAnsi="Times New Roman" w:cs="Times New Roman"/>
    </w:rPr>
  </w:style>
  <w:style w:type="character" w:styleId="PageNumber">
    <w:name w:val="page number"/>
    <w:basedOn w:val="DefaultParagraphFont"/>
    <w:uiPriority w:val="99"/>
    <w:semiHidden/>
    <w:unhideWhenUsed/>
    <w:rsid w:val="00AD6E55"/>
  </w:style>
  <w:style w:type="character" w:styleId="CommentReference">
    <w:name w:val="annotation reference"/>
    <w:basedOn w:val="DefaultParagraphFont"/>
    <w:uiPriority w:val="99"/>
    <w:semiHidden/>
    <w:unhideWhenUsed/>
    <w:rsid w:val="00F61D92"/>
    <w:rPr>
      <w:sz w:val="18"/>
      <w:szCs w:val="18"/>
    </w:rPr>
  </w:style>
  <w:style w:type="paragraph" w:styleId="CommentText">
    <w:name w:val="annotation text"/>
    <w:basedOn w:val="Normal"/>
    <w:link w:val="CommentTextChar"/>
    <w:uiPriority w:val="99"/>
    <w:unhideWhenUsed/>
    <w:rsid w:val="00F61D92"/>
  </w:style>
  <w:style w:type="character" w:customStyle="1" w:styleId="CommentTextChar">
    <w:name w:val="Comment Text Char"/>
    <w:basedOn w:val="DefaultParagraphFont"/>
    <w:link w:val="CommentText"/>
    <w:uiPriority w:val="99"/>
    <w:rsid w:val="00F61D9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61D92"/>
    <w:rPr>
      <w:b/>
      <w:bCs/>
      <w:sz w:val="20"/>
      <w:szCs w:val="20"/>
    </w:rPr>
  </w:style>
  <w:style w:type="character" w:customStyle="1" w:styleId="CommentSubjectChar">
    <w:name w:val="Comment Subject Char"/>
    <w:basedOn w:val="CommentTextChar"/>
    <w:link w:val="CommentSubject"/>
    <w:uiPriority w:val="99"/>
    <w:semiHidden/>
    <w:rsid w:val="00F61D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D92"/>
    <w:rPr>
      <w:sz w:val="18"/>
      <w:szCs w:val="18"/>
    </w:rPr>
  </w:style>
  <w:style w:type="character" w:customStyle="1" w:styleId="BalloonTextChar">
    <w:name w:val="Balloon Text Char"/>
    <w:basedOn w:val="DefaultParagraphFont"/>
    <w:link w:val="BalloonText"/>
    <w:uiPriority w:val="99"/>
    <w:semiHidden/>
    <w:rsid w:val="00F61D9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61D92"/>
    <w:rPr>
      <w:color w:val="0563C1" w:themeColor="hyperlink"/>
      <w:u w:val="single"/>
    </w:rPr>
  </w:style>
  <w:style w:type="paragraph" w:styleId="ListParagraph">
    <w:name w:val="List Paragraph"/>
    <w:basedOn w:val="Normal"/>
    <w:uiPriority w:val="1"/>
    <w:qFormat/>
    <w:rsid w:val="001771B5"/>
    <w:pPr>
      <w:spacing w:line="240" w:lineRule="atLeast"/>
      <w:ind w:left="720"/>
      <w:contextualSpacing/>
    </w:pPr>
    <w:rPr>
      <w:rFonts w:ascii="Times" w:hAnsi="Times"/>
      <w:sz w:val="20"/>
      <w:szCs w:val="20"/>
    </w:rPr>
  </w:style>
  <w:style w:type="character" w:customStyle="1" w:styleId="s1">
    <w:name w:val="s1"/>
    <w:basedOn w:val="DefaultParagraphFont"/>
    <w:rsid w:val="00584D48"/>
    <w:rPr>
      <w:color w:val="0433FF"/>
    </w:rPr>
  </w:style>
  <w:style w:type="character" w:styleId="FollowedHyperlink">
    <w:name w:val="FollowedHyperlink"/>
    <w:basedOn w:val="DefaultParagraphFont"/>
    <w:uiPriority w:val="99"/>
    <w:semiHidden/>
    <w:unhideWhenUsed/>
    <w:rsid w:val="00053CF9"/>
    <w:rPr>
      <w:color w:val="954F72" w:themeColor="followedHyperlink"/>
      <w:u w:val="single"/>
    </w:rPr>
  </w:style>
  <w:style w:type="paragraph" w:styleId="Revision">
    <w:name w:val="Revision"/>
    <w:hidden/>
    <w:uiPriority w:val="99"/>
    <w:semiHidden/>
    <w:rsid w:val="00CF255C"/>
  </w:style>
  <w:style w:type="table" w:styleId="TableGrid">
    <w:name w:val="Table Grid"/>
    <w:basedOn w:val="TableNormal"/>
    <w:uiPriority w:val="39"/>
    <w:rsid w:val="00E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2BF"/>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2E32BF"/>
    <w:rPr>
      <w:rFonts w:ascii="Comic Sans MS" w:eastAsia="Times New Roman" w:hAnsi="Comic Sans MS" w:cs="Times New Roman"/>
      <w:szCs w:val="20"/>
    </w:rPr>
  </w:style>
  <w:style w:type="character" w:customStyle="1" w:styleId="Heading1Char">
    <w:name w:val="Heading 1 Char"/>
    <w:basedOn w:val="DefaultParagraphFont"/>
    <w:link w:val="Heading1"/>
    <w:rsid w:val="000420A7"/>
    <w:rPr>
      <w:rFonts w:ascii="Calibri" w:eastAsia="Calibri" w:hAnsi="Calibri" w:cs="Times New Roman"/>
      <w:b/>
      <w:color w:val="3B618E"/>
      <w:sz w:val="28"/>
      <w:szCs w:val="20"/>
      <w:lang w:val="x-none" w:eastAsia="x-none"/>
    </w:rPr>
  </w:style>
  <w:style w:type="paragraph" w:customStyle="1" w:styleId="Normal1">
    <w:name w:val="Normal1"/>
    <w:rsid w:val="000420A7"/>
    <w:rPr>
      <w:color w:val="000000"/>
      <w:szCs w:val="20"/>
    </w:rPr>
  </w:style>
  <w:style w:type="character" w:styleId="UnresolvedMention">
    <w:name w:val="Unresolved Mention"/>
    <w:basedOn w:val="DefaultParagraphFont"/>
    <w:uiPriority w:val="99"/>
    <w:rsid w:val="006C2A5D"/>
    <w:rPr>
      <w:color w:val="808080"/>
      <w:shd w:val="clear" w:color="auto" w:fill="E6E6E6"/>
    </w:rPr>
  </w:style>
  <w:style w:type="character" w:customStyle="1" w:styleId="m3727077861620453772m-4922883161413486542m-8178155395162564203m6596744319585139459m-8694183017458393411gmail-msohyperlink">
    <w:name w:val="m_3727077861620453772m_-4922883161413486542m_-8178155395162564203m_6596744319585139459m_-8694183017458393411gmail-msohyperlink"/>
    <w:basedOn w:val="DefaultParagraphFont"/>
    <w:rsid w:val="00A949C3"/>
  </w:style>
  <w:style w:type="character" w:customStyle="1" w:styleId="Heading2Char">
    <w:name w:val="Heading 2 Char"/>
    <w:basedOn w:val="DefaultParagraphFont"/>
    <w:link w:val="Heading2"/>
    <w:uiPriority w:val="9"/>
    <w:semiHidden/>
    <w:rsid w:val="00EE759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83BE9"/>
    <w:pPr>
      <w:spacing w:before="100" w:beforeAutospacing="1" w:after="100" w:afterAutospacing="1"/>
    </w:pPr>
  </w:style>
  <w:style w:type="character" w:styleId="Strong">
    <w:name w:val="Strong"/>
    <w:basedOn w:val="DefaultParagraphFont"/>
    <w:uiPriority w:val="22"/>
    <w:qFormat/>
    <w:rsid w:val="00B83BE9"/>
    <w:rPr>
      <w:b/>
      <w:bCs/>
    </w:rPr>
  </w:style>
  <w:style w:type="character" w:styleId="Emphasis">
    <w:name w:val="Emphasis"/>
    <w:basedOn w:val="DefaultParagraphFont"/>
    <w:uiPriority w:val="20"/>
    <w:qFormat/>
    <w:rsid w:val="00B83BE9"/>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customStyle="1" w:styleId="TableParagraph">
    <w:name w:val="Table Paragraph"/>
    <w:basedOn w:val="Normal"/>
    <w:uiPriority w:val="1"/>
    <w:qFormat/>
    <w:rsid w:val="00627ADA"/>
    <w:pPr>
      <w:widowControl w:val="0"/>
    </w:pPr>
    <w:rPr>
      <w:rFonts w:asciiTheme="minorHAnsi" w:eastAsiaTheme="minorHAnsi" w:hAnsiTheme="minorHAnsi" w:cstheme="minorBidi"/>
      <w:sz w:val="22"/>
      <w:szCs w:val="22"/>
    </w:rPr>
  </w:style>
  <w:style w:type="paragraph" w:customStyle="1" w:styleId="Normal2">
    <w:name w:val="Normal2"/>
    <w:rsid w:val="00627ADA"/>
    <w:pPr>
      <w:contextualSpacing/>
    </w:pPr>
    <w:rPr>
      <w:rFonts w:ascii="Cambria" w:eastAsia="Cambria" w:hAnsi="Cambria" w:cs="Cambri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1594">
      <w:bodyDiv w:val="1"/>
      <w:marLeft w:val="0"/>
      <w:marRight w:val="0"/>
      <w:marTop w:val="0"/>
      <w:marBottom w:val="0"/>
      <w:divBdr>
        <w:top w:val="none" w:sz="0" w:space="0" w:color="auto"/>
        <w:left w:val="none" w:sz="0" w:space="0" w:color="auto"/>
        <w:bottom w:val="none" w:sz="0" w:space="0" w:color="auto"/>
        <w:right w:val="none" w:sz="0" w:space="0" w:color="auto"/>
      </w:divBdr>
      <w:divsChild>
        <w:div w:id="734662751">
          <w:marLeft w:val="0"/>
          <w:marRight w:val="0"/>
          <w:marTop w:val="0"/>
          <w:marBottom w:val="0"/>
          <w:divBdr>
            <w:top w:val="none" w:sz="0" w:space="0" w:color="auto"/>
            <w:left w:val="none" w:sz="0" w:space="0" w:color="auto"/>
            <w:bottom w:val="none" w:sz="0" w:space="0" w:color="auto"/>
            <w:right w:val="none" w:sz="0" w:space="0" w:color="auto"/>
          </w:divBdr>
          <w:divsChild>
            <w:div w:id="237635957">
              <w:marLeft w:val="0"/>
              <w:marRight w:val="0"/>
              <w:marTop w:val="0"/>
              <w:marBottom w:val="0"/>
              <w:divBdr>
                <w:top w:val="none" w:sz="0" w:space="0" w:color="auto"/>
                <w:left w:val="none" w:sz="0" w:space="0" w:color="auto"/>
                <w:bottom w:val="none" w:sz="0" w:space="0" w:color="auto"/>
                <w:right w:val="none" w:sz="0" w:space="0" w:color="auto"/>
              </w:divBdr>
              <w:divsChild>
                <w:div w:id="1857697486">
                  <w:marLeft w:val="0"/>
                  <w:marRight w:val="0"/>
                  <w:marTop w:val="0"/>
                  <w:marBottom w:val="0"/>
                  <w:divBdr>
                    <w:top w:val="none" w:sz="0" w:space="0" w:color="auto"/>
                    <w:left w:val="none" w:sz="0" w:space="0" w:color="auto"/>
                    <w:bottom w:val="none" w:sz="0" w:space="0" w:color="auto"/>
                    <w:right w:val="none" w:sz="0" w:space="0" w:color="auto"/>
                  </w:divBdr>
                </w:div>
              </w:divsChild>
            </w:div>
            <w:div w:id="1898317568">
              <w:marLeft w:val="0"/>
              <w:marRight w:val="0"/>
              <w:marTop w:val="0"/>
              <w:marBottom w:val="0"/>
              <w:divBdr>
                <w:top w:val="none" w:sz="0" w:space="0" w:color="auto"/>
                <w:left w:val="none" w:sz="0" w:space="0" w:color="auto"/>
                <w:bottom w:val="none" w:sz="0" w:space="0" w:color="auto"/>
                <w:right w:val="none" w:sz="0" w:space="0" w:color="auto"/>
              </w:divBdr>
              <w:divsChild>
                <w:div w:id="1608393493">
                  <w:marLeft w:val="0"/>
                  <w:marRight w:val="0"/>
                  <w:marTop w:val="0"/>
                  <w:marBottom w:val="0"/>
                  <w:divBdr>
                    <w:top w:val="none" w:sz="0" w:space="0" w:color="auto"/>
                    <w:left w:val="none" w:sz="0" w:space="0" w:color="auto"/>
                    <w:bottom w:val="none" w:sz="0" w:space="0" w:color="auto"/>
                    <w:right w:val="none" w:sz="0" w:space="0" w:color="auto"/>
                  </w:divBdr>
                </w:div>
              </w:divsChild>
            </w:div>
            <w:div w:id="1474983275">
              <w:marLeft w:val="0"/>
              <w:marRight w:val="0"/>
              <w:marTop w:val="0"/>
              <w:marBottom w:val="0"/>
              <w:divBdr>
                <w:top w:val="none" w:sz="0" w:space="0" w:color="auto"/>
                <w:left w:val="none" w:sz="0" w:space="0" w:color="auto"/>
                <w:bottom w:val="none" w:sz="0" w:space="0" w:color="auto"/>
                <w:right w:val="none" w:sz="0" w:space="0" w:color="auto"/>
              </w:divBdr>
              <w:divsChild>
                <w:div w:id="442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6539">
      <w:bodyDiv w:val="1"/>
      <w:marLeft w:val="0"/>
      <w:marRight w:val="0"/>
      <w:marTop w:val="0"/>
      <w:marBottom w:val="0"/>
      <w:divBdr>
        <w:top w:val="none" w:sz="0" w:space="0" w:color="auto"/>
        <w:left w:val="none" w:sz="0" w:space="0" w:color="auto"/>
        <w:bottom w:val="none" w:sz="0" w:space="0" w:color="auto"/>
        <w:right w:val="none" w:sz="0" w:space="0" w:color="auto"/>
      </w:divBdr>
    </w:div>
    <w:div w:id="793211970">
      <w:bodyDiv w:val="1"/>
      <w:marLeft w:val="0"/>
      <w:marRight w:val="0"/>
      <w:marTop w:val="0"/>
      <w:marBottom w:val="0"/>
      <w:divBdr>
        <w:top w:val="none" w:sz="0" w:space="0" w:color="auto"/>
        <w:left w:val="none" w:sz="0" w:space="0" w:color="auto"/>
        <w:bottom w:val="none" w:sz="0" w:space="0" w:color="auto"/>
        <w:right w:val="none" w:sz="0" w:space="0" w:color="auto"/>
      </w:divBdr>
      <w:divsChild>
        <w:div w:id="8721107">
          <w:marLeft w:val="0"/>
          <w:marRight w:val="0"/>
          <w:marTop w:val="0"/>
          <w:marBottom w:val="0"/>
          <w:divBdr>
            <w:top w:val="none" w:sz="0" w:space="0" w:color="auto"/>
            <w:left w:val="none" w:sz="0" w:space="0" w:color="auto"/>
            <w:bottom w:val="none" w:sz="0" w:space="0" w:color="auto"/>
            <w:right w:val="none" w:sz="0" w:space="0" w:color="auto"/>
          </w:divBdr>
          <w:divsChild>
            <w:div w:id="944927231">
              <w:marLeft w:val="0"/>
              <w:marRight w:val="0"/>
              <w:marTop w:val="0"/>
              <w:marBottom w:val="0"/>
              <w:divBdr>
                <w:top w:val="none" w:sz="0" w:space="0" w:color="auto"/>
                <w:left w:val="none" w:sz="0" w:space="0" w:color="auto"/>
                <w:bottom w:val="none" w:sz="0" w:space="0" w:color="auto"/>
                <w:right w:val="none" w:sz="0" w:space="0" w:color="auto"/>
              </w:divBdr>
              <w:divsChild>
                <w:div w:id="10670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3755">
      <w:bodyDiv w:val="1"/>
      <w:marLeft w:val="0"/>
      <w:marRight w:val="0"/>
      <w:marTop w:val="0"/>
      <w:marBottom w:val="0"/>
      <w:divBdr>
        <w:top w:val="none" w:sz="0" w:space="0" w:color="auto"/>
        <w:left w:val="none" w:sz="0" w:space="0" w:color="auto"/>
        <w:bottom w:val="none" w:sz="0" w:space="0" w:color="auto"/>
        <w:right w:val="none" w:sz="0" w:space="0" w:color="auto"/>
      </w:divBdr>
      <w:divsChild>
        <w:div w:id="1554391247">
          <w:marLeft w:val="0"/>
          <w:marRight w:val="0"/>
          <w:marTop w:val="0"/>
          <w:marBottom w:val="0"/>
          <w:divBdr>
            <w:top w:val="none" w:sz="0" w:space="0" w:color="auto"/>
            <w:left w:val="none" w:sz="0" w:space="0" w:color="auto"/>
            <w:bottom w:val="none" w:sz="0" w:space="0" w:color="auto"/>
            <w:right w:val="none" w:sz="0" w:space="0" w:color="auto"/>
          </w:divBdr>
          <w:divsChild>
            <w:div w:id="290013354">
              <w:marLeft w:val="0"/>
              <w:marRight w:val="0"/>
              <w:marTop w:val="0"/>
              <w:marBottom w:val="0"/>
              <w:divBdr>
                <w:top w:val="none" w:sz="0" w:space="0" w:color="auto"/>
                <w:left w:val="none" w:sz="0" w:space="0" w:color="auto"/>
                <w:bottom w:val="none" w:sz="0" w:space="0" w:color="auto"/>
                <w:right w:val="none" w:sz="0" w:space="0" w:color="auto"/>
              </w:divBdr>
              <w:divsChild>
                <w:div w:id="7045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351">
      <w:bodyDiv w:val="1"/>
      <w:marLeft w:val="0"/>
      <w:marRight w:val="0"/>
      <w:marTop w:val="0"/>
      <w:marBottom w:val="0"/>
      <w:divBdr>
        <w:top w:val="none" w:sz="0" w:space="0" w:color="auto"/>
        <w:left w:val="none" w:sz="0" w:space="0" w:color="auto"/>
        <w:bottom w:val="none" w:sz="0" w:space="0" w:color="auto"/>
        <w:right w:val="none" w:sz="0" w:space="0" w:color="auto"/>
      </w:divBdr>
    </w:div>
    <w:div w:id="2100365928">
      <w:bodyDiv w:val="1"/>
      <w:marLeft w:val="0"/>
      <w:marRight w:val="0"/>
      <w:marTop w:val="0"/>
      <w:marBottom w:val="0"/>
      <w:divBdr>
        <w:top w:val="none" w:sz="0" w:space="0" w:color="auto"/>
        <w:left w:val="none" w:sz="0" w:space="0" w:color="auto"/>
        <w:bottom w:val="none" w:sz="0" w:space="0" w:color="auto"/>
        <w:right w:val="none" w:sz="0" w:space="0" w:color="auto"/>
      </w:divBdr>
      <w:divsChild>
        <w:div w:id="1907646270">
          <w:marLeft w:val="0"/>
          <w:marRight w:val="0"/>
          <w:marTop w:val="0"/>
          <w:marBottom w:val="0"/>
          <w:divBdr>
            <w:top w:val="none" w:sz="0" w:space="0" w:color="auto"/>
            <w:left w:val="none" w:sz="0" w:space="0" w:color="auto"/>
            <w:bottom w:val="none" w:sz="0" w:space="0" w:color="auto"/>
            <w:right w:val="none" w:sz="0" w:space="0" w:color="auto"/>
          </w:divBdr>
          <w:divsChild>
            <w:div w:id="881551933">
              <w:marLeft w:val="0"/>
              <w:marRight w:val="0"/>
              <w:marTop w:val="0"/>
              <w:marBottom w:val="0"/>
              <w:divBdr>
                <w:top w:val="none" w:sz="0" w:space="0" w:color="auto"/>
                <w:left w:val="none" w:sz="0" w:space="0" w:color="auto"/>
                <w:bottom w:val="none" w:sz="0" w:space="0" w:color="auto"/>
                <w:right w:val="none" w:sz="0" w:space="0" w:color="auto"/>
              </w:divBdr>
              <w:divsChild>
                <w:div w:id="893470216">
                  <w:marLeft w:val="0"/>
                  <w:marRight w:val="0"/>
                  <w:marTop w:val="0"/>
                  <w:marBottom w:val="0"/>
                  <w:divBdr>
                    <w:top w:val="none" w:sz="0" w:space="0" w:color="auto"/>
                    <w:left w:val="none" w:sz="0" w:space="0" w:color="auto"/>
                    <w:bottom w:val="none" w:sz="0" w:space="0" w:color="auto"/>
                    <w:right w:val="none" w:sz="0" w:space="0" w:color="auto"/>
                  </w:divBdr>
                </w:div>
              </w:divsChild>
            </w:div>
            <w:div w:id="141581829">
              <w:marLeft w:val="0"/>
              <w:marRight w:val="0"/>
              <w:marTop w:val="0"/>
              <w:marBottom w:val="0"/>
              <w:divBdr>
                <w:top w:val="none" w:sz="0" w:space="0" w:color="auto"/>
                <w:left w:val="none" w:sz="0" w:space="0" w:color="auto"/>
                <w:bottom w:val="none" w:sz="0" w:space="0" w:color="auto"/>
                <w:right w:val="none" w:sz="0" w:space="0" w:color="auto"/>
              </w:divBdr>
              <w:divsChild>
                <w:div w:id="1516191792">
                  <w:marLeft w:val="0"/>
                  <w:marRight w:val="0"/>
                  <w:marTop w:val="0"/>
                  <w:marBottom w:val="0"/>
                  <w:divBdr>
                    <w:top w:val="none" w:sz="0" w:space="0" w:color="auto"/>
                    <w:left w:val="none" w:sz="0" w:space="0" w:color="auto"/>
                    <w:bottom w:val="none" w:sz="0" w:space="0" w:color="auto"/>
                    <w:right w:val="none" w:sz="0" w:space="0" w:color="auto"/>
                  </w:divBdr>
                </w:div>
              </w:divsChild>
            </w:div>
            <w:div w:id="1642035955">
              <w:marLeft w:val="0"/>
              <w:marRight w:val="0"/>
              <w:marTop w:val="0"/>
              <w:marBottom w:val="0"/>
              <w:divBdr>
                <w:top w:val="none" w:sz="0" w:space="0" w:color="auto"/>
                <w:left w:val="none" w:sz="0" w:space="0" w:color="auto"/>
                <w:bottom w:val="none" w:sz="0" w:space="0" w:color="auto"/>
                <w:right w:val="none" w:sz="0" w:space="0" w:color="auto"/>
              </w:divBdr>
              <w:divsChild>
                <w:div w:id="1899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pcta.org/dec-recommend-practices-alignments/"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visionearlychildhood.egnyte.com/dl/NRAghl7roM/" TargetMode="External"/><Relationship Id="rId7" Type="http://schemas.openxmlformats.org/officeDocument/2006/relationships/endnotes" Target="endnotes.xml"/><Relationship Id="rId12" Type="http://schemas.openxmlformats.org/officeDocument/2006/relationships/hyperlink" Target="https://ecpcta.org/cec-dec-naeyc-personnel-standards-alignment/" TargetMode="External"/><Relationship Id="rId17" Type="http://schemas.openxmlformats.org/officeDocument/2006/relationships/hyperlink" Target="https://www.naeyc.org/accreditation" TargetMode="External"/><Relationship Id="rId25" Type="http://schemas.openxmlformats.org/officeDocument/2006/relationships/hyperlink" Target="https://www.autismspeaks.org/what-autism" TargetMode="External"/><Relationship Id="rId2" Type="http://schemas.openxmlformats.org/officeDocument/2006/relationships/numbering" Target="numbering.xml"/><Relationship Id="rId16" Type="http://schemas.openxmlformats.org/officeDocument/2006/relationships/hyperlink" Target="https://ecpcta.org/" TargetMode="External"/><Relationship Id="rId20" Type="http://schemas.openxmlformats.org/officeDocument/2006/relationships/hyperlink" Target="https://divisionearlychildhood.egnyte.com/dl/NRAghl7r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yc.org/sites/default/files/globally-shared/downloads/PDFs/our-work/higher-ed/NAEYC-Professional-Preparation-Standards.pdf" TargetMode="External"/><Relationship Id="rId24" Type="http://schemas.openxmlformats.org/officeDocument/2006/relationships/hyperlink" Target="https://www.pbis.org/" TargetMode="External"/><Relationship Id="rId5" Type="http://schemas.openxmlformats.org/officeDocument/2006/relationships/webSettings" Target="webSettings.xml"/><Relationship Id="rId15" Type="http://schemas.openxmlformats.org/officeDocument/2006/relationships/hyperlink" Target="https://rpm.fpg.unc.edu/welcome" TargetMode="External"/><Relationship Id="rId23" Type="http://schemas.openxmlformats.org/officeDocument/2006/relationships/hyperlink" Target="http://csefel.vanderbilt.edu/" TargetMode="External"/><Relationship Id="rId28" Type="http://schemas.openxmlformats.org/officeDocument/2006/relationships/header" Target="header3.xml"/><Relationship Id="rId10" Type="http://schemas.openxmlformats.org/officeDocument/2006/relationships/hyperlink" Target="https://www.dec-sped.org/dec-recommended-practices" TargetMode="External"/><Relationship Id="rId19" Type="http://schemas.openxmlformats.org/officeDocument/2006/relationships/hyperlink" Target="https://www.dec-sped.org/dec-recommended-practi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ec.sped.org/~/media/Files/Standards/Professional%20Preparation%20Standards/Initial%20Preparation%20Standards%20with%20Explanation.pdf" TargetMode="External"/><Relationship Id="rId14" Type="http://schemas.openxmlformats.org/officeDocument/2006/relationships/hyperlink" Target="https://www.connectmodules.dec-sped.org/" TargetMode="External"/><Relationship Id="rId22" Type="http://schemas.openxmlformats.org/officeDocument/2006/relationships/hyperlink" Target="https://divisionearlychildhood.egnyte.com/dl/NRAghl7roM/"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0lcvogpQmWZtPoJIjmPkriNzw==">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User</cp:lastModifiedBy>
  <cp:revision>3</cp:revision>
  <dcterms:created xsi:type="dcterms:W3CDTF">2019-10-24T23:36:00Z</dcterms:created>
  <dcterms:modified xsi:type="dcterms:W3CDTF">2019-10-24T23:39:00Z</dcterms:modified>
</cp:coreProperties>
</file>